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602F31">
        <w:rPr>
          <w:b/>
          <w:sz w:val="32"/>
        </w:rPr>
        <w:t xml:space="preserve">                    </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17DC3">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9A32FD">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17DC3">
        <w:rPr>
          <w:sz w:val="24"/>
          <w:szCs w:val="24"/>
        </w:rPr>
        <w:t>14</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w:t>
      </w:r>
      <w:r w:rsidR="00602F31">
        <w:rPr>
          <w:b/>
          <w:sz w:val="24"/>
        </w:rPr>
        <w:t xml:space="preserve">звіт секретаря Жовківської міської ради </w:t>
      </w:r>
      <w:r>
        <w:rPr>
          <w:b/>
          <w:sz w:val="24"/>
        </w:rPr>
        <w:t xml:space="preserve"> </w:t>
      </w:r>
    </w:p>
    <w:p w:rsidR="003E24E8" w:rsidRDefault="00602F31" w:rsidP="00602F31">
      <w:pPr>
        <w:pStyle w:val="FR1"/>
        <w:spacing w:before="0"/>
        <w:jc w:val="both"/>
        <w:rPr>
          <w:b/>
          <w:sz w:val="24"/>
        </w:rPr>
      </w:pPr>
      <w:r>
        <w:rPr>
          <w:b/>
          <w:sz w:val="24"/>
          <w:szCs w:val="24"/>
        </w:rPr>
        <w:t>Мазана А.В.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w:t>
      </w:r>
      <w:r w:rsidR="00602F31">
        <w:rPr>
          <w:sz w:val="24"/>
        </w:rPr>
        <w:t xml:space="preserve">віт </w:t>
      </w:r>
      <w:r w:rsidR="00602F31" w:rsidRPr="00602F31">
        <w:rPr>
          <w:sz w:val="24"/>
        </w:rPr>
        <w:t>секретаря Жовківської міської ради</w:t>
      </w:r>
      <w:r w:rsidR="00602F31">
        <w:rPr>
          <w:sz w:val="24"/>
        </w:rPr>
        <w:t xml:space="preserve"> </w:t>
      </w:r>
      <w:r w:rsidR="00602F31" w:rsidRPr="00602F31">
        <w:rPr>
          <w:sz w:val="24"/>
          <w:szCs w:val="24"/>
        </w:rPr>
        <w:t>Мазана А.В</w:t>
      </w:r>
      <w:r w:rsidR="00602F31">
        <w:rPr>
          <w:sz w:val="24"/>
          <w:szCs w:val="24"/>
        </w:rPr>
        <w:t>.,</w:t>
      </w:r>
      <w:r>
        <w:rPr>
          <w:sz w:val="24"/>
        </w:rPr>
        <w:t xml:space="preserve"> </w:t>
      </w:r>
      <w:r w:rsidR="00602F31">
        <w:rPr>
          <w:sz w:val="24"/>
        </w:rPr>
        <w:t>відповідно до п.7 частини 1 статті 26</w:t>
      </w:r>
      <w:r>
        <w:rPr>
          <w:sz w:val="24"/>
        </w:rPr>
        <w:t xml:space="preserve">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602F31">
      <w:pPr>
        <w:tabs>
          <w:tab w:val="left" w:pos="690"/>
          <w:tab w:val="center" w:pos="4749"/>
        </w:tabs>
        <w:spacing w:line="240" w:lineRule="auto"/>
        <w:jc w:val="both"/>
        <w:rPr>
          <w:sz w:val="24"/>
        </w:rPr>
      </w:pPr>
      <w:r>
        <w:rPr>
          <w:sz w:val="24"/>
          <w:szCs w:val="24"/>
        </w:rPr>
        <w:tab/>
        <w:t xml:space="preserve">1. </w:t>
      </w:r>
      <w:r w:rsidR="00C17DC3">
        <w:rPr>
          <w:sz w:val="24"/>
          <w:szCs w:val="24"/>
        </w:rPr>
        <w:t>З</w:t>
      </w:r>
      <w:r w:rsidR="00602F31">
        <w:rPr>
          <w:sz w:val="24"/>
          <w:szCs w:val="24"/>
        </w:rPr>
        <w:t>віт секретаря Жовківської міської ради</w:t>
      </w:r>
      <w:r w:rsidR="00C17DC3">
        <w:rPr>
          <w:sz w:val="24"/>
          <w:szCs w:val="24"/>
        </w:rPr>
        <w:t xml:space="preserve"> взяти до уваги</w:t>
      </w:r>
      <w:r w:rsidR="00602F31">
        <w:rPr>
          <w:sz w:val="24"/>
          <w:szCs w:val="24"/>
        </w:rPr>
        <w:t xml:space="preserve">. </w:t>
      </w:r>
    </w:p>
    <w:p w:rsidR="003E24E8" w:rsidRDefault="003E24E8" w:rsidP="003E24E8">
      <w:pPr>
        <w:pStyle w:val="FR1"/>
        <w:spacing w:before="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602F31" w:rsidRDefault="00602F31" w:rsidP="00602F31">
      <w:pPr>
        <w:pStyle w:val="FR1"/>
        <w:spacing w:before="0"/>
        <w:ind w:firstLine="720"/>
        <w:jc w:val="both"/>
        <w:rPr>
          <w:sz w:val="24"/>
        </w:rPr>
      </w:pPr>
    </w:p>
    <w:p w:rsidR="003E24E8" w:rsidRDefault="003E24E8" w:rsidP="003E24E8">
      <w:pPr>
        <w:jc w:val="both"/>
        <w:rPr>
          <w:b/>
          <w:sz w:val="24"/>
        </w:rPr>
      </w:pPr>
      <w:r>
        <w:rPr>
          <w:b/>
          <w:sz w:val="24"/>
        </w:rPr>
        <w:t xml:space="preserve">Міський голова                                                </w:t>
      </w:r>
      <w:r w:rsidR="009A32FD">
        <w:rPr>
          <w:b/>
          <w:sz w:val="24"/>
        </w:rPr>
        <w:t xml:space="preserve">      </w:t>
      </w:r>
      <w:r>
        <w:rPr>
          <w:b/>
          <w:sz w:val="24"/>
        </w:rPr>
        <w:t xml:space="preserve">Петро Вихопень                                                        </w:t>
      </w: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b/>
          <w:sz w:val="24"/>
        </w:rPr>
      </w:pPr>
    </w:p>
    <w:p w:rsidR="00C17DC3" w:rsidRDefault="00C17DC3" w:rsidP="003E24E8">
      <w:pPr>
        <w:jc w:val="both"/>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C17DC3" w:rsidRDefault="00C17DC3" w:rsidP="00C17DC3">
      <w:pPr>
        <w:spacing w:line="240" w:lineRule="auto"/>
        <w:jc w:val="left"/>
        <w:rPr>
          <w:b/>
          <w:sz w:val="32"/>
        </w:rPr>
      </w:pPr>
    </w:p>
    <w:p w:rsidR="00C17DC3" w:rsidRDefault="00C17DC3" w:rsidP="00C17DC3">
      <w:pPr>
        <w:spacing w:line="240" w:lineRule="auto"/>
        <w:jc w:val="left"/>
        <w:rPr>
          <w:b/>
          <w:sz w:val="32"/>
        </w:rPr>
      </w:pPr>
    </w:p>
    <w:p w:rsidR="00C17DC3" w:rsidRDefault="00C17DC3" w:rsidP="00C17DC3">
      <w:pPr>
        <w:spacing w:line="240" w:lineRule="auto"/>
        <w:jc w:val="left"/>
        <w:rPr>
          <w:b/>
          <w:sz w:val="32"/>
        </w:rPr>
      </w:pPr>
      <w:r>
        <w:rPr>
          <w:b/>
          <w:noProof/>
          <w:sz w:val="32"/>
          <w:lang w:eastAsia="uk-UA"/>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C17DC3" w:rsidRDefault="00C17DC3" w:rsidP="00C17DC3">
      <w:pPr>
        <w:spacing w:line="240" w:lineRule="auto"/>
        <w:jc w:val="left"/>
        <w:rPr>
          <w:b/>
          <w:bCs/>
          <w:spacing w:val="34"/>
          <w:sz w:val="32"/>
        </w:rPr>
      </w:pPr>
      <w:r>
        <w:rPr>
          <w:b/>
          <w:sz w:val="32"/>
        </w:rPr>
        <w:t xml:space="preserve">                                               У К Р А Ї Н А</w:t>
      </w:r>
    </w:p>
    <w:p w:rsidR="00C17DC3" w:rsidRDefault="00C17DC3" w:rsidP="00C17DC3">
      <w:pPr>
        <w:pStyle w:val="3"/>
        <w:rPr>
          <w:sz w:val="36"/>
        </w:rPr>
      </w:pPr>
      <w:r>
        <w:rPr>
          <w:sz w:val="36"/>
        </w:rPr>
        <w:t xml:space="preserve">  Жовківська міська рада</w:t>
      </w:r>
    </w:p>
    <w:p w:rsidR="00C17DC3" w:rsidRDefault="00C17DC3" w:rsidP="00C17DC3">
      <w:pPr>
        <w:pStyle w:val="2"/>
        <w:rPr>
          <w:b/>
          <w:bCs/>
          <w:sz w:val="36"/>
        </w:rPr>
      </w:pPr>
      <w:r>
        <w:rPr>
          <w:sz w:val="36"/>
        </w:rPr>
        <w:t xml:space="preserve">  </w:t>
      </w:r>
      <w:r>
        <w:rPr>
          <w:b/>
          <w:bCs/>
          <w:sz w:val="36"/>
        </w:rPr>
        <w:t>Жовківського району Львівської області</w:t>
      </w:r>
    </w:p>
    <w:p w:rsidR="00C17DC3" w:rsidRDefault="00C17DC3" w:rsidP="00C17DC3">
      <w:pPr>
        <w:pStyle w:val="1"/>
        <w:spacing w:line="300" w:lineRule="auto"/>
        <w:rPr>
          <w:spacing w:val="0"/>
        </w:rPr>
      </w:pPr>
      <w:r>
        <w:rPr>
          <w:spacing w:val="0"/>
        </w:rPr>
        <w:t xml:space="preserve">   47 – а сесія    </w:t>
      </w:r>
      <w:r w:rsidRPr="007F1AEB">
        <w:rPr>
          <w:spacing w:val="0"/>
          <w:lang w:val="ru-RU"/>
        </w:rPr>
        <w:t xml:space="preserve"> -</w:t>
      </w:r>
      <w:r>
        <w:rPr>
          <w:spacing w:val="0"/>
        </w:rPr>
        <w:t xml:space="preserve"> демократичного скликання</w:t>
      </w:r>
    </w:p>
    <w:p w:rsidR="00C17DC3" w:rsidRDefault="00C17DC3" w:rsidP="00C17DC3">
      <w:pPr>
        <w:tabs>
          <w:tab w:val="left" w:pos="3015"/>
        </w:tabs>
        <w:ind w:left="-284"/>
        <w:jc w:val="left"/>
        <w:rPr>
          <w:sz w:val="32"/>
        </w:rPr>
      </w:pPr>
      <w:r>
        <w:rPr>
          <w:b/>
          <w:bCs/>
        </w:rPr>
        <w:tab/>
        <w:t xml:space="preserve">   </w:t>
      </w:r>
      <w:r>
        <w:rPr>
          <w:b/>
          <w:bCs/>
          <w:sz w:val="32"/>
        </w:rPr>
        <w:t xml:space="preserve">      РІШЕННЯ                             </w:t>
      </w:r>
      <w:r>
        <w:rPr>
          <w:sz w:val="32"/>
        </w:rPr>
        <w:t xml:space="preserve">                            </w:t>
      </w:r>
    </w:p>
    <w:p w:rsidR="00C17DC3" w:rsidRDefault="00C17DC3" w:rsidP="00C17DC3">
      <w:pPr>
        <w:tabs>
          <w:tab w:val="left" w:pos="270"/>
        </w:tabs>
        <w:jc w:val="left"/>
        <w:rPr>
          <w:sz w:val="24"/>
        </w:rPr>
      </w:pPr>
      <w:r>
        <w:rPr>
          <w:sz w:val="32"/>
        </w:rPr>
        <w:t xml:space="preserve">  </w:t>
      </w:r>
    </w:p>
    <w:p w:rsidR="00C17DC3" w:rsidRDefault="00C17DC3" w:rsidP="00C17DC3">
      <w:pPr>
        <w:tabs>
          <w:tab w:val="left" w:pos="270"/>
        </w:tabs>
        <w:jc w:val="left"/>
        <w:rPr>
          <w:sz w:val="24"/>
        </w:rPr>
      </w:pPr>
      <w:r>
        <w:rPr>
          <w:sz w:val="24"/>
        </w:rPr>
        <w:t>Від                                       №    15                                                                               м. Жовква</w:t>
      </w:r>
    </w:p>
    <w:p w:rsidR="00C17DC3" w:rsidRDefault="00C17DC3" w:rsidP="00C17DC3">
      <w:pPr>
        <w:tabs>
          <w:tab w:val="left" w:pos="270"/>
        </w:tabs>
        <w:jc w:val="both"/>
        <w:rPr>
          <w:b/>
          <w:sz w:val="24"/>
        </w:rPr>
      </w:pPr>
      <w:r>
        <w:rPr>
          <w:b/>
          <w:sz w:val="24"/>
        </w:rPr>
        <w:t>Про затвердження Акту списання</w:t>
      </w:r>
    </w:p>
    <w:p w:rsidR="00C17DC3" w:rsidRDefault="00C17DC3" w:rsidP="00C17DC3">
      <w:pPr>
        <w:tabs>
          <w:tab w:val="left" w:pos="270"/>
        </w:tabs>
        <w:jc w:val="both"/>
        <w:rPr>
          <w:b/>
          <w:sz w:val="24"/>
        </w:rPr>
      </w:pPr>
      <w:r>
        <w:rPr>
          <w:b/>
          <w:sz w:val="24"/>
        </w:rPr>
        <w:t>багатоквартирного будинку по</w:t>
      </w:r>
    </w:p>
    <w:p w:rsidR="00C17DC3" w:rsidRDefault="00C17DC3" w:rsidP="00C17DC3">
      <w:pPr>
        <w:tabs>
          <w:tab w:val="left" w:pos="270"/>
        </w:tabs>
        <w:jc w:val="both"/>
        <w:rPr>
          <w:b/>
          <w:sz w:val="24"/>
        </w:rPr>
      </w:pPr>
      <w:r>
        <w:rPr>
          <w:b/>
          <w:sz w:val="24"/>
        </w:rPr>
        <w:t>вул. Розточчя, № 1А в м. Жовква</w:t>
      </w:r>
    </w:p>
    <w:p w:rsidR="00C17DC3" w:rsidRDefault="00C17DC3" w:rsidP="00C17DC3">
      <w:pPr>
        <w:tabs>
          <w:tab w:val="left" w:pos="270"/>
        </w:tabs>
        <w:jc w:val="both"/>
        <w:rPr>
          <w:b/>
          <w:sz w:val="24"/>
        </w:rPr>
      </w:pPr>
      <w:r>
        <w:rPr>
          <w:b/>
          <w:sz w:val="24"/>
        </w:rPr>
        <w:t>і передачу його у власність співвласників,</w:t>
      </w:r>
    </w:p>
    <w:p w:rsidR="00C17DC3" w:rsidRDefault="00C17DC3" w:rsidP="00C17DC3">
      <w:pPr>
        <w:tabs>
          <w:tab w:val="left" w:pos="270"/>
        </w:tabs>
        <w:jc w:val="both"/>
        <w:rPr>
          <w:b/>
          <w:sz w:val="24"/>
        </w:rPr>
      </w:pPr>
      <w:r>
        <w:rPr>
          <w:b/>
          <w:sz w:val="24"/>
        </w:rPr>
        <w:t xml:space="preserve">багатоквартирного будинку. </w:t>
      </w:r>
    </w:p>
    <w:p w:rsidR="00C17DC3" w:rsidRDefault="00C17DC3" w:rsidP="00C17DC3">
      <w:pPr>
        <w:tabs>
          <w:tab w:val="left" w:pos="270"/>
        </w:tabs>
        <w:jc w:val="both"/>
        <w:rPr>
          <w:b/>
          <w:sz w:val="24"/>
        </w:rPr>
      </w:pPr>
    </w:p>
    <w:p w:rsidR="00C17DC3" w:rsidRDefault="00C17DC3" w:rsidP="00C17DC3">
      <w:pPr>
        <w:tabs>
          <w:tab w:val="left" w:pos="270"/>
        </w:tabs>
        <w:jc w:val="both"/>
        <w:rPr>
          <w:sz w:val="24"/>
        </w:rPr>
      </w:pPr>
    </w:p>
    <w:p w:rsidR="00C17DC3" w:rsidRDefault="00C17DC3" w:rsidP="00C17DC3">
      <w:pPr>
        <w:tabs>
          <w:tab w:val="left" w:pos="270"/>
        </w:tabs>
        <w:jc w:val="both"/>
        <w:rPr>
          <w:sz w:val="24"/>
        </w:rPr>
      </w:pPr>
      <w:r>
        <w:rPr>
          <w:sz w:val="24"/>
        </w:rPr>
        <w:t xml:space="preserve">                                  Розглянувши заяву уповноваженої особи співвласників багатоквартирного будинку № 1А по вул. Розточчя в м. Жовкві, акт списання багатоквартирного будинку з балансу, долучені документи, керуючись ст. 28 – 30 Закону України «Про місцеве самоврядування в Україні» , Жовківська міська рада</w:t>
      </w:r>
    </w:p>
    <w:p w:rsidR="00C17DC3" w:rsidRDefault="00C17DC3" w:rsidP="00C17DC3">
      <w:pPr>
        <w:tabs>
          <w:tab w:val="left" w:pos="270"/>
        </w:tabs>
        <w:jc w:val="both"/>
        <w:rPr>
          <w:sz w:val="24"/>
        </w:rPr>
      </w:pPr>
    </w:p>
    <w:p w:rsidR="00C17DC3" w:rsidRDefault="00C17DC3" w:rsidP="00C17DC3">
      <w:pPr>
        <w:tabs>
          <w:tab w:val="left" w:pos="270"/>
        </w:tabs>
        <w:jc w:val="both"/>
        <w:rPr>
          <w:b/>
          <w:sz w:val="24"/>
        </w:rPr>
      </w:pPr>
      <w:r>
        <w:rPr>
          <w:b/>
          <w:sz w:val="24"/>
        </w:rPr>
        <w:t>В И Р І Ш Л А:</w:t>
      </w:r>
    </w:p>
    <w:p w:rsidR="00C17DC3" w:rsidRDefault="00C17DC3" w:rsidP="00C17DC3">
      <w:pPr>
        <w:numPr>
          <w:ilvl w:val="0"/>
          <w:numId w:val="17"/>
        </w:numPr>
        <w:tabs>
          <w:tab w:val="left" w:pos="6690"/>
        </w:tabs>
        <w:jc w:val="both"/>
        <w:rPr>
          <w:sz w:val="24"/>
          <w:szCs w:val="24"/>
        </w:rPr>
      </w:pPr>
      <w:r>
        <w:rPr>
          <w:sz w:val="24"/>
          <w:szCs w:val="24"/>
        </w:rPr>
        <w:t>Затвердити Акт про списання багатоквартирного будинку по вул. Розточчя, № 1А в м. Жовква з балансу КП «Жовківське МВУЖКГ» .</w:t>
      </w:r>
    </w:p>
    <w:p w:rsidR="00C17DC3" w:rsidRDefault="00C17DC3" w:rsidP="00C17DC3">
      <w:pPr>
        <w:numPr>
          <w:ilvl w:val="0"/>
          <w:numId w:val="17"/>
        </w:numPr>
        <w:tabs>
          <w:tab w:val="left" w:pos="6690"/>
        </w:tabs>
        <w:jc w:val="both"/>
        <w:rPr>
          <w:sz w:val="24"/>
          <w:szCs w:val="24"/>
        </w:rPr>
      </w:pPr>
      <w:r>
        <w:rPr>
          <w:sz w:val="24"/>
          <w:szCs w:val="24"/>
        </w:rPr>
        <w:t>Передати будинок № 1А по вул. Розточчя в м. Жовква у власність співвласників багатоквартирного будинку.</w:t>
      </w:r>
    </w:p>
    <w:p w:rsidR="00C17DC3" w:rsidRDefault="00C17DC3" w:rsidP="00C17DC3">
      <w:pPr>
        <w:numPr>
          <w:ilvl w:val="0"/>
          <w:numId w:val="17"/>
        </w:numPr>
        <w:tabs>
          <w:tab w:val="left" w:pos="6690"/>
        </w:tabs>
        <w:jc w:val="both"/>
        <w:rPr>
          <w:sz w:val="24"/>
          <w:szCs w:val="24"/>
        </w:rPr>
      </w:pPr>
      <w:r>
        <w:rPr>
          <w:sz w:val="24"/>
          <w:szCs w:val="24"/>
        </w:rPr>
        <w:t>КП «Жовківське МВУЖКГ» передати співвласникам багатоквартирного будинку технічну документацію по будинку № 1А, вул. Розточчя в м. Жовкві.</w:t>
      </w:r>
    </w:p>
    <w:p w:rsidR="00C17DC3" w:rsidRDefault="00C17DC3" w:rsidP="00C17DC3">
      <w:pPr>
        <w:tabs>
          <w:tab w:val="left" w:pos="6690"/>
        </w:tabs>
        <w:ind w:left="360"/>
        <w:jc w:val="both"/>
        <w:rPr>
          <w:sz w:val="24"/>
          <w:szCs w:val="24"/>
        </w:rPr>
      </w:pPr>
      <w:r>
        <w:rPr>
          <w:sz w:val="24"/>
          <w:szCs w:val="24"/>
        </w:rPr>
        <w:t xml:space="preserve"> 4. Контроль за виконанням даного рішення покласти на комісію з питань комунального майна, житлово – комунального господарства, благоустрою, підприємництва, торгівлі, транспорту, зв»язку (голова комісії Дяк В. Я.).</w:t>
      </w:r>
    </w:p>
    <w:p w:rsidR="00C17DC3" w:rsidRDefault="00C17DC3" w:rsidP="00C17DC3">
      <w:pPr>
        <w:tabs>
          <w:tab w:val="left" w:pos="270"/>
        </w:tabs>
        <w:jc w:val="both"/>
        <w:rPr>
          <w:sz w:val="24"/>
        </w:rPr>
      </w:pPr>
    </w:p>
    <w:p w:rsidR="00C17DC3" w:rsidRDefault="00C17DC3" w:rsidP="00C17DC3">
      <w:pPr>
        <w:tabs>
          <w:tab w:val="left" w:pos="270"/>
        </w:tabs>
        <w:jc w:val="both"/>
        <w:rPr>
          <w:sz w:val="24"/>
        </w:rPr>
      </w:pPr>
    </w:p>
    <w:p w:rsidR="00C17DC3" w:rsidRPr="008E4230" w:rsidRDefault="00C17DC3" w:rsidP="00C17DC3">
      <w:pPr>
        <w:tabs>
          <w:tab w:val="left" w:pos="270"/>
        </w:tabs>
        <w:jc w:val="both"/>
        <w:rPr>
          <w:sz w:val="24"/>
        </w:rPr>
      </w:pPr>
    </w:p>
    <w:p w:rsidR="00C17DC3" w:rsidRPr="00FF3060" w:rsidRDefault="00C17DC3" w:rsidP="00C17DC3">
      <w:pPr>
        <w:tabs>
          <w:tab w:val="left" w:pos="270"/>
        </w:tabs>
        <w:jc w:val="both"/>
        <w:rPr>
          <w:b/>
          <w:sz w:val="24"/>
        </w:rPr>
      </w:pPr>
      <w:r>
        <w:rPr>
          <w:b/>
          <w:sz w:val="24"/>
        </w:rPr>
        <w:t>Міський  голова                                                                                               Вихопень П. Б.</w:t>
      </w: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C0" w:rsidRDefault="00EF41C0">
      <w:r>
        <w:separator/>
      </w:r>
    </w:p>
  </w:endnote>
  <w:endnote w:type="continuationSeparator" w:id="1">
    <w:p w:rsidR="00EF41C0" w:rsidRDefault="00EF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C0" w:rsidRDefault="00EF41C0">
      <w:r>
        <w:separator/>
      </w:r>
    </w:p>
  </w:footnote>
  <w:footnote w:type="continuationSeparator" w:id="1">
    <w:p w:rsidR="00EF41C0" w:rsidRDefault="00EF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C75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241A67"/>
    <w:multiLevelType w:val="hybridMultilevel"/>
    <w:tmpl w:val="AD74BC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0"/>
  </w:num>
  <w:num w:numId="13">
    <w:abstractNumId w:val="4"/>
  </w:num>
  <w:num w:numId="14">
    <w:abstractNumId w:val="2"/>
    <w:lvlOverride w:ilvl="0">
      <w:startOverride w:val="1"/>
    </w:lvlOverride>
  </w:num>
  <w:num w:numId="15">
    <w:abstractNumId w:val="6"/>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498E"/>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CED"/>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1B39"/>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B04"/>
    <w:rsid w:val="005F684E"/>
    <w:rsid w:val="00602F31"/>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A32FD"/>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58C1"/>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7DC3"/>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75BA"/>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D6609"/>
    <w:rsid w:val="00EE3EF8"/>
    <w:rsid w:val="00EE4C2A"/>
    <w:rsid w:val="00EE5000"/>
    <w:rsid w:val="00EE6B59"/>
    <w:rsid w:val="00EE700C"/>
    <w:rsid w:val="00EE7966"/>
    <w:rsid w:val="00EF1780"/>
    <w:rsid w:val="00EF41C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17DC3"/>
    <w:rPr>
      <w:b/>
      <w:bCs/>
      <w:spacing w:val="34"/>
      <w:sz w:val="32"/>
      <w:szCs w:val="22"/>
      <w:lang w:eastAsia="ru-RU"/>
    </w:rPr>
  </w:style>
  <w:style w:type="character" w:customStyle="1" w:styleId="20">
    <w:name w:val="Заголовок 2 Знак"/>
    <w:basedOn w:val="a0"/>
    <w:link w:val="2"/>
    <w:rsid w:val="00C17DC3"/>
    <w:rPr>
      <w:spacing w:val="34"/>
      <w:sz w:val="28"/>
      <w:szCs w:val="22"/>
      <w:lang w:eastAsia="ru-RU"/>
    </w:rPr>
  </w:style>
  <w:style w:type="character" w:customStyle="1" w:styleId="30">
    <w:name w:val="Заголовок 3 Знак"/>
    <w:basedOn w:val="a0"/>
    <w:link w:val="3"/>
    <w:rsid w:val="00C17DC3"/>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1559</Words>
  <Characters>889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2020-01-03T09:33:00Z</cp:lastPrinted>
  <dcterms:created xsi:type="dcterms:W3CDTF">2019-10-31T08:23:00Z</dcterms:created>
  <dcterms:modified xsi:type="dcterms:W3CDTF">2020-01-03T09:33:00Z</dcterms:modified>
</cp:coreProperties>
</file>