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5BBCB" w14:textId="77777777" w:rsidR="000C4CF4" w:rsidRPr="000C4CF4" w:rsidRDefault="000C4CF4" w:rsidP="000C4CF4">
      <w:pPr>
        <w:widowControl w:val="0"/>
        <w:autoSpaceDE w:val="0"/>
        <w:autoSpaceDN w:val="0"/>
        <w:adjustRightInd w:val="0"/>
        <w:rPr>
          <w:rFonts w:ascii="Times New Roman" w:hAnsi="Times New Roman" w:cs="Times New Roman"/>
          <w:b/>
          <w:sz w:val="32"/>
        </w:rPr>
      </w:pPr>
    </w:p>
    <w:p w14:paraId="76E2393A" w14:textId="77777777" w:rsidR="000C4CF4" w:rsidRPr="000C4CF4" w:rsidRDefault="000C4CF4" w:rsidP="000C4CF4">
      <w:pPr>
        <w:widowControl w:val="0"/>
        <w:autoSpaceDE w:val="0"/>
        <w:autoSpaceDN w:val="0"/>
        <w:adjustRightInd w:val="0"/>
        <w:jc w:val="center"/>
        <w:rPr>
          <w:rFonts w:ascii="Times New Roman" w:hAnsi="Times New Roman" w:cs="Times New Roman"/>
          <w:b/>
          <w:sz w:val="32"/>
        </w:rPr>
      </w:pPr>
      <w:r w:rsidRPr="000C4CF4">
        <w:rPr>
          <w:rFonts w:ascii="Times New Roman" w:hAnsi="Times New Roman" w:cs="Times New Roman"/>
          <w:noProof/>
          <w:lang w:eastAsia="uk-UA"/>
        </w:rPr>
        <w:drawing>
          <wp:anchor distT="0" distB="0" distL="114300" distR="114300" simplePos="0" relativeHeight="251659264" behindDoc="0" locked="0" layoutInCell="1" allowOverlap="1" wp14:anchorId="3A3F081B" wp14:editId="1F26B885">
            <wp:simplePos x="0" y="0"/>
            <wp:positionH relativeFrom="column">
              <wp:posOffset>2667000</wp:posOffset>
            </wp:positionH>
            <wp:positionV relativeFrom="paragraph">
              <wp:posOffset>-527050</wp:posOffset>
            </wp:positionV>
            <wp:extent cx="552450" cy="704850"/>
            <wp:effectExtent l="0" t="0" r="0" b="0"/>
            <wp:wrapThrough wrapText="bothSides">
              <wp:wrapPolygon edited="0">
                <wp:start x="0" y="0"/>
                <wp:lineTo x="0" y="21016"/>
                <wp:lineTo x="20855" y="21016"/>
                <wp:lineTo x="20855"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704850"/>
                    </a:xfrm>
                    <a:prstGeom prst="rect">
                      <a:avLst/>
                    </a:prstGeom>
                    <a:noFill/>
                  </pic:spPr>
                </pic:pic>
              </a:graphicData>
            </a:graphic>
            <wp14:sizeRelH relativeFrom="page">
              <wp14:pctWidth>0</wp14:pctWidth>
            </wp14:sizeRelH>
            <wp14:sizeRelV relativeFrom="page">
              <wp14:pctHeight>0</wp14:pctHeight>
            </wp14:sizeRelV>
          </wp:anchor>
        </w:drawing>
      </w:r>
    </w:p>
    <w:p w14:paraId="0D3A39DF" w14:textId="77777777" w:rsidR="000C4CF4" w:rsidRPr="000C4CF4" w:rsidRDefault="000C4CF4" w:rsidP="00F2487A">
      <w:pPr>
        <w:keepNext/>
        <w:widowControl w:val="0"/>
        <w:autoSpaceDE w:val="0"/>
        <w:autoSpaceDN w:val="0"/>
        <w:adjustRightInd w:val="0"/>
        <w:spacing w:after="120"/>
        <w:jc w:val="center"/>
        <w:outlineLvl w:val="2"/>
        <w:rPr>
          <w:rFonts w:ascii="Times New Roman" w:hAnsi="Times New Roman" w:cs="Times New Roman"/>
          <w:b/>
          <w:bCs/>
          <w:spacing w:val="34"/>
          <w:sz w:val="36"/>
        </w:rPr>
      </w:pPr>
      <w:r w:rsidRPr="000C4CF4">
        <w:rPr>
          <w:rFonts w:ascii="Times New Roman" w:hAnsi="Times New Roman" w:cs="Times New Roman"/>
          <w:b/>
          <w:bCs/>
          <w:spacing w:val="34"/>
          <w:sz w:val="36"/>
        </w:rPr>
        <w:t>Жовківська міська рада</w:t>
      </w:r>
    </w:p>
    <w:p w14:paraId="0DCADF1B" w14:textId="77777777" w:rsidR="000C4CF4" w:rsidRPr="000C4CF4" w:rsidRDefault="000C4CF4" w:rsidP="00F2487A">
      <w:pPr>
        <w:keepNext/>
        <w:widowControl w:val="0"/>
        <w:autoSpaceDE w:val="0"/>
        <w:autoSpaceDN w:val="0"/>
        <w:adjustRightInd w:val="0"/>
        <w:spacing w:after="120"/>
        <w:jc w:val="center"/>
        <w:outlineLvl w:val="1"/>
        <w:rPr>
          <w:rFonts w:ascii="Times New Roman" w:hAnsi="Times New Roman" w:cs="Times New Roman"/>
          <w:b/>
          <w:bCs/>
          <w:spacing w:val="34"/>
          <w:sz w:val="36"/>
        </w:rPr>
      </w:pPr>
      <w:r w:rsidRPr="000C4CF4">
        <w:rPr>
          <w:rFonts w:ascii="Times New Roman" w:hAnsi="Times New Roman" w:cs="Times New Roman"/>
          <w:b/>
          <w:bCs/>
          <w:spacing w:val="34"/>
          <w:sz w:val="36"/>
        </w:rPr>
        <w:t>Львівського району Львівської області</w:t>
      </w:r>
    </w:p>
    <w:p w14:paraId="3ADDC00A" w14:textId="77777777" w:rsidR="000C4CF4" w:rsidRPr="000C4CF4" w:rsidRDefault="00BE77EE" w:rsidP="00F2487A">
      <w:pPr>
        <w:keepNext/>
        <w:widowControl w:val="0"/>
        <w:tabs>
          <w:tab w:val="left" w:pos="1305"/>
          <w:tab w:val="center" w:pos="4678"/>
        </w:tabs>
        <w:autoSpaceDE w:val="0"/>
        <w:autoSpaceDN w:val="0"/>
        <w:adjustRightInd w:val="0"/>
        <w:spacing w:after="120" w:line="300" w:lineRule="auto"/>
        <w:jc w:val="center"/>
        <w:outlineLvl w:val="0"/>
        <w:rPr>
          <w:rFonts w:ascii="Times New Roman" w:hAnsi="Times New Roman" w:cs="Times New Roman"/>
          <w:b/>
          <w:bCs/>
          <w:sz w:val="32"/>
        </w:rPr>
      </w:pPr>
      <w:r>
        <w:rPr>
          <w:rFonts w:ascii="Times New Roman" w:hAnsi="Times New Roman" w:cs="Times New Roman"/>
          <w:b/>
          <w:bCs/>
          <w:sz w:val="32"/>
        </w:rPr>
        <w:t>______</w:t>
      </w:r>
      <w:r w:rsidR="000C4CF4" w:rsidRPr="000C4CF4">
        <w:rPr>
          <w:rFonts w:ascii="Times New Roman" w:hAnsi="Times New Roman" w:cs="Times New Roman"/>
          <w:b/>
          <w:bCs/>
          <w:sz w:val="32"/>
        </w:rPr>
        <w:t xml:space="preserve"> сесія </w:t>
      </w:r>
      <w:r w:rsidR="000C4CF4" w:rsidRPr="000C4CF4">
        <w:rPr>
          <w:rFonts w:ascii="Times New Roman" w:hAnsi="Times New Roman" w:cs="Times New Roman"/>
          <w:b/>
          <w:bCs/>
          <w:sz w:val="32"/>
          <w:lang w:val="en-US"/>
        </w:rPr>
        <w:t>VI</w:t>
      </w:r>
      <w:r w:rsidR="000C4CF4" w:rsidRPr="000C4CF4">
        <w:rPr>
          <w:rFonts w:ascii="Times New Roman" w:hAnsi="Times New Roman" w:cs="Times New Roman"/>
          <w:b/>
          <w:bCs/>
          <w:sz w:val="32"/>
        </w:rPr>
        <w:t>ІІ-го демократичного скликання</w:t>
      </w:r>
    </w:p>
    <w:p w14:paraId="3B989479" w14:textId="1808CE1E" w:rsidR="000C4CF4" w:rsidRDefault="000C4CF4" w:rsidP="00F00021">
      <w:pPr>
        <w:widowControl w:val="0"/>
        <w:tabs>
          <w:tab w:val="left" w:pos="3015"/>
        </w:tabs>
        <w:autoSpaceDE w:val="0"/>
        <w:autoSpaceDN w:val="0"/>
        <w:adjustRightInd w:val="0"/>
        <w:spacing w:line="300" w:lineRule="auto"/>
        <w:rPr>
          <w:rFonts w:ascii="Times New Roman" w:hAnsi="Times New Roman" w:cs="Times New Roman"/>
          <w:b/>
          <w:bCs/>
          <w:sz w:val="32"/>
        </w:rPr>
      </w:pPr>
      <w:r w:rsidRPr="000C4CF4">
        <w:rPr>
          <w:rFonts w:ascii="Times New Roman" w:hAnsi="Times New Roman" w:cs="Times New Roman"/>
          <w:b/>
          <w:bCs/>
        </w:rPr>
        <w:tab/>
        <w:t xml:space="preserve">   </w:t>
      </w:r>
      <w:r w:rsidRPr="000C4CF4">
        <w:rPr>
          <w:rFonts w:ascii="Times New Roman" w:hAnsi="Times New Roman" w:cs="Times New Roman"/>
          <w:b/>
          <w:bCs/>
          <w:sz w:val="32"/>
        </w:rPr>
        <w:t xml:space="preserve">      РІШЕННЯ</w:t>
      </w:r>
    </w:p>
    <w:p w14:paraId="0C46A00C" w14:textId="433B17F1" w:rsidR="00613A90" w:rsidRPr="009F0401" w:rsidRDefault="004D74C8" w:rsidP="009F0401">
      <w:pPr>
        <w:widowControl w:val="0"/>
        <w:tabs>
          <w:tab w:val="left" w:pos="3015"/>
        </w:tabs>
        <w:autoSpaceDE w:val="0"/>
        <w:autoSpaceDN w:val="0"/>
        <w:adjustRightInd w:val="0"/>
        <w:spacing w:line="300" w:lineRule="auto"/>
        <w:rPr>
          <w:rFonts w:ascii="Times New Roman" w:hAnsi="Times New Roman" w:cs="Times New Roman"/>
          <w:sz w:val="24"/>
          <w:szCs w:val="24"/>
        </w:rPr>
      </w:pPr>
      <w:r w:rsidRPr="004D74C8">
        <w:rPr>
          <w:rFonts w:ascii="Times New Roman" w:hAnsi="Times New Roman" w:cs="Times New Roman"/>
          <w:sz w:val="24"/>
          <w:szCs w:val="24"/>
        </w:rPr>
        <w:t>від ____________202</w:t>
      </w:r>
      <w:r w:rsidR="001C5FEA">
        <w:rPr>
          <w:rFonts w:ascii="Times New Roman" w:hAnsi="Times New Roman" w:cs="Times New Roman"/>
          <w:sz w:val="24"/>
          <w:szCs w:val="24"/>
        </w:rPr>
        <w:t>6</w:t>
      </w:r>
      <w:r w:rsidRPr="004D74C8">
        <w:rPr>
          <w:rFonts w:ascii="Times New Roman" w:hAnsi="Times New Roman" w:cs="Times New Roman"/>
          <w:sz w:val="24"/>
          <w:szCs w:val="24"/>
        </w:rPr>
        <w:t xml:space="preserve"> р.</w:t>
      </w:r>
      <w:r>
        <w:rPr>
          <w:rFonts w:ascii="Times New Roman" w:hAnsi="Times New Roman" w:cs="Times New Roman"/>
          <w:sz w:val="24"/>
          <w:szCs w:val="24"/>
        </w:rPr>
        <w:t xml:space="preserve">                                   №                              м. Жовква</w:t>
      </w:r>
    </w:p>
    <w:p w14:paraId="03E30BC4" w14:textId="77777777" w:rsidR="00D7625F" w:rsidRPr="006A578D" w:rsidRDefault="00D7625F" w:rsidP="00D7625F">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Pr>
          <w:rFonts w:ascii="Times New Roman" w:eastAsia="Times New Roman" w:hAnsi="Times New Roman" w:cs="Times New Roman"/>
          <w:sz w:val="28"/>
          <w:szCs w:val="28"/>
          <w:lang w:eastAsia="ar-SA"/>
        </w:rPr>
        <w:tab/>
      </w:r>
      <w:r w:rsidRPr="006A578D">
        <w:rPr>
          <w:rFonts w:ascii="Times New Roman" w:eastAsia="Times New Roman" w:hAnsi="Times New Roman" w:cs="Times New Roman"/>
          <w:sz w:val="26"/>
          <w:szCs w:val="26"/>
          <w:lang w:eastAsia="ar-SA"/>
        </w:rPr>
        <w:t xml:space="preserve">Про взяття на облік безхазяйного </w:t>
      </w:r>
    </w:p>
    <w:p w14:paraId="1A27AA41" w14:textId="77777777" w:rsidR="00D7625F" w:rsidRPr="00160AEA" w:rsidRDefault="00D7625F" w:rsidP="00D7625F">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160AEA">
        <w:rPr>
          <w:rFonts w:ascii="Times New Roman" w:eastAsia="Times New Roman" w:hAnsi="Times New Roman" w:cs="Times New Roman"/>
          <w:sz w:val="26"/>
          <w:szCs w:val="26"/>
          <w:lang w:eastAsia="ar-SA"/>
        </w:rPr>
        <w:t xml:space="preserve">нерухомого майна - гідротехнічної споруди </w:t>
      </w:r>
    </w:p>
    <w:p w14:paraId="3FFCD0DA" w14:textId="2F59F6DE" w:rsidR="00D7625F" w:rsidRPr="00160AEA" w:rsidRDefault="00D7625F" w:rsidP="00D7625F">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160AEA">
        <w:rPr>
          <w:rFonts w:ascii="Times New Roman" w:eastAsia="Times New Roman" w:hAnsi="Times New Roman" w:cs="Times New Roman"/>
          <w:sz w:val="26"/>
          <w:szCs w:val="26"/>
          <w:lang w:eastAsia="ar-SA"/>
        </w:rPr>
        <w:t xml:space="preserve">в адміністративних межах с. </w:t>
      </w:r>
      <w:r w:rsidR="004809FB" w:rsidRPr="00160AEA">
        <w:rPr>
          <w:rFonts w:ascii="Times New Roman" w:eastAsia="Times New Roman" w:hAnsi="Times New Roman" w:cs="Times New Roman"/>
          <w:sz w:val="26"/>
          <w:szCs w:val="26"/>
          <w:lang w:eastAsia="ar-SA"/>
        </w:rPr>
        <w:t>Замочок</w:t>
      </w:r>
    </w:p>
    <w:p w14:paraId="60E520DF" w14:textId="77777777" w:rsidR="00D7625F" w:rsidRPr="00160AEA" w:rsidRDefault="00D7625F" w:rsidP="00D7625F">
      <w:pPr>
        <w:tabs>
          <w:tab w:val="left" w:pos="0"/>
          <w:tab w:val="left" w:pos="851"/>
        </w:tabs>
        <w:suppressAutoHyphens/>
        <w:spacing w:after="0" w:line="240" w:lineRule="auto"/>
        <w:ind w:left="720"/>
        <w:contextualSpacing/>
        <w:jc w:val="both"/>
        <w:textAlignment w:val="baseline"/>
        <w:rPr>
          <w:rFonts w:ascii="Times New Roman" w:eastAsia="Times New Roman" w:hAnsi="Times New Roman" w:cs="Times New Roman"/>
          <w:sz w:val="26"/>
          <w:szCs w:val="26"/>
          <w:lang w:eastAsia="ar-SA"/>
        </w:rPr>
      </w:pPr>
    </w:p>
    <w:p w14:paraId="2FDB40BA" w14:textId="031EFF6B" w:rsidR="004809FB" w:rsidRPr="00160AEA" w:rsidRDefault="00D7625F" w:rsidP="004809FB">
      <w:pPr>
        <w:ind w:firstLine="709"/>
        <w:jc w:val="both"/>
        <w:rPr>
          <w:rFonts w:ascii="Times New Roman" w:eastAsia="Times New Roman" w:hAnsi="Times New Roman" w:cs="Times New Roman"/>
          <w:sz w:val="26"/>
          <w:szCs w:val="26"/>
          <w:lang w:eastAsia="ru-RU"/>
        </w:rPr>
      </w:pPr>
      <w:r w:rsidRPr="00160AEA">
        <w:rPr>
          <w:rFonts w:ascii="Times New Roman" w:eastAsia="Times New Roman" w:hAnsi="Times New Roman" w:cs="Times New Roman"/>
          <w:sz w:val="26"/>
          <w:szCs w:val="26"/>
          <w:lang w:eastAsia="ar-SA"/>
        </w:rPr>
        <w:t xml:space="preserve">Відповідно до статей 25, 29, 59, 60 Закону України «Про місцеве самоврядування в Україні», статті 335 Цивільного кодексу України, статті 9 Закону України «Про державну реєстрацію речових прав на нерухоме майно та їх обтяжень», Порядку державної реєстрації речових прав на нерухоме майно та їх обтяжень, затвердженого постановою Кабінету Міністрів України від 25 грудня 2015 року № 1127, </w:t>
      </w:r>
      <w:r w:rsidR="00160AEA" w:rsidRPr="00160AEA">
        <w:rPr>
          <w:rFonts w:ascii="Times New Roman" w:eastAsia="Times New Roman" w:hAnsi="Times New Roman" w:cs="Times New Roman"/>
          <w:sz w:val="26"/>
          <w:szCs w:val="26"/>
          <w:lang w:eastAsia="ar-SA"/>
        </w:rPr>
        <w:t xml:space="preserve">на виконання </w:t>
      </w:r>
      <w:r w:rsidRPr="00160AEA">
        <w:rPr>
          <w:rFonts w:ascii="Times New Roman" w:eastAsia="Times New Roman" w:hAnsi="Times New Roman" w:cs="Times New Roman"/>
          <w:sz w:val="26"/>
          <w:szCs w:val="26"/>
          <w:lang w:eastAsia="ar-SA"/>
        </w:rPr>
        <w:t xml:space="preserve">рішення </w:t>
      </w:r>
      <w:r w:rsidR="004809FB" w:rsidRPr="00160AEA">
        <w:rPr>
          <w:rFonts w:ascii="Times New Roman" w:eastAsia="Times New Roman" w:hAnsi="Times New Roman" w:cs="Times New Roman"/>
          <w:sz w:val="26"/>
          <w:szCs w:val="26"/>
          <w:lang w:eastAsia="ar-SA"/>
        </w:rPr>
        <w:t xml:space="preserve">Львівського </w:t>
      </w:r>
      <w:r w:rsidRPr="00160AEA">
        <w:rPr>
          <w:rFonts w:ascii="Times New Roman" w:eastAsia="Times New Roman" w:hAnsi="Times New Roman" w:cs="Times New Roman"/>
          <w:sz w:val="26"/>
          <w:szCs w:val="26"/>
          <w:lang w:eastAsia="ar-SA"/>
        </w:rPr>
        <w:t xml:space="preserve">окружного адміністративного суду (справа № </w:t>
      </w:r>
      <w:r w:rsidR="004809FB" w:rsidRPr="00160AEA">
        <w:rPr>
          <w:rFonts w:ascii="Times New Roman" w:eastAsia="Times New Roman" w:hAnsi="Times New Roman" w:cs="Times New Roman"/>
          <w:sz w:val="26"/>
          <w:szCs w:val="26"/>
          <w:lang w:eastAsia="ar-SA"/>
        </w:rPr>
        <w:t>3</w:t>
      </w:r>
      <w:r w:rsidRPr="00160AEA">
        <w:rPr>
          <w:rFonts w:ascii="Times New Roman" w:eastAsia="Times New Roman" w:hAnsi="Times New Roman" w:cs="Times New Roman"/>
          <w:sz w:val="26"/>
          <w:szCs w:val="26"/>
          <w:lang w:eastAsia="ar-SA"/>
        </w:rPr>
        <w:t>80/</w:t>
      </w:r>
      <w:r w:rsidR="004809FB" w:rsidRPr="00160AEA">
        <w:rPr>
          <w:rFonts w:ascii="Times New Roman" w:eastAsia="Times New Roman" w:hAnsi="Times New Roman" w:cs="Times New Roman"/>
          <w:sz w:val="26"/>
          <w:szCs w:val="26"/>
          <w:lang w:eastAsia="ar-SA"/>
        </w:rPr>
        <w:t>10634</w:t>
      </w:r>
      <w:r w:rsidRPr="00160AEA">
        <w:rPr>
          <w:rFonts w:ascii="Times New Roman" w:eastAsia="Times New Roman" w:hAnsi="Times New Roman" w:cs="Times New Roman"/>
          <w:sz w:val="26"/>
          <w:szCs w:val="26"/>
          <w:lang w:eastAsia="ar-SA"/>
        </w:rPr>
        <w:t>/2</w:t>
      </w:r>
      <w:r w:rsidR="004809FB" w:rsidRPr="00160AEA">
        <w:rPr>
          <w:rFonts w:ascii="Times New Roman" w:eastAsia="Times New Roman" w:hAnsi="Times New Roman" w:cs="Times New Roman"/>
          <w:sz w:val="26"/>
          <w:szCs w:val="26"/>
          <w:lang w:eastAsia="ar-SA"/>
        </w:rPr>
        <w:t>6</w:t>
      </w:r>
      <w:r w:rsidRPr="00160AEA">
        <w:rPr>
          <w:rFonts w:ascii="Times New Roman" w:eastAsia="Times New Roman" w:hAnsi="Times New Roman" w:cs="Times New Roman"/>
          <w:sz w:val="26"/>
          <w:szCs w:val="26"/>
          <w:lang w:eastAsia="ar-SA"/>
        </w:rPr>
        <w:t>)</w:t>
      </w:r>
      <w:r w:rsidR="00DA4110">
        <w:rPr>
          <w:rFonts w:ascii="Times New Roman" w:eastAsia="Times New Roman" w:hAnsi="Times New Roman" w:cs="Times New Roman"/>
          <w:sz w:val="26"/>
          <w:szCs w:val="26"/>
          <w:lang w:eastAsia="ar-SA"/>
        </w:rPr>
        <w:t xml:space="preserve"> про вчинення дій на </w:t>
      </w:r>
      <w:r w:rsidR="001A00A8">
        <w:rPr>
          <w:rFonts w:ascii="Times New Roman" w:eastAsia="Times New Roman" w:hAnsi="Times New Roman" w:cs="Times New Roman"/>
          <w:sz w:val="26"/>
          <w:szCs w:val="26"/>
          <w:lang w:eastAsia="ar-SA"/>
        </w:rPr>
        <w:t xml:space="preserve">спрямованих на </w:t>
      </w:r>
      <w:r w:rsidR="00DA4110">
        <w:rPr>
          <w:rFonts w:ascii="Times New Roman" w:eastAsia="Times New Roman" w:hAnsi="Times New Roman" w:cs="Times New Roman"/>
          <w:sz w:val="26"/>
          <w:szCs w:val="26"/>
          <w:lang w:eastAsia="ar-SA"/>
        </w:rPr>
        <w:t>визнання гідротехнічної споруди</w:t>
      </w:r>
      <w:r w:rsidR="00D52898">
        <w:rPr>
          <w:rFonts w:ascii="Times New Roman" w:eastAsia="Times New Roman" w:hAnsi="Times New Roman" w:cs="Times New Roman"/>
          <w:sz w:val="26"/>
          <w:szCs w:val="26"/>
          <w:lang w:eastAsia="ar-SA"/>
        </w:rPr>
        <w:t>,</w:t>
      </w:r>
      <w:r w:rsidR="001A00A8">
        <w:rPr>
          <w:rFonts w:ascii="Times New Roman" w:eastAsia="Times New Roman" w:hAnsi="Times New Roman" w:cs="Times New Roman"/>
          <w:sz w:val="26"/>
          <w:szCs w:val="26"/>
          <w:lang w:eastAsia="ar-SA"/>
        </w:rPr>
        <w:t xml:space="preserve"> </w:t>
      </w:r>
      <w:r w:rsidR="00D52898" w:rsidRPr="00160AEA">
        <w:rPr>
          <w:rFonts w:ascii="Times New Roman" w:hAnsi="Times New Roman" w:cs="Times New Roman"/>
          <w:color w:val="000000"/>
          <w:sz w:val="26"/>
          <w:szCs w:val="26"/>
        </w:rPr>
        <w:t xml:space="preserve">а саме: гребля - </w:t>
      </w:r>
      <w:proofErr w:type="spellStart"/>
      <w:r w:rsidR="00D52898" w:rsidRPr="00160AEA">
        <w:rPr>
          <w:rFonts w:ascii="Times New Roman" w:hAnsi="Times New Roman" w:cs="Times New Roman"/>
          <w:color w:val="000000"/>
          <w:sz w:val="26"/>
          <w:szCs w:val="26"/>
        </w:rPr>
        <w:t>грунтова</w:t>
      </w:r>
      <w:proofErr w:type="spellEnd"/>
      <w:r w:rsidR="00D52898" w:rsidRPr="00160AEA">
        <w:rPr>
          <w:rFonts w:ascii="Times New Roman" w:hAnsi="Times New Roman" w:cs="Times New Roman"/>
          <w:color w:val="000000"/>
          <w:sz w:val="26"/>
          <w:szCs w:val="26"/>
        </w:rPr>
        <w:t xml:space="preserve">, довжина – 1100 м., ширина – 4 м., залягання укосів - 1:1,2; підпірні споруди шлюз - 1,5х2,5; </w:t>
      </w:r>
      <w:proofErr w:type="spellStart"/>
      <w:r w:rsidR="00D52898" w:rsidRPr="00160AEA">
        <w:rPr>
          <w:rFonts w:ascii="Times New Roman" w:hAnsi="Times New Roman" w:cs="Times New Roman"/>
          <w:color w:val="000000"/>
          <w:sz w:val="26"/>
          <w:szCs w:val="26"/>
        </w:rPr>
        <w:t>водопідвідної</w:t>
      </w:r>
      <w:proofErr w:type="spellEnd"/>
      <w:r w:rsidR="00D52898" w:rsidRPr="00160AEA">
        <w:rPr>
          <w:rFonts w:ascii="Times New Roman" w:hAnsi="Times New Roman" w:cs="Times New Roman"/>
          <w:color w:val="000000"/>
          <w:sz w:val="26"/>
          <w:szCs w:val="26"/>
        </w:rPr>
        <w:t xml:space="preserve"> споруди - річка 320 м., водоскидні споруди водовипуск труба – 600 м.</w:t>
      </w:r>
      <w:r w:rsidR="00D52898">
        <w:rPr>
          <w:rFonts w:ascii="Times New Roman" w:hAnsi="Times New Roman" w:cs="Times New Roman"/>
          <w:color w:val="000000"/>
          <w:sz w:val="26"/>
          <w:szCs w:val="26"/>
        </w:rPr>
        <w:t xml:space="preserve"> - </w:t>
      </w:r>
      <w:r w:rsidR="001A00A8">
        <w:rPr>
          <w:rFonts w:ascii="Times New Roman" w:eastAsia="Times New Roman" w:hAnsi="Times New Roman" w:cs="Times New Roman"/>
          <w:sz w:val="26"/>
          <w:szCs w:val="26"/>
          <w:lang w:eastAsia="ar-SA"/>
        </w:rPr>
        <w:t>безхазяйним майном</w:t>
      </w:r>
      <w:r w:rsidRPr="00160AEA">
        <w:rPr>
          <w:rFonts w:ascii="Times New Roman" w:eastAsia="Times New Roman" w:hAnsi="Times New Roman" w:cs="Times New Roman"/>
          <w:sz w:val="26"/>
          <w:szCs w:val="26"/>
          <w:lang w:eastAsia="ar-SA"/>
        </w:rPr>
        <w:t xml:space="preserve">, </w:t>
      </w:r>
      <w:r w:rsidR="0022247A" w:rsidRPr="00160AEA">
        <w:rPr>
          <w:rFonts w:ascii="Times New Roman" w:eastAsia="Times New Roman" w:hAnsi="Times New Roman" w:cs="Times New Roman"/>
          <w:sz w:val="26"/>
          <w:szCs w:val="26"/>
          <w:lang w:eastAsia="ru-RU"/>
        </w:rPr>
        <w:t>з метою забезпечення раціонального використання та збереження у придатному для експлуатації стані</w:t>
      </w:r>
      <w:r w:rsidR="00160AEA" w:rsidRPr="00160AEA">
        <w:rPr>
          <w:rFonts w:ascii="Times New Roman" w:eastAsia="Times New Roman" w:hAnsi="Times New Roman" w:cs="Times New Roman"/>
          <w:sz w:val="26"/>
          <w:szCs w:val="26"/>
          <w:lang w:eastAsia="ru-RU"/>
        </w:rPr>
        <w:t xml:space="preserve"> гідротехнічн</w:t>
      </w:r>
      <w:r w:rsidR="001A00A8">
        <w:rPr>
          <w:rFonts w:ascii="Times New Roman" w:eastAsia="Times New Roman" w:hAnsi="Times New Roman" w:cs="Times New Roman"/>
          <w:sz w:val="26"/>
          <w:szCs w:val="26"/>
          <w:lang w:eastAsia="ru-RU"/>
        </w:rPr>
        <w:t>ої</w:t>
      </w:r>
      <w:r w:rsidR="00160AEA" w:rsidRPr="00160AEA">
        <w:rPr>
          <w:rFonts w:ascii="Times New Roman" w:eastAsia="Times New Roman" w:hAnsi="Times New Roman" w:cs="Times New Roman"/>
          <w:sz w:val="26"/>
          <w:szCs w:val="26"/>
          <w:lang w:eastAsia="ru-RU"/>
        </w:rPr>
        <w:t xml:space="preserve"> споруд</w:t>
      </w:r>
      <w:r w:rsidR="001A00A8">
        <w:rPr>
          <w:rFonts w:ascii="Times New Roman" w:eastAsia="Times New Roman" w:hAnsi="Times New Roman" w:cs="Times New Roman"/>
          <w:sz w:val="26"/>
          <w:szCs w:val="26"/>
          <w:lang w:eastAsia="ru-RU"/>
        </w:rPr>
        <w:t>и</w:t>
      </w:r>
      <w:r w:rsidR="0022247A" w:rsidRPr="00160AEA">
        <w:rPr>
          <w:rFonts w:ascii="Times New Roman" w:eastAsia="Times New Roman" w:hAnsi="Times New Roman" w:cs="Times New Roman"/>
          <w:sz w:val="26"/>
          <w:szCs w:val="26"/>
          <w:lang w:eastAsia="ru-RU"/>
        </w:rPr>
        <w:t xml:space="preserve">, </w:t>
      </w:r>
      <w:r w:rsidR="004809FB" w:rsidRPr="00160AEA">
        <w:rPr>
          <w:rFonts w:ascii="Times New Roman" w:eastAsia="Times New Roman" w:hAnsi="Times New Roman" w:cs="Times New Roman"/>
          <w:color w:val="000000"/>
          <w:sz w:val="26"/>
          <w:szCs w:val="26"/>
          <w:lang w:eastAsia="ru-RU"/>
        </w:rPr>
        <w:t>в</w:t>
      </w:r>
      <w:r w:rsidR="004809FB" w:rsidRPr="00160AEA">
        <w:rPr>
          <w:rFonts w:ascii="Times New Roman" w:eastAsia="Times New Roman" w:hAnsi="Times New Roman" w:cs="Times New Roman"/>
          <w:sz w:val="26"/>
          <w:szCs w:val="26"/>
          <w:lang w:eastAsia="ru-RU"/>
        </w:rPr>
        <w:t xml:space="preserve">раховуючи </w:t>
      </w:r>
      <w:r w:rsidR="004809FB" w:rsidRPr="00160AEA">
        <w:rPr>
          <w:rFonts w:ascii="Times New Roman" w:eastAsia="Times New Roman" w:hAnsi="Times New Roman" w:cs="Times New Roman"/>
          <w:bCs/>
          <w:sz w:val="26"/>
          <w:szCs w:val="26"/>
          <w:lang w:eastAsia="ru-RU"/>
        </w:rPr>
        <w:t xml:space="preserve">пропозиції та </w:t>
      </w:r>
      <w:r w:rsidR="004809FB" w:rsidRPr="00160AEA">
        <w:rPr>
          <w:rFonts w:ascii="Times New Roman" w:eastAsia="Times New Roman" w:hAnsi="Times New Roman" w:cs="Times New Roman"/>
          <w:sz w:val="26"/>
          <w:szCs w:val="26"/>
          <w:lang w:eastAsia="ru-RU"/>
        </w:rPr>
        <w:t xml:space="preserve">погодження постійної комісії </w:t>
      </w:r>
      <w:r w:rsidR="004809FB" w:rsidRPr="00160AEA">
        <w:rPr>
          <w:rFonts w:ascii="Times New Roman" w:eastAsia="Times New Roman" w:hAnsi="Times New Roman" w:cs="Times New Roman"/>
          <w:color w:val="000000"/>
          <w:position w:val="-1"/>
          <w:sz w:val="26"/>
          <w:szCs w:val="26"/>
          <w:lang w:eastAsia="ar-SA"/>
        </w:rPr>
        <w:t>з питань комунального майна та господарства, приватизації, житлового господарства, транспорту, будівництва, благоустрою та енергозбереження,</w:t>
      </w:r>
      <w:r w:rsidR="004809FB" w:rsidRPr="00160AEA">
        <w:rPr>
          <w:rFonts w:ascii="Times New Roman" w:eastAsia="Calibri" w:hAnsi="Times New Roman" w:cs="Times New Roman"/>
          <w:bCs/>
          <w:color w:val="000000"/>
          <w:sz w:val="26"/>
          <w:szCs w:val="26"/>
          <w:lang w:eastAsia="ar-SA"/>
        </w:rPr>
        <w:t xml:space="preserve"> </w:t>
      </w:r>
      <w:r w:rsidR="004809FB" w:rsidRPr="00160AEA">
        <w:rPr>
          <w:rFonts w:ascii="Times New Roman" w:eastAsia="Times New Roman" w:hAnsi="Times New Roman" w:cs="Times New Roman"/>
          <w:sz w:val="26"/>
          <w:szCs w:val="26"/>
          <w:lang w:eastAsia="ru-RU"/>
        </w:rPr>
        <w:t>Жовківська міська рада</w:t>
      </w:r>
    </w:p>
    <w:p w14:paraId="668FF8C1" w14:textId="30E85D1D" w:rsidR="00A00F3F" w:rsidRPr="00160AEA" w:rsidRDefault="00D7625F" w:rsidP="00A00F3F">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160AEA">
        <w:rPr>
          <w:rFonts w:ascii="Times New Roman" w:eastAsia="Times New Roman" w:hAnsi="Times New Roman" w:cs="Times New Roman"/>
          <w:sz w:val="26"/>
          <w:szCs w:val="26"/>
          <w:lang w:eastAsia="ar-SA"/>
        </w:rPr>
        <w:t xml:space="preserve">В И Р І Ш И Л А: </w:t>
      </w:r>
    </w:p>
    <w:p w14:paraId="7F170EE5" w14:textId="64F71BB9" w:rsidR="00A00F3F" w:rsidRPr="00160AEA" w:rsidRDefault="00A00F3F" w:rsidP="00A00F3F">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160AEA">
        <w:rPr>
          <w:rFonts w:ascii="Times New Roman" w:eastAsia="Times New Roman" w:hAnsi="Times New Roman" w:cs="Times New Roman"/>
          <w:sz w:val="26"/>
          <w:szCs w:val="26"/>
          <w:lang w:eastAsia="ar-SA"/>
        </w:rPr>
        <w:tab/>
        <w:t xml:space="preserve">1. </w:t>
      </w:r>
      <w:r w:rsidR="00D7625F" w:rsidRPr="00160AEA">
        <w:rPr>
          <w:rFonts w:ascii="Times New Roman" w:eastAsia="Times New Roman" w:hAnsi="Times New Roman" w:cs="Times New Roman"/>
          <w:sz w:val="26"/>
          <w:szCs w:val="26"/>
          <w:lang w:eastAsia="ar-SA"/>
        </w:rPr>
        <w:t>Взяти на облік безхазяйне нерухоме майно</w:t>
      </w:r>
      <w:r w:rsidR="009035D8" w:rsidRPr="00160AEA">
        <w:rPr>
          <w:rFonts w:ascii="Times New Roman" w:eastAsia="Times New Roman" w:hAnsi="Times New Roman" w:cs="Times New Roman"/>
          <w:sz w:val="26"/>
          <w:szCs w:val="26"/>
          <w:lang w:eastAsia="ar-SA"/>
        </w:rPr>
        <w:t xml:space="preserve"> - </w:t>
      </w:r>
      <w:r w:rsidR="00D7625F" w:rsidRPr="00160AEA">
        <w:rPr>
          <w:rFonts w:ascii="Times New Roman" w:eastAsia="Times New Roman" w:hAnsi="Times New Roman" w:cs="Times New Roman"/>
          <w:sz w:val="26"/>
          <w:szCs w:val="26"/>
          <w:lang w:eastAsia="ar-SA"/>
        </w:rPr>
        <w:t>гідротехнічну споруду,</w:t>
      </w:r>
      <w:r w:rsidR="009035D8" w:rsidRPr="00160AEA">
        <w:rPr>
          <w:rFonts w:ascii="Times New Roman" w:hAnsi="Times New Roman" w:cs="Times New Roman"/>
          <w:color w:val="000000"/>
          <w:sz w:val="26"/>
          <w:szCs w:val="26"/>
        </w:rPr>
        <w:t xml:space="preserve"> </w:t>
      </w:r>
      <w:r w:rsidR="00D7625F" w:rsidRPr="00160AEA">
        <w:rPr>
          <w:rFonts w:ascii="Times New Roman" w:eastAsia="Times New Roman" w:hAnsi="Times New Roman" w:cs="Times New Roman"/>
          <w:sz w:val="26"/>
          <w:szCs w:val="26"/>
          <w:lang w:eastAsia="ar-SA"/>
        </w:rPr>
        <w:t xml:space="preserve">що розташована на земельній ділянці з кадастровим номером </w:t>
      </w:r>
      <w:r w:rsidRPr="00160AEA">
        <w:rPr>
          <w:rFonts w:ascii="Times New Roman" w:eastAsia="Times New Roman" w:hAnsi="Times New Roman" w:cs="Times New Roman"/>
          <w:sz w:val="26"/>
          <w:szCs w:val="26"/>
          <w:lang w:eastAsia="ar-SA"/>
        </w:rPr>
        <w:t>4622783900:06:000:0001</w:t>
      </w:r>
      <w:r w:rsidR="00D7625F" w:rsidRPr="00160AEA">
        <w:rPr>
          <w:rFonts w:ascii="Times New Roman" w:eastAsia="Times New Roman" w:hAnsi="Times New Roman" w:cs="Times New Roman"/>
          <w:sz w:val="26"/>
          <w:szCs w:val="26"/>
          <w:lang w:eastAsia="ar-SA"/>
        </w:rPr>
        <w:t xml:space="preserve">, </w:t>
      </w:r>
      <w:r w:rsidR="00D52898">
        <w:rPr>
          <w:rFonts w:ascii="Times New Roman" w:eastAsia="Times New Roman" w:hAnsi="Times New Roman" w:cs="Times New Roman"/>
          <w:sz w:val="26"/>
          <w:szCs w:val="26"/>
          <w:lang w:eastAsia="ar-SA"/>
        </w:rPr>
        <w:t>як</w:t>
      </w:r>
      <w:r w:rsidR="00D7625F" w:rsidRPr="00160AEA">
        <w:rPr>
          <w:rFonts w:ascii="Times New Roman" w:eastAsia="Times New Roman" w:hAnsi="Times New Roman" w:cs="Times New Roman"/>
          <w:sz w:val="26"/>
          <w:szCs w:val="26"/>
          <w:lang w:eastAsia="ar-SA"/>
        </w:rPr>
        <w:t>а знаходиться в адміністративних межах с.</w:t>
      </w:r>
      <w:r w:rsidRPr="00160AEA">
        <w:rPr>
          <w:rFonts w:ascii="Times New Roman" w:eastAsia="Times New Roman" w:hAnsi="Times New Roman" w:cs="Times New Roman"/>
          <w:sz w:val="26"/>
          <w:szCs w:val="26"/>
          <w:lang w:eastAsia="ar-SA"/>
        </w:rPr>
        <w:t xml:space="preserve"> Замочок</w:t>
      </w:r>
      <w:r w:rsidR="00D7625F" w:rsidRPr="00160AEA">
        <w:rPr>
          <w:rFonts w:ascii="Times New Roman" w:eastAsia="Times New Roman" w:hAnsi="Times New Roman" w:cs="Times New Roman"/>
          <w:sz w:val="26"/>
          <w:szCs w:val="26"/>
          <w:lang w:eastAsia="ar-SA"/>
        </w:rPr>
        <w:t xml:space="preserve">, </w:t>
      </w:r>
      <w:r w:rsidRPr="00160AEA">
        <w:rPr>
          <w:rFonts w:ascii="Times New Roman" w:eastAsia="Times New Roman" w:hAnsi="Times New Roman" w:cs="Times New Roman"/>
          <w:sz w:val="26"/>
          <w:szCs w:val="26"/>
          <w:lang w:eastAsia="ar-SA"/>
        </w:rPr>
        <w:t>Львівського</w:t>
      </w:r>
      <w:r w:rsidR="00D7625F" w:rsidRPr="00160AEA">
        <w:rPr>
          <w:rFonts w:ascii="Times New Roman" w:eastAsia="Times New Roman" w:hAnsi="Times New Roman" w:cs="Times New Roman"/>
          <w:sz w:val="26"/>
          <w:szCs w:val="26"/>
          <w:lang w:eastAsia="ar-SA"/>
        </w:rPr>
        <w:t xml:space="preserve"> району </w:t>
      </w:r>
      <w:r w:rsidRPr="00160AEA">
        <w:rPr>
          <w:rFonts w:ascii="Times New Roman" w:eastAsia="Times New Roman" w:hAnsi="Times New Roman" w:cs="Times New Roman"/>
          <w:sz w:val="26"/>
          <w:szCs w:val="26"/>
          <w:lang w:eastAsia="ar-SA"/>
        </w:rPr>
        <w:t xml:space="preserve">Львівської </w:t>
      </w:r>
      <w:r w:rsidR="00D7625F" w:rsidRPr="00160AEA">
        <w:rPr>
          <w:rFonts w:ascii="Times New Roman" w:eastAsia="Times New Roman" w:hAnsi="Times New Roman" w:cs="Times New Roman"/>
          <w:sz w:val="26"/>
          <w:szCs w:val="26"/>
          <w:lang w:eastAsia="ar-SA"/>
        </w:rPr>
        <w:t>області.</w:t>
      </w:r>
    </w:p>
    <w:p w14:paraId="7B15776B" w14:textId="19664654" w:rsidR="00A00F3F" w:rsidRPr="00160AEA" w:rsidRDefault="00A00F3F" w:rsidP="00A00F3F">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160AEA">
        <w:rPr>
          <w:rFonts w:ascii="Times New Roman" w:eastAsia="Times New Roman" w:hAnsi="Times New Roman" w:cs="Times New Roman"/>
          <w:sz w:val="26"/>
          <w:szCs w:val="26"/>
          <w:lang w:eastAsia="ar-SA"/>
        </w:rPr>
        <w:tab/>
        <w:t xml:space="preserve">2. </w:t>
      </w:r>
      <w:r w:rsidR="0022247A" w:rsidRPr="00160AEA">
        <w:rPr>
          <w:rFonts w:ascii="Times New Roman" w:eastAsia="Times New Roman" w:hAnsi="Times New Roman" w:cs="Times New Roman"/>
          <w:sz w:val="26"/>
          <w:szCs w:val="26"/>
          <w:lang w:eastAsia="ar-SA"/>
        </w:rPr>
        <w:t xml:space="preserve"> </w:t>
      </w:r>
      <w:r w:rsidR="00D7625F" w:rsidRPr="00160AEA">
        <w:rPr>
          <w:rFonts w:ascii="Times New Roman" w:eastAsia="Times New Roman" w:hAnsi="Times New Roman" w:cs="Times New Roman"/>
          <w:sz w:val="26"/>
          <w:szCs w:val="26"/>
          <w:lang w:eastAsia="ar-SA"/>
        </w:rPr>
        <w:t xml:space="preserve">Звернутись до органу, що здійснює державну реєстрацію прав на нерухоме майно із заявою про взяття на облік безхазяйного нерухомого майна та внесення відповідних відомостей до Державного реєстру речових прав на нерухоме майно. </w:t>
      </w:r>
    </w:p>
    <w:p w14:paraId="687EE705" w14:textId="57ACDAB4" w:rsidR="006A578D" w:rsidRPr="00160AEA" w:rsidRDefault="006A578D" w:rsidP="00D61B76">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160AEA">
        <w:rPr>
          <w:rFonts w:ascii="Times New Roman" w:eastAsia="Times New Roman" w:hAnsi="Times New Roman" w:cs="Times New Roman"/>
          <w:sz w:val="26"/>
          <w:szCs w:val="26"/>
          <w:lang w:eastAsia="ar-SA"/>
        </w:rPr>
        <w:t xml:space="preserve"> </w:t>
      </w:r>
      <w:r w:rsidR="00D61B76" w:rsidRPr="00160AEA">
        <w:rPr>
          <w:rFonts w:ascii="Times New Roman" w:eastAsia="Times New Roman" w:hAnsi="Times New Roman" w:cs="Times New Roman"/>
          <w:sz w:val="26"/>
          <w:szCs w:val="26"/>
          <w:lang w:eastAsia="ar-SA"/>
        </w:rPr>
        <w:tab/>
      </w:r>
      <w:r w:rsidR="00A00F3F" w:rsidRPr="00160AEA">
        <w:rPr>
          <w:rFonts w:ascii="Times New Roman" w:eastAsia="Times New Roman" w:hAnsi="Times New Roman" w:cs="Times New Roman"/>
          <w:sz w:val="26"/>
          <w:szCs w:val="26"/>
          <w:lang w:eastAsia="ar-SA"/>
        </w:rPr>
        <w:t xml:space="preserve">3. </w:t>
      </w:r>
      <w:r w:rsidR="00DA4110">
        <w:rPr>
          <w:rFonts w:ascii="Times New Roman" w:eastAsia="Times New Roman" w:hAnsi="Times New Roman" w:cs="Times New Roman"/>
          <w:sz w:val="26"/>
          <w:szCs w:val="26"/>
          <w:lang w:eastAsia="ar-SA"/>
        </w:rPr>
        <w:t>О</w:t>
      </w:r>
      <w:r w:rsidR="00D7625F" w:rsidRPr="00160AEA">
        <w:rPr>
          <w:rFonts w:ascii="Times New Roman" w:eastAsia="Times New Roman" w:hAnsi="Times New Roman" w:cs="Times New Roman"/>
          <w:sz w:val="26"/>
          <w:szCs w:val="26"/>
          <w:lang w:eastAsia="ar-SA"/>
        </w:rPr>
        <w:t xml:space="preserve">прилюднити у друкованих засобах масової інформації </w:t>
      </w:r>
      <w:r w:rsidR="00A00F3F" w:rsidRPr="00160AEA">
        <w:rPr>
          <w:rFonts w:ascii="Times New Roman" w:eastAsia="Times New Roman" w:hAnsi="Times New Roman" w:cs="Times New Roman"/>
          <w:sz w:val="26"/>
          <w:szCs w:val="26"/>
          <w:lang w:eastAsia="ar-SA"/>
        </w:rPr>
        <w:t xml:space="preserve">та </w:t>
      </w:r>
      <w:r w:rsidRPr="00160AEA">
        <w:rPr>
          <w:rFonts w:ascii="Times New Roman" w:eastAsia="Times New Roman" w:hAnsi="Times New Roman" w:cs="Times New Roman"/>
          <w:sz w:val="26"/>
          <w:szCs w:val="26"/>
          <w:lang w:eastAsia="ar-SA"/>
        </w:rPr>
        <w:t xml:space="preserve">на </w:t>
      </w:r>
      <w:r w:rsidR="00A00F3F" w:rsidRPr="00160AEA">
        <w:rPr>
          <w:rFonts w:ascii="Times New Roman" w:eastAsia="Times New Roman" w:hAnsi="Times New Roman" w:cs="Times New Roman"/>
          <w:sz w:val="26"/>
          <w:szCs w:val="26"/>
          <w:lang w:eastAsia="ar-SA"/>
        </w:rPr>
        <w:t xml:space="preserve">офіційному сайті міської ради </w:t>
      </w:r>
      <w:r w:rsidR="00D7625F" w:rsidRPr="00160AEA">
        <w:rPr>
          <w:rFonts w:ascii="Times New Roman" w:eastAsia="Times New Roman" w:hAnsi="Times New Roman" w:cs="Times New Roman"/>
          <w:sz w:val="26"/>
          <w:szCs w:val="26"/>
          <w:lang w:eastAsia="ar-SA"/>
        </w:rPr>
        <w:t>оголошення про взяття на облік безхазяйної гідротехнічної споруди</w:t>
      </w:r>
      <w:r w:rsidR="00A00F3F" w:rsidRPr="00160AEA">
        <w:rPr>
          <w:rFonts w:ascii="Times New Roman" w:eastAsia="Times New Roman" w:hAnsi="Times New Roman" w:cs="Times New Roman"/>
          <w:sz w:val="26"/>
          <w:szCs w:val="26"/>
          <w:lang w:eastAsia="ru-RU"/>
        </w:rPr>
        <w:t xml:space="preserve">, </w:t>
      </w:r>
      <w:r w:rsidR="00D7625F" w:rsidRPr="00160AEA">
        <w:rPr>
          <w:rFonts w:ascii="Times New Roman" w:eastAsia="Times New Roman" w:hAnsi="Times New Roman" w:cs="Times New Roman"/>
          <w:sz w:val="26"/>
          <w:szCs w:val="26"/>
          <w:lang w:eastAsia="ar-SA"/>
        </w:rPr>
        <w:t xml:space="preserve">яка розташована в адміністративних межах </w:t>
      </w:r>
      <w:r w:rsidRPr="00160AEA">
        <w:rPr>
          <w:rFonts w:ascii="Times New Roman" w:eastAsia="Times New Roman" w:hAnsi="Times New Roman" w:cs="Times New Roman"/>
          <w:sz w:val="26"/>
          <w:szCs w:val="26"/>
          <w:lang w:eastAsia="ar-SA"/>
        </w:rPr>
        <w:t>с. Замочок, Львівського району  Львівської області.</w:t>
      </w:r>
    </w:p>
    <w:p w14:paraId="63AEED3E" w14:textId="3E00DD48" w:rsidR="004809FB" w:rsidRPr="00160AEA" w:rsidRDefault="00D61B76" w:rsidP="00D61B76">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ru-RU"/>
        </w:rPr>
      </w:pPr>
      <w:r w:rsidRPr="00160AEA">
        <w:rPr>
          <w:rFonts w:ascii="Times New Roman" w:eastAsia="Times New Roman" w:hAnsi="Times New Roman" w:cs="Times New Roman"/>
          <w:sz w:val="26"/>
          <w:szCs w:val="26"/>
          <w:lang w:eastAsia="ar-SA"/>
        </w:rPr>
        <w:tab/>
      </w:r>
      <w:r w:rsidR="00A00F3F" w:rsidRPr="00160AEA">
        <w:rPr>
          <w:rFonts w:ascii="Times New Roman" w:eastAsia="Times New Roman" w:hAnsi="Times New Roman" w:cs="Times New Roman"/>
          <w:sz w:val="26"/>
          <w:szCs w:val="26"/>
          <w:lang w:eastAsia="ar-SA"/>
        </w:rPr>
        <w:t xml:space="preserve">4. </w:t>
      </w:r>
      <w:r w:rsidR="004809FB" w:rsidRPr="00160AEA">
        <w:rPr>
          <w:rFonts w:ascii="Times New Roman" w:eastAsia="Times New Roman" w:hAnsi="Times New Roman" w:cs="Times New Roman"/>
          <w:sz w:val="26"/>
          <w:szCs w:val="26"/>
          <w:lang w:eastAsia="ar-SA"/>
        </w:rPr>
        <w:t>Контроль за виконанням рішення покласти на постійну комісію з питань комунального майна та господарства, приватизації, житлового господарства, транспорту, будівництва, благоустрою та енергозбереження (</w:t>
      </w:r>
      <w:proofErr w:type="spellStart"/>
      <w:r w:rsidR="004809FB" w:rsidRPr="00160AEA">
        <w:rPr>
          <w:rFonts w:ascii="Times New Roman" w:eastAsia="Times New Roman" w:hAnsi="Times New Roman" w:cs="Times New Roman"/>
          <w:sz w:val="26"/>
          <w:szCs w:val="26"/>
          <w:lang w:eastAsia="ar-SA"/>
        </w:rPr>
        <w:t>Мариняк</w:t>
      </w:r>
      <w:proofErr w:type="spellEnd"/>
      <w:r w:rsidR="004809FB" w:rsidRPr="00160AEA">
        <w:rPr>
          <w:rFonts w:ascii="Times New Roman" w:eastAsia="Times New Roman" w:hAnsi="Times New Roman" w:cs="Times New Roman"/>
          <w:sz w:val="26"/>
          <w:szCs w:val="26"/>
          <w:lang w:eastAsia="ar-SA"/>
        </w:rPr>
        <w:t xml:space="preserve"> І.Г.).</w:t>
      </w:r>
    </w:p>
    <w:p w14:paraId="471C908D" w14:textId="423698B3" w:rsidR="00385324" w:rsidRPr="00160AEA" w:rsidRDefault="00385324" w:rsidP="004D74C8">
      <w:pPr>
        <w:tabs>
          <w:tab w:val="left" w:pos="7088"/>
        </w:tabs>
        <w:spacing w:after="0" w:line="240" w:lineRule="auto"/>
        <w:rPr>
          <w:rFonts w:ascii="Times New Roman" w:eastAsia="Times New Roman" w:hAnsi="Times New Roman" w:cs="Times New Roman"/>
          <w:b/>
          <w:color w:val="000000"/>
          <w:sz w:val="26"/>
          <w:szCs w:val="26"/>
          <w:lang w:val="ru-RU" w:eastAsia="ru-RU"/>
        </w:rPr>
      </w:pPr>
    </w:p>
    <w:p w14:paraId="49EC01CA" w14:textId="2D2D151C" w:rsidR="004D74C8" w:rsidRPr="009F0401" w:rsidRDefault="004D74C8" w:rsidP="004D74C8">
      <w:pPr>
        <w:tabs>
          <w:tab w:val="left" w:pos="7088"/>
        </w:tabs>
        <w:spacing w:after="0" w:line="240" w:lineRule="auto"/>
        <w:rPr>
          <w:rFonts w:ascii="Times New Roman" w:eastAsia="Times New Roman" w:hAnsi="Times New Roman" w:cs="Times New Roman"/>
          <w:b/>
          <w:caps/>
          <w:color w:val="000000"/>
          <w:sz w:val="26"/>
          <w:szCs w:val="26"/>
          <w:lang w:val="ru-RU" w:eastAsia="ru-RU"/>
        </w:rPr>
      </w:pPr>
      <w:proofErr w:type="spellStart"/>
      <w:r w:rsidRPr="009F0401">
        <w:rPr>
          <w:rFonts w:ascii="Times New Roman" w:eastAsia="Times New Roman" w:hAnsi="Times New Roman" w:cs="Times New Roman"/>
          <w:b/>
          <w:color w:val="000000"/>
          <w:sz w:val="26"/>
          <w:szCs w:val="26"/>
          <w:lang w:val="ru-RU" w:eastAsia="ru-RU"/>
        </w:rPr>
        <w:t>Міський</w:t>
      </w:r>
      <w:proofErr w:type="spellEnd"/>
      <w:r w:rsidRPr="009F0401">
        <w:rPr>
          <w:rFonts w:ascii="Times New Roman" w:eastAsia="Times New Roman" w:hAnsi="Times New Roman" w:cs="Times New Roman"/>
          <w:b/>
          <w:color w:val="000000"/>
          <w:sz w:val="26"/>
          <w:szCs w:val="26"/>
          <w:lang w:val="ru-RU" w:eastAsia="ru-RU"/>
        </w:rPr>
        <w:t xml:space="preserve"> голова                                                            </w:t>
      </w:r>
      <w:r w:rsidR="00252868" w:rsidRPr="009F0401">
        <w:rPr>
          <w:rFonts w:ascii="Times New Roman" w:eastAsia="Times New Roman" w:hAnsi="Times New Roman" w:cs="Times New Roman"/>
          <w:b/>
          <w:color w:val="000000"/>
          <w:sz w:val="26"/>
          <w:szCs w:val="26"/>
          <w:lang w:val="ru-RU" w:eastAsia="ru-RU"/>
        </w:rPr>
        <w:t xml:space="preserve">                </w:t>
      </w:r>
      <w:r w:rsidRPr="009F0401">
        <w:rPr>
          <w:rFonts w:ascii="Times New Roman" w:eastAsia="Times New Roman" w:hAnsi="Times New Roman" w:cs="Times New Roman"/>
          <w:b/>
          <w:color w:val="000000"/>
          <w:sz w:val="26"/>
          <w:szCs w:val="26"/>
          <w:lang w:val="ru-RU" w:eastAsia="ru-RU"/>
        </w:rPr>
        <w:t xml:space="preserve">Олег </w:t>
      </w:r>
      <w:r w:rsidRPr="009F0401">
        <w:rPr>
          <w:rFonts w:ascii="Times New Roman" w:eastAsia="Times New Roman" w:hAnsi="Times New Roman" w:cs="Times New Roman"/>
          <w:b/>
          <w:caps/>
          <w:color w:val="000000"/>
          <w:sz w:val="26"/>
          <w:szCs w:val="26"/>
          <w:lang w:val="ru-RU" w:eastAsia="ru-RU"/>
        </w:rPr>
        <w:t>Вольський</w:t>
      </w:r>
    </w:p>
    <w:p w14:paraId="7C3938A5" w14:textId="292F84FD" w:rsidR="000C4CF4" w:rsidRDefault="000C4CF4" w:rsidP="00D940F4">
      <w:pPr>
        <w:spacing w:after="0" w:line="240" w:lineRule="auto"/>
        <w:rPr>
          <w:rFonts w:ascii="Times New Roman" w:hAnsi="Times New Roman" w:cs="Times New Roman"/>
          <w:sz w:val="26"/>
          <w:szCs w:val="26"/>
        </w:rPr>
      </w:pPr>
    </w:p>
    <w:p w14:paraId="1F0DB893" w14:textId="1D4F132B" w:rsidR="0022247A" w:rsidRDefault="0022247A" w:rsidP="00D940F4">
      <w:pPr>
        <w:spacing w:after="0" w:line="240" w:lineRule="auto"/>
        <w:rPr>
          <w:rFonts w:ascii="Times New Roman" w:hAnsi="Times New Roman" w:cs="Times New Roman"/>
          <w:sz w:val="26"/>
          <w:szCs w:val="26"/>
        </w:rPr>
      </w:pPr>
    </w:p>
    <w:p w14:paraId="7D9F220C" w14:textId="77777777" w:rsidR="00DA4110" w:rsidRDefault="00DA4110" w:rsidP="00D940F4">
      <w:pPr>
        <w:spacing w:after="0" w:line="240" w:lineRule="auto"/>
        <w:rPr>
          <w:rFonts w:ascii="Times New Roman" w:hAnsi="Times New Roman" w:cs="Times New Roman"/>
          <w:sz w:val="26"/>
          <w:szCs w:val="26"/>
        </w:rPr>
      </w:pPr>
    </w:p>
    <w:p w14:paraId="7EBD3E96" w14:textId="77777777" w:rsidR="0022247A" w:rsidRPr="0022247A" w:rsidRDefault="0022247A" w:rsidP="0022247A">
      <w:pPr>
        <w:spacing w:after="0" w:line="240" w:lineRule="auto"/>
        <w:jc w:val="center"/>
        <w:rPr>
          <w:rFonts w:ascii="Times New Roman" w:eastAsia="Times New Roman" w:hAnsi="Times New Roman" w:cs="Times New Roman"/>
          <w:b/>
          <w:sz w:val="26"/>
          <w:szCs w:val="26"/>
          <w:lang w:eastAsia="ru-RU"/>
        </w:rPr>
      </w:pPr>
      <w:r w:rsidRPr="0022247A">
        <w:rPr>
          <w:rFonts w:ascii="Times New Roman" w:eastAsia="Times New Roman" w:hAnsi="Times New Roman" w:cs="Times New Roman"/>
          <w:b/>
          <w:sz w:val="26"/>
          <w:szCs w:val="26"/>
          <w:lang w:eastAsia="ru-RU"/>
        </w:rPr>
        <w:t>Аркуш погодження</w:t>
      </w:r>
    </w:p>
    <w:p w14:paraId="33498374" w14:textId="7373D7E1" w:rsidR="0022247A" w:rsidRPr="0022247A" w:rsidRDefault="0022247A" w:rsidP="0022247A">
      <w:pPr>
        <w:tabs>
          <w:tab w:val="left" w:pos="0"/>
          <w:tab w:val="left" w:pos="851"/>
        </w:tabs>
        <w:suppressAutoHyphens/>
        <w:spacing w:after="0" w:line="240" w:lineRule="auto"/>
        <w:contextualSpacing/>
        <w:jc w:val="both"/>
        <w:textAlignment w:val="baseline"/>
        <w:rPr>
          <w:rFonts w:ascii="Times New Roman" w:eastAsia="Times New Roman" w:hAnsi="Times New Roman" w:cs="Times New Roman"/>
          <w:sz w:val="26"/>
          <w:szCs w:val="26"/>
          <w:lang w:eastAsia="ar-SA"/>
        </w:rPr>
      </w:pPr>
      <w:r w:rsidRPr="0022247A">
        <w:rPr>
          <w:rFonts w:ascii="Times New Roman" w:eastAsia="Times New Roman" w:hAnsi="Times New Roman" w:cs="Times New Roman"/>
          <w:b/>
          <w:sz w:val="26"/>
          <w:szCs w:val="26"/>
          <w:lang w:eastAsia="ru-RU"/>
        </w:rPr>
        <w:t>до проекту рішення  «</w:t>
      </w:r>
      <w:bookmarkStart w:id="0" w:name="_Hlk210144283"/>
      <w:r w:rsidRPr="006A578D">
        <w:rPr>
          <w:rFonts w:ascii="Times New Roman" w:eastAsia="Times New Roman" w:hAnsi="Times New Roman" w:cs="Times New Roman"/>
          <w:sz w:val="26"/>
          <w:szCs w:val="26"/>
          <w:lang w:eastAsia="ar-SA"/>
        </w:rPr>
        <w:t>Про взяття на облік безхазяйного нерухомого майна - гідротехнічної споруди в адміністративних межах с. Замочок</w:t>
      </w:r>
      <w:bookmarkEnd w:id="0"/>
      <w:r w:rsidRPr="0022247A">
        <w:rPr>
          <w:rFonts w:ascii="Times New Roman" w:eastAsia="Times New Roman" w:hAnsi="Times New Roman" w:cs="Times New Roman"/>
          <w:b/>
          <w:sz w:val="26"/>
          <w:szCs w:val="26"/>
          <w:lang w:eastAsia="ru-RU"/>
        </w:rPr>
        <w:t>»</w:t>
      </w:r>
    </w:p>
    <w:p w14:paraId="2644CC03" w14:textId="77777777" w:rsidR="0022247A" w:rsidRPr="0022247A" w:rsidRDefault="0022247A" w:rsidP="0022247A">
      <w:pPr>
        <w:spacing w:after="0" w:line="240" w:lineRule="auto"/>
        <w:jc w:val="center"/>
        <w:rPr>
          <w:rFonts w:ascii="Times New Roman" w:eastAsia="Times New Roman" w:hAnsi="Times New Roman" w:cs="Times New Roman"/>
          <w:b/>
          <w:sz w:val="26"/>
          <w:szCs w:val="26"/>
          <w:lang w:val="en-US" w:eastAsia="ru-RU"/>
        </w:rPr>
      </w:pPr>
    </w:p>
    <w:p w14:paraId="385364E2" w14:textId="002D2BDA" w:rsidR="0022247A" w:rsidRPr="0022247A" w:rsidRDefault="0022247A" w:rsidP="0022247A">
      <w:pPr>
        <w:spacing w:after="0" w:line="240" w:lineRule="auto"/>
        <w:jc w:val="center"/>
        <w:rPr>
          <w:rFonts w:ascii="Times New Roman" w:eastAsia="Times New Roman" w:hAnsi="Times New Roman" w:cs="Times New Roman"/>
          <w:b/>
          <w:sz w:val="28"/>
          <w:szCs w:val="28"/>
          <w:lang w:eastAsia="ru-RU"/>
        </w:rPr>
      </w:pPr>
      <w:r w:rsidRPr="0022247A">
        <w:rPr>
          <w:rFonts w:ascii="Times New Roman" w:eastAsia="Times New Roman" w:hAnsi="Times New Roman" w:cs="Times New Roman"/>
          <w:b/>
          <w:sz w:val="26"/>
          <w:szCs w:val="26"/>
          <w:lang w:val="en-US" w:eastAsia="ru-RU"/>
        </w:rPr>
        <w:t>VIII</w:t>
      </w:r>
      <w:r w:rsidRPr="0022247A">
        <w:rPr>
          <w:rFonts w:ascii="Times New Roman" w:eastAsia="Times New Roman" w:hAnsi="Times New Roman" w:cs="Times New Roman"/>
          <w:b/>
          <w:sz w:val="26"/>
          <w:szCs w:val="26"/>
          <w:lang w:eastAsia="ru-RU"/>
        </w:rPr>
        <w:t xml:space="preserve">-го демократичного </w:t>
      </w:r>
      <w:proofErr w:type="gramStart"/>
      <w:r w:rsidRPr="0022247A">
        <w:rPr>
          <w:rFonts w:ascii="Times New Roman" w:eastAsia="Times New Roman" w:hAnsi="Times New Roman" w:cs="Times New Roman"/>
          <w:b/>
          <w:sz w:val="26"/>
          <w:szCs w:val="26"/>
          <w:lang w:eastAsia="ru-RU"/>
        </w:rPr>
        <w:t>скликання  від</w:t>
      </w:r>
      <w:proofErr w:type="gramEnd"/>
      <w:r w:rsidRPr="0022247A">
        <w:rPr>
          <w:rFonts w:ascii="Times New Roman" w:eastAsia="Times New Roman" w:hAnsi="Times New Roman" w:cs="Times New Roman"/>
          <w:b/>
          <w:sz w:val="26"/>
          <w:szCs w:val="26"/>
          <w:lang w:eastAsia="ru-RU"/>
        </w:rPr>
        <w:t xml:space="preserve">  «___»________202</w:t>
      </w:r>
      <w:r>
        <w:rPr>
          <w:rFonts w:ascii="Times New Roman" w:eastAsia="Times New Roman" w:hAnsi="Times New Roman" w:cs="Times New Roman"/>
          <w:b/>
          <w:sz w:val="26"/>
          <w:szCs w:val="26"/>
          <w:lang w:eastAsia="ru-RU"/>
        </w:rPr>
        <w:t>6</w:t>
      </w:r>
      <w:r w:rsidRPr="0022247A">
        <w:rPr>
          <w:rFonts w:ascii="Times New Roman" w:eastAsia="Times New Roman" w:hAnsi="Times New Roman" w:cs="Times New Roman"/>
          <w:b/>
          <w:sz w:val="26"/>
          <w:szCs w:val="26"/>
          <w:lang w:eastAsia="ru-RU"/>
        </w:rPr>
        <w:t xml:space="preserve"> р</w:t>
      </w:r>
      <w:r w:rsidRPr="0022247A">
        <w:rPr>
          <w:rFonts w:ascii="Times New Roman" w:eastAsia="Times New Roman" w:hAnsi="Times New Roman" w:cs="Times New Roman"/>
          <w:b/>
          <w:sz w:val="28"/>
          <w:szCs w:val="28"/>
          <w:lang w:eastAsia="ru-RU"/>
        </w:rPr>
        <w:t>.</w:t>
      </w:r>
    </w:p>
    <w:p w14:paraId="72520B1D" w14:textId="77777777" w:rsidR="0022247A" w:rsidRPr="0022247A" w:rsidRDefault="0022247A" w:rsidP="0022247A">
      <w:pPr>
        <w:spacing w:after="0" w:line="240" w:lineRule="auto"/>
        <w:jc w:val="center"/>
        <w:rPr>
          <w:rFonts w:ascii="Times New Roman" w:eastAsia="Times New Roman" w:hAnsi="Times New Roman" w:cs="Times New Roman"/>
          <w:sz w:val="28"/>
          <w:szCs w:val="28"/>
          <w:lang w:eastAsia="ru-RU"/>
        </w:rPr>
      </w:pPr>
    </w:p>
    <w:p w14:paraId="50814FA5" w14:textId="77777777" w:rsidR="0022247A" w:rsidRPr="0022247A" w:rsidRDefault="0022247A" w:rsidP="0022247A">
      <w:pPr>
        <w:spacing w:after="120" w:line="240" w:lineRule="auto"/>
        <w:ind w:right="-81"/>
        <w:rPr>
          <w:rFonts w:ascii="Times New Roman" w:eastAsia="Times New Roman" w:hAnsi="Times New Roman" w:cs="Times New Roman"/>
          <w:b/>
          <w:lang w:val="ru-RU" w:eastAsia="ru-RU"/>
        </w:rPr>
      </w:pPr>
      <w:proofErr w:type="spellStart"/>
      <w:r w:rsidRPr="0022247A">
        <w:rPr>
          <w:rFonts w:ascii="Times New Roman" w:eastAsia="Times New Roman" w:hAnsi="Times New Roman" w:cs="Times New Roman"/>
          <w:b/>
          <w:lang w:val="ru-RU" w:eastAsia="ru-RU"/>
        </w:rPr>
        <w:t>Погоджено</w:t>
      </w:r>
      <w:proofErr w:type="spellEnd"/>
      <w:r w:rsidRPr="0022247A">
        <w:rPr>
          <w:rFonts w:ascii="Times New Roman" w:eastAsia="Times New Roman" w:hAnsi="Times New Roman" w:cs="Times New Roman"/>
          <w:b/>
          <w:lang w:val="ru-RU" w:eastAsia="ru-RU"/>
        </w:rPr>
        <w:t>:</w:t>
      </w:r>
    </w:p>
    <w:p w14:paraId="0BD94D61" w14:textId="77777777" w:rsidR="0022247A" w:rsidRPr="0022247A" w:rsidRDefault="0022247A" w:rsidP="0022247A">
      <w:pPr>
        <w:spacing w:after="0" w:line="240" w:lineRule="auto"/>
        <w:rPr>
          <w:rFonts w:ascii="Times New Roman" w:eastAsia="Times New Roman" w:hAnsi="Times New Roman" w:cs="Times New Roman"/>
          <w:bCs/>
          <w:lang w:eastAsia="ru-RU"/>
        </w:rPr>
      </w:pPr>
    </w:p>
    <w:p w14:paraId="2A7A2CF3" w14:textId="77777777" w:rsidR="0022247A" w:rsidRPr="0022247A" w:rsidRDefault="0022247A" w:rsidP="0022247A">
      <w:pPr>
        <w:spacing w:after="0" w:line="240" w:lineRule="auto"/>
        <w:rPr>
          <w:rFonts w:ascii="Times New Roman" w:eastAsia="Times New Roman" w:hAnsi="Times New Roman" w:cs="Times New Roman"/>
          <w:lang w:eastAsia="ru-RU"/>
        </w:rPr>
      </w:pPr>
      <w:r w:rsidRPr="0022247A">
        <w:rPr>
          <w:rFonts w:ascii="Times New Roman" w:eastAsia="Times New Roman" w:hAnsi="Times New Roman" w:cs="Times New Roman"/>
          <w:bCs/>
          <w:lang w:eastAsia="ru-RU"/>
        </w:rPr>
        <w:t>Секретар Жовківської міської  ради                                                _____________________</w:t>
      </w:r>
    </w:p>
    <w:p w14:paraId="2C1B2E49" w14:textId="47C8A149" w:rsidR="0022247A" w:rsidRPr="0022247A" w:rsidRDefault="0022247A" w:rsidP="0022247A">
      <w:pPr>
        <w:spacing w:after="120" w:line="240" w:lineRule="auto"/>
        <w:ind w:right="-81"/>
        <w:rPr>
          <w:rFonts w:ascii="Times New Roman" w:eastAsia="Times New Roman" w:hAnsi="Times New Roman" w:cs="Times New Roman"/>
          <w:bCs/>
          <w:lang w:val="ru-RU" w:eastAsia="ru-RU"/>
        </w:rPr>
      </w:pPr>
      <w:r w:rsidRPr="0022247A">
        <w:rPr>
          <w:rFonts w:ascii="Times New Roman" w:eastAsia="Times New Roman" w:hAnsi="Times New Roman" w:cs="Times New Roman"/>
          <w:bCs/>
          <w:lang w:val="ru-RU" w:eastAsia="ru-RU"/>
        </w:rPr>
        <w:t xml:space="preserve"> </w:t>
      </w:r>
      <w:proofErr w:type="spellStart"/>
      <w:r w:rsidRPr="0022247A">
        <w:rPr>
          <w:rFonts w:ascii="Times New Roman" w:eastAsia="Times New Roman" w:hAnsi="Times New Roman" w:cs="Times New Roman"/>
          <w:bCs/>
          <w:lang w:val="ru-RU" w:eastAsia="ru-RU"/>
        </w:rPr>
        <w:t>Грень</w:t>
      </w:r>
      <w:proofErr w:type="spellEnd"/>
      <w:r w:rsidRPr="0022247A">
        <w:rPr>
          <w:rFonts w:ascii="Times New Roman" w:eastAsia="Times New Roman" w:hAnsi="Times New Roman" w:cs="Times New Roman"/>
          <w:bCs/>
          <w:lang w:val="ru-RU" w:eastAsia="ru-RU"/>
        </w:rPr>
        <w:t xml:space="preserve"> М.Ю.                                                                                     «_</w:t>
      </w:r>
      <w:proofErr w:type="gramStart"/>
      <w:r w:rsidRPr="0022247A">
        <w:rPr>
          <w:rFonts w:ascii="Times New Roman" w:eastAsia="Times New Roman" w:hAnsi="Times New Roman" w:cs="Times New Roman"/>
          <w:bCs/>
          <w:lang w:val="ru-RU" w:eastAsia="ru-RU"/>
        </w:rPr>
        <w:t>_»_</w:t>
      </w:r>
      <w:proofErr w:type="gramEnd"/>
      <w:r w:rsidRPr="0022247A">
        <w:rPr>
          <w:rFonts w:ascii="Times New Roman" w:eastAsia="Times New Roman" w:hAnsi="Times New Roman" w:cs="Times New Roman"/>
          <w:bCs/>
          <w:lang w:val="ru-RU" w:eastAsia="ru-RU"/>
        </w:rPr>
        <w:t>______________202</w:t>
      </w:r>
      <w:r>
        <w:rPr>
          <w:rFonts w:ascii="Times New Roman" w:eastAsia="Times New Roman" w:hAnsi="Times New Roman" w:cs="Times New Roman"/>
          <w:bCs/>
          <w:lang w:val="ru-RU" w:eastAsia="ru-RU"/>
        </w:rPr>
        <w:t>6</w:t>
      </w:r>
      <w:r w:rsidRPr="0022247A">
        <w:rPr>
          <w:rFonts w:ascii="Times New Roman" w:eastAsia="Times New Roman" w:hAnsi="Times New Roman" w:cs="Times New Roman"/>
          <w:bCs/>
          <w:lang w:val="ru-RU" w:eastAsia="ru-RU"/>
        </w:rPr>
        <w:t xml:space="preserve"> р.</w:t>
      </w:r>
    </w:p>
    <w:p w14:paraId="29CB6F5A" w14:textId="77777777" w:rsidR="0022247A" w:rsidRPr="0022247A" w:rsidRDefault="0022247A" w:rsidP="0022247A">
      <w:pPr>
        <w:spacing w:after="0" w:line="240" w:lineRule="auto"/>
        <w:rPr>
          <w:rFonts w:ascii="Times New Roman" w:eastAsia="Times New Roman" w:hAnsi="Times New Roman" w:cs="Times New Roman"/>
          <w:lang w:eastAsia="ru-RU"/>
        </w:rPr>
      </w:pPr>
      <w:r w:rsidRPr="0022247A">
        <w:rPr>
          <w:rFonts w:ascii="Times New Roman" w:eastAsia="Times New Roman" w:hAnsi="Times New Roman" w:cs="Times New Roman"/>
          <w:bCs/>
          <w:lang w:eastAsia="ru-RU"/>
        </w:rPr>
        <w:tab/>
      </w:r>
      <w:r w:rsidRPr="0022247A">
        <w:rPr>
          <w:rFonts w:ascii="Times New Roman" w:eastAsia="Times New Roman" w:hAnsi="Times New Roman" w:cs="Times New Roman"/>
          <w:bCs/>
          <w:lang w:eastAsia="ru-RU"/>
        </w:rPr>
        <w:tab/>
      </w:r>
    </w:p>
    <w:p w14:paraId="7C7B9873" w14:textId="77777777" w:rsidR="0022247A" w:rsidRPr="0022247A" w:rsidRDefault="0022247A" w:rsidP="0022247A">
      <w:pPr>
        <w:spacing w:after="0" w:line="240" w:lineRule="auto"/>
        <w:rPr>
          <w:rFonts w:ascii="Times New Roman" w:eastAsia="Times New Roman" w:hAnsi="Times New Roman" w:cs="Times New Roman"/>
          <w:bCs/>
          <w:lang w:eastAsia="ru-RU"/>
        </w:rPr>
      </w:pPr>
      <w:r w:rsidRPr="0022247A">
        <w:rPr>
          <w:rFonts w:ascii="Times New Roman" w:eastAsia="Times New Roman" w:hAnsi="Times New Roman" w:cs="Times New Roman"/>
          <w:lang w:eastAsia="ru-RU"/>
        </w:rPr>
        <w:t xml:space="preserve">                                                                                                           </w:t>
      </w:r>
    </w:p>
    <w:p w14:paraId="2C945BEE" w14:textId="77777777" w:rsidR="0022247A" w:rsidRPr="0022247A" w:rsidRDefault="0022247A" w:rsidP="0022247A">
      <w:pPr>
        <w:spacing w:after="0" w:line="240" w:lineRule="auto"/>
        <w:ind w:right="-81"/>
        <w:rPr>
          <w:rFonts w:ascii="Times New Roman" w:eastAsia="Times New Roman" w:hAnsi="Times New Roman" w:cs="Times New Roman"/>
          <w:bCs/>
          <w:lang w:val="ru-RU" w:eastAsia="ru-RU"/>
        </w:rPr>
      </w:pPr>
      <w:r w:rsidRPr="0022247A">
        <w:rPr>
          <w:rFonts w:ascii="Times New Roman" w:eastAsia="Times New Roman" w:hAnsi="Times New Roman" w:cs="Times New Roman"/>
          <w:bCs/>
          <w:lang w:val="ru-RU" w:eastAsia="ru-RU"/>
        </w:rPr>
        <w:t xml:space="preserve">Перший заступник </w:t>
      </w:r>
      <w:proofErr w:type="spellStart"/>
      <w:r w:rsidRPr="0022247A">
        <w:rPr>
          <w:rFonts w:ascii="Times New Roman" w:eastAsia="Times New Roman" w:hAnsi="Times New Roman" w:cs="Times New Roman"/>
          <w:bCs/>
          <w:lang w:val="ru-RU" w:eastAsia="ru-RU"/>
        </w:rPr>
        <w:t>міського</w:t>
      </w:r>
      <w:proofErr w:type="spellEnd"/>
      <w:r w:rsidRPr="0022247A">
        <w:rPr>
          <w:rFonts w:ascii="Times New Roman" w:eastAsia="Times New Roman" w:hAnsi="Times New Roman" w:cs="Times New Roman"/>
          <w:bCs/>
          <w:lang w:val="ru-RU" w:eastAsia="ru-RU"/>
        </w:rPr>
        <w:t xml:space="preserve"> голови</w:t>
      </w:r>
      <w:r w:rsidRPr="0022247A">
        <w:rPr>
          <w:rFonts w:ascii="Times New Roman" w:eastAsia="Times New Roman" w:hAnsi="Times New Roman" w:cs="Times New Roman"/>
          <w:bCs/>
          <w:lang w:val="ru-RU" w:eastAsia="ru-RU"/>
        </w:rPr>
        <w:tab/>
      </w:r>
      <w:r w:rsidRPr="0022247A">
        <w:rPr>
          <w:rFonts w:ascii="Times New Roman" w:eastAsia="Times New Roman" w:hAnsi="Times New Roman" w:cs="Times New Roman"/>
          <w:bCs/>
          <w:lang w:val="ru-RU" w:eastAsia="ru-RU"/>
        </w:rPr>
        <w:tab/>
      </w:r>
      <w:r w:rsidRPr="0022247A">
        <w:rPr>
          <w:rFonts w:ascii="Times New Roman" w:eastAsia="Times New Roman" w:hAnsi="Times New Roman" w:cs="Times New Roman"/>
          <w:bCs/>
          <w:lang w:val="ru-RU" w:eastAsia="ru-RU"/>
        </w:rPr>
        <w:tab/>
        <w:t xml:space="preserve">           ________________________</w:t>
      </w:r>
    </w:p>
    <w:p w14:paraId="52977F85" w14:textId="17D326EE" w:rsidR="0022247A" w:rsidRPr="0022247A" w:rsidRDefault="0022247A" w:rsidP="0022247A">
      <w:pPr>
        <w:spacing w:after="0" w:line="240" w:lineRule="auto"/>
        <w:rPr>
          <w:rFonts w:ascii="Times New Roman" w:eastAsia="Times New Roman" w:hAnsi="Times New Roman" w:cs="Times New Roman"/>
          <w:bCs/>
          <w:lang w:eastAsia="ru-RU"/>
        </w:rPr>
      </w:pPr>
      <w:r w:rsidRPr="0022247A">
        <w:rPr>
          <w:rFonts w:ascii="Times New Roman" w:eastAsia="Times New Roman" w:hAnsi="Times New Roman" w:cs="Times New Roman"/>
          <w:bCs/>
          <w:lang w:eastAsia="ru-RU"/>
        </w:rPr>
        <w:t xml:space="preserve">  </w:t>
      </w:r>
      <w:proofErr w:type="spellStart"/>
      <w:r w:rsidRPr="0022247A">
        <w:rPr>
          <w:rFonts w:ascii="Times New Roman" w:eastAsia="Times New Roman" w:hAnsi="Times New Roman" w:cs="Times New Roman"/>
          <w:bCs/>
          <w:lang w:eastAsia="ru-RU"/>
        </w:rPr>
        <w:t>Малачівська</w:t>
      </w:r>
      <w:proofErr w:type="spellEnd"/>
      <w:r w:rsidRPr="0022247A">
        <w:rPr>
          <w:rFonts w:ascii="Times New Roman" w:eastAsia="Times New Roman" w:hAnsi="Times New Roman" w:cs="Times New Roman"/>
          <w:bCs/>
          <w:lang w:eastAsia="ru-RU"/>
        </w:rPr>
        <w:t xml:space="preserve"> М.З.                                                                               «__»________________202</w:t>
      </w:r>
      <w:r>
        <w:rPr>
          <w:rFonts w:ascii="Times New Roman" w:eastAsia="Times New Roman" w:hAnsi="Times New Roman" w:cs="Times New Roman"/>
          <w:bCs/>
          <w:lang w:eastAsia="ru-RU"/>
        </w:rPr>
        <w:t>6</w:t>
      </w:r>
      <w:r w:rsidRPr="0022247A">
        <w:rPr>
          <w:rFonts w:ascii="Times New Roman" w:eastAsia="Times New Roman" w:hAnsi="Times New Roman" w:cs="Times New Roman"/>
          <w:bCs/>
          <w:lang w:eastAsia="ru-RU"/>
        </w:rPr>
        <w:t xml:space="preserve"> р.</w:t>
      </w:r>
    </w:p>
    <w:p w14:paraId="1903E4CA" w14:textId="77777777" w:rsidR="0022247A" w:rsidRPr="0022247A" w:rsidRDefault="0022247A" w:rsidP="0022247A">
      <w:pPr>
        <w:spacing w:after="0" w:line="240" w:lineRule="auto"/>
        <w:rPr>
          <w:rFonts w:ascii="Times New Roman" w:eastAsia="Times New Roman" w:hAnsi="Times New Roman" w:cs="Times New Roman"/>
          <w:lang w:eastAsia="ru-RU"/>
        </w:rPr>
      </w:pPr>
    </w:p>
    <w:p w14:paraId="456CDA32" w14:textId="77777777" w:rsidR="0022247A" w:rsidRPr="0022247A" w:rsidRDefault="0022247A" w:rsidP="0022247A">
      <w:pPr>
        <w:spacing w:after="120" w:line="240" w:lineRule="auto"/>
        <w:ind w:right="-81"/>
        <w:rPr>
          <w:rFonts w:ascii="Times New Roman" w:eastAsia="Times New Roman" w:hAnsi="Times New Roman" w:cs="Times New Roman"/>
          <w:bCs/>
          <w:lang w:eastAsia="ru-RU"/>
        </w:rPr>
      </w:pPr>
    </w:p>
    <w:p w14:paraId="7BFB8E92" w14:textId="77777777" w:rsidR="0022247A" w:rsidRPr="0022247A" w:rsidRDefault="0022247A" w:rsidP="0022247A">
      <w:pPr>
        <w:spacing w:after="0" w:line="240" w:lineRule="auto"/>
        <w:jc w:val="both"/>
        <w:rPr>
          <w:rFonts w:ascii="Times New Roman" w:eastAsia="Times New Roman" w:hAnsi="Times New Roman" w:cs="Times New Roman"/>
          <w:bCs/>
          <w:lang w:eastAsia="ru-RU"/>
        </w:rPr>
      </w:pPr>
      <w:r w:rsidRPr="0022247A">
        <w:rPr>
          <w:rFonts w:ascii="Times New Roman" w:eastAsia="Times New Roman" w:hAnsi="Times New Roman" w:cs="Times New Roman"/>
          <w:bCs/>
          <w:lang w:eastAsia="ru-RU"/>
        </w:rPr>
        <w:t xml:space="preserve">Начальник юридичного відділу  </w:t>
      </w:r>
      <w:r w:rsidRPr="0022247A">
        <w:rPr>
          <w:rFonts w:ascii="Times New Roman" w:eastAsia="Times New Roman" w:hAnsi="Times New Roman" w:cs="Times New Roman"/>
          <w:bCs/>
          <w:lang w:eastAsia="ru-RU"/>
        </w:rPr>
        <w:tab/>
      </w:r>
      <w:r w:rsidRPr="0022247A">
        <w:rPr>
          <w:rFonts w:ascii="Times New Roman" w:eastAsia="Times New Roman" w:hAnsi="Times New Roman" w:cs="Times New Roman"/>
          <w:bCs/>
          <w:lang w:eastAsia="ru-RU"/>
        </w:rPr>
        <w:tab/>
      </w:r>
      <w:r w:rsidRPr="0022247A">
        <w:rPr>
          <w:rFonts w:ascii="Times New Roman" w:eastAsia="Times New Roman" w:hAnsi="Times New Roman" w:cs="Times New Roman"/>
          <w:bCs/>
          <w:lang w:eastAsia="ru-RU"/>
        </w:rPr>
        <w:tab/>
        <w:t xml:space="preserve">                      </w:t>
      </w:r>
    </w:p>
    <w:p w14:paraId="7C997225" w14:textId="77777777" w:rsidR="0022247A" w:rsidRPr="0022247A" w:rsidRDefault="0022247A" w:rsidP="0022247A">
      <w:pPr>
        <w:spacing w:after="0" w:line="240" w:lineRule="auto"/>
        <w:jc w:val="both"/>
        <w:rPr>
          <w:rFonts w:ascii="Times New Roman" w:eastAsia="Times New Roman" w:hAnsi="Times New Roman" w:cs="Times New Roman"/>
          <w:bCs/>
          <w:lang w:eastAsia="ru-RU"/>
        </w:rPr>
      </w:pPr>
      <w:r w:rsidRPr="0022247A">
        <w:rPr>
          <w:rFonts w:ascii="Times New Roman" w:eastAsia="Times New Roman" w:hAnsi="Times New Roman" w:cs="Times New Roman"/>
          <w:bCs/>
          <w:lang w:eastAsia="ru-RU"/>
        </w:rPr>
        <w:t xml:space="preserve"> Іващук І.П.                                                                                      _________________________</w:t>
      </w:r>
    </w:p>
    <w:p w14:paraId="25BCE011" w14:textId="1BFCE123" w:rsidR="0022247A" w:rsidRPr="0022247A" w:rsidRDefault="0022247A" w:rsidP="0022247A">
      <w:pPr>
        <w:spacing w:after="120" w:line="240" w:lineRule="auto"/>
        <w:ind w:right="-81"/>
        <w:rPr>
          <w:rFonts w:ascii="Times New Roman" w:eastAsia="Times New Roman" w:hAnsi="Times New Roman" w:cs="Times New Roman"/>
          <w:bCs/>
          <w:lang w:val="ru-RU" w:eastAsia="ru-RU"/>
        </w:rPr>
      </w:pPr>
      <w:r w:rsidRPr="0022247A">
        <w:rPr>
          <w:rFonts w:ascii="Times New Roman" w:eastAsia="Times New Roman" w:hAnsi="Times New Roman" w:cs="Times New Roman"/>
          <w:bCs/>
          <w:lang w:val="ru-RU" w:eastAsia="ru-RU"/>
        </w:rPr>
        <w:t xml:space="preserve">                                                                                                          «_</w:t>
      </w:r>
      <w:proofErr w:type="gramStart"/>
      <w:r w:rsidRPr="0022247A">
        <w:rPr>
          <w:rFonts w:ascii="Times New Roman" w:eastAsia="Times New Roman" w:hAnsi="Times New Roman" w:cs="Times New Roman"/>
          <w:bCs/>
          <w:lang w:val="ru-RU" w:eastAsia="ru-RU"/>
        </w:rPr>
        <w:t>_»_</w:t>
      </w:r>
      <w:proofErr w:type="gramEnd"/>
      <w:r w:rsidRPr="0022247A">
        <w:rPr>
          <w:rFonts w:ascii="Times New Roman" w:eastAsia="Times New Roman" w:hAnsi="Times New Roman" w:cs="Times New Roman"/>
          <w:bCs/>
          <w:lang w:val="ru-RU" w:eastAsia="ru-RU"/>
        </w:rPr>
        <w:t>_______________202</w:t>
      </w:r>
      <w:r>
        <w:rPr>
          <w:rFonts w:ascii="Times New Roman" w:eastAsia="Times New Roman" w:hAnsi="Times New Roman" w:cs="Times New Roman"/>
          <w:bCs/>
          <w:lang w:val="ru-RU" w:eastAsia="ru-RU"/>
        </w:rPr>
        <w:t>6</w:t>
      </w:r>
      <w:r w:rsidRPr="0022247A">
        <w:rPr>
          <w:rFonts w:ascii="Times New Roman" w:eastAsia="Times New Roman" w:hAnsi="Times New Roman" w:cs="Times New Roman"/>
          <w:bCs/>
          <w:lang w:val="ru-RU" w:eastAsia="ru-RU"/>
        </w:rPr>
        <w:t>р.</w:t>
      </w:r>
    </w:p>
    <w:p w14:paraId="59ECB1EF" w14:textId="77777777" w:rsidR="0022247A" w:rsidRPr="0022247A" w:rsidRDefault="0022247A" w:rsidP="0022247A">
      <w:pPr>
        <w:spacing w:after="0" w:line="240" w:lineRule="auto"/>
        <w:jc w:val="both"/>
        <w:rPr>
          <w:rFonts w:ascii="Times New Roman" w:eastAsia="Times New Roman" w:hAnsi="Times New Roman" w:cs="Times New Roman"/>
          <w:bCs/>
          <w:lang w:eastAsia="ru-RU"/>
        </w:rPr>
      </w:pPr>
    </w:p>
    <w:p w14:paraId="6872FBC8" w14:textId="77777777" w:rsidR="0022247A" w:rsidRPr="0022247A" w:rsidRDefault="0022247A" w:rsidP="0022247A">
      <w:pPr>
        <w:spacing w:after="0" w:line="240" w:lineRule="auto"/>
        <w:jc w:val="both"/>
        <w:rPr>
          <w:rFonts w:ascii="Times New Roman" w:eastAsia="Times New Roman" w:hAnsi="Times New Roman" w:cs="Times New Roman"/>
          <w:bCs/>
          <w:lang w:eastAsia="ru-RU"/>
        </w:rPr>
      </w:pPr>
      <w:r w:rsidRPr="0022247A">
        <w:rPr>
          <w:rFonts w:ascii="Times New Roman" w:eastAsia="Times New Roman" w:hAnsi="Times New Roman" w:cs="Times New Roman"/>
          <w:bCs/>
          <w:lang w:eastAsia="ru-RU"/>
        </w:rPr>
        <w:t xml:space="preserve">Начальник загального відділу  </w:t>
      </w:r>
      <w:r w:rsidRPr="0022247A">
        <w:rPr>
          <w:rFonts w:ascii="Times New Roman" w:eastAsia="Times New Roman" w:hAnsi="Times New Roman" w:cs="Times New Roman"/>
          <w:bCs/>
          <w:lang w:eastAsia="ru-RU"/>
        </w:rPr>
        <w:tab/>
      </w:r>
      <w:r w:rsidRPr="0022247A">
        <w:rPr>
          <w:rFonts w:ascii="Times New Roman" w:eastAsia="Times New Roman" w:hAnsi="Times New Roman" w:cs="Times New Roman"/>
          <w:bCs/>
          <w:lang w:eastAsia="ru-RU"/>
        </w:rPr>
        <w:tab/>
      </w:r>
      <w:r w:rsidRPr="0022247A">
        <w:rPr>
          <w:rFonts w:ascii="Times New Roman" w:eastAsia="Times New Roman" w:hAnsi="Times New Roman" w:cs="Times New Roman"/>
          <w:bCs/>
          <w:lang w:eastAsia="ru-RU"/>
        </w:rPr>
        <w:tab/>
        <w:t xml:space="preserve">                      _________________________</w:t>
      </w:r>
    </w:p>
    <w:p w14:paraId="1E321F52" w14:textId="277EE1D5" w:rsidR="0022247A" w:rsidRPr="0022247A" w:rsidRDefault="0022247A" w:rsidP="0022247A">
      <w:pPr>
        <w:spacing w:after="120" w:line="240" w:lineRule="auto"/>
        <w:ind w:right="-81"/>
        <w:rPr>
          <w:rFonts w:ascii="Times New Roman" w:eastAsia="Times New Roman" w:hAnsi="Times New Roman" w:cs="Times New Roman"/>
          <w:bCs/>
          <w:lang w:val="ru-RU" w:eastAsia="ru-RU"/>
        </w:rPr>
      </w:pPr>
      <w:r w:rsidRPr="0022247A">
        <w:rPr>
          <w:rFonts w:ascii="Times New Roman" w:eastAsia="Times New Roman" w:hAnsi="Times New Roman" w:cs="Times New Roman"/>
          <w:bCs/>
          <w:lang w:eastAsia="ru-RU"/>
        </w:rPr>
        <w:t xml:space="preserve"> </w:t>
      </w:r>
      <w:proofErr w:type="spellStart"/>
      <w:r w:rsidRPr="0022247A">
        <w:rPr>
          <w:rFonts w:ascii="Times New Roman" w:eastAsia="Times New Roman" w:hAnsi="Times New Roman" w:cs="Times New Roman"/>
          <w:bCs/>
          <w:lang w:eastAsia="ru-RU"/>
        </w:rPr>
        <w:t>Савіцька</w:t>
      </w:r>
      <w:proofErr w:type="spellEnd"/>
      <w:r w:rsidRPr="0022247A">
        <w:rPr>
          <w:rFonts w:ascii="Times New Roman" w:eastAsia="Times New Roman" w:hAnsi="Times New Roman" w:cs="Times New Roman"/>
          <w:bCs/>
          <w:lang w:eastAsia="ru-RU"/>
        </w:rPr>
        <w:t xml:space="preserve"> З.М.                                                                                 </w:t>
      </w:r>
      <w:r w:rsidRPr="0022247A">
        <w:rPr>
          <w:rFonts w:ascii="Times New Roman" w:eastAsia="Times New Roman" w:hAnsi="Times New Roman" w:cs="Times New Roman"/>
          <w:bCs/>
          <w:lang w:val="ru-RU" w:eastAsia="ru-RU"/>
        </w:rPr>
        <w:t>«__»________________</w:t>
      </w:r>
      <w:r w:rsidRPr="0022247A">
        <w:rPr>
          <w:rFonts w:ascii="Times New Roman" w:eastAsia="Times New Roman" w:hAnsi="Times New Roman" w:cs="Times New Roman"/>
          <w:bCs/>
          <w:lang w:eastAsia="ru-RU"/>
        </w:rPr>
        <w:t>__</w:t>
      </w:r>
      <w:r w:rsidRPr="0022247A">
        <w:rPr>
          <w:rFonts w:ascii="Times New Roman" w:eastAsia="Times New Roman" w:hAnsi="Times New Roman" w:cs="Times New Roman"/>
          <w:bCs/>
          <w:lang w:val="ru-RU" w:eastAsia="ru-RU"/>
        </w:rPr>
        <w:t>202</w:t>
      </w:r>
      <w:r>
        <w:rPr>
          <w:rFonts w:ascii="Times New Roman" w:eastAsia="Times New Roman" w:hAnsi="Times New Roman" w:cs="Times New Roman"/>
          <w:bCs/>
          <w:lang w:val="ru-RU" w:eastAsia="ru-RU"/>
        </w:rPr>
        <w:t>6</w:t>
      </w:r>
      <w:r w:rsidRPr="0022247A">
        <w:rPr>
          <w:rFonts w:ascii="Times New Roman" w:eastAsia="Times New Roman" w:hAnsi="Times New Roman" w:cs="Times New Roman"/>
          <w:bCs/>
          <w:lang w:val="ru-RU" w:eastAsia="ru-RU"/>
        </w:rPr>
        <w:t xml:space="preserve">р.                                                                                                     </w:t>
      </w:r>
    </w:p>
    <w:p w14:paraId="03E84357" w14:textId="77777777" w:rsidR="0022247A" w:rsidRPr="0022247A" w:rsidRDefault="0022247A" w:rsidP="0022247A">
      <w:pPr>
        <w:spacing w:after="120" w:line="240" w:lineRule="auto"/>
        <w:ind w:right="-81"/>
        <w:rPr>
          <w:rFonts w:ascii="Times New Roman" w:eastAsia="Times New Roman" w:hAnsi="Times New Roman" w:cs="Times New Roman"/>
          <w:lang w:val="ru-RU" w:eastAsia="ru-RU"/>
        </w:rPr>
      </w:pPr>
    </w:p>
    <w:p w14:paraId="006C1D14" w14:textId="77777777" w:rsidR="0022247A" w:rsidRPr="0022247A" w:rsidRDefault="0022247A" w:rsidP="0022247A">
      <w:pPr>
        <w:spacing w:after="120" w:line="240" w:lineRule="auto"/>
        <w:ind w:right="-81"/>
        <w:rPr>
          <w:rFonts w:ascii="Times New Roman" w:eastAsia="Times New Roman" w:hAnsi="Times New Roman" w:cs="Times New Roman"/>
          <w:lang w:val="ru-RU" w:eastAsia="ru-RU"/>
        </w:rPr>
      </w:pPr>
      <w:proofErr w:type="spellStart"/>
      <w:r w:rsidRPr="0022247A">
        <w:rPr>
          <w:rFonts w:ascii="Times New Roman" w:eastAsia="Times New Roman" w:hAnsi="Times New Roman" w:cs="Times New Roman"/>
          <w:lang w:val="ru-RU" w:eastAsia="ru-RU"/>
        </w:rPr>
        <w:t>Виконавець</w:t>
      </w:r>
      <w:proofErr w:type="spellEnd"/>
      <w:r w:rsidRPr="0022247A">
        <w:rPr>
          <w:rFonts w:ascii="Times New Roman" w:eastAsia="Times New Roman" w:hAnsi="Times New Roman" w:cs="Times New Roman"/>
          <w:lang w:val="ru-RU" w:eastAsia="ru-RU"/>
        </w:rPr>
        <w:t xml:space="preserve">:       </w:t>
      </w:r>
    </w:p>
    <w:p w14:paraId="4EA42BC8" w14:textId="77777777" w:rsidR="0022247A" w:rsidRPr="0022247A" w:rsidRDefault="0022247A" w:rsidP="0022247A">
      <w:pPr>
        <w:spacing w:after="0" w:line="240" w:lineRule="auto"/>
        <w:jc w:val="both"/>
        <w:rPr>
          <w:rFonts w:ascii="Times New Roman" w:eastAsia="Times New Roman" w:hAnsi="Times New Roman" w:cs="Times New Roman"/>
          <w:lang w:eastAsia="ru-RU"/>
        </w:rPr>
      </w:pPr>
      <w:r w:rsidRPr="0022247A">
        <w:rPr>
          <w:rFonts w:ascii="Times New Roman" w:eastAsia="Times New Roman" w:hAnsi="Times New Roman" w:cs="Times New Roman"/>
          <w:lang w:eastAsia="ru-RU"/>
        </w:rPr>
        <w:t xml:space="preserve">Головний спеціаліст </w:t>
      </w:r>
    </w:p>
    <w:p w14:paraId="0B30753F" w14:textId="77777777" w:rsidR="0022247A" w:rsidRPr="0022247A" w:rsidRDefault="0022247A" w:rsidP="0022247A">
      <w:pPr>
        <w:spacing w:after="0" w:line="240" w:lineRule="auto"/>
        <w:jc w:val="both"/>
        <w:rPr>
          <w:rFonts w:ascii="Times New Roman" w:eastAsia="Times New Roman" w:hAnsi="Times New Roman" w:cs="Times New Roman"/>
          <w:bCs/>
          <w:lang w:eastAsia="ru-RU"/>
        </w:rPr>
      </w:pPr>
      <w:r w:rsidRPr="0022247A">
        <w:rPr>
          <w:rFonts w:ascii="Times New Roman" w:eastAsia="Times New Roman" w:hAnsi="Times New Roman" w:cs="Times New Roman"/>
          <w:lang w:eastAsia="ru-RU"/>
        </w:rPr>
        <w:t xml:space="preserve">юридичного відділу                                                                            </w:t>
      </w:r>
      <w:r w:rsidRPr="0022247A">
        <w:rPr>
          <w:rFonts w:ascii="Times New Roman" w:eastAsia="Times New Roman" w:hAnsi="Times New Roman" w:cs="Times New Roman"/>
          <w:bCs/>
          <w:lang w:eastAsia="ru-RU"/>
        </w:rPr>
        <w:t>_______________________</w:t>
      </w:r>
    </w:p>
    <w:p w14:paraId="5D0EABCE" w14:textId="2C837954" w:rsidR="0022247A" w:rsidRPr="0022247A" w:rsidRDefault="0022247A" w:rsidP="0022247A">
      <w:pPr>
        <w:spacing w:after="120" w:line="240" w:lineRule="auto"/>
        <w:ind w:right="-81"/>
        <w:rPr>
          <w:rFonts w:ascii="Times New Roman" w:eastAsia="Times New Roman" w:hAnsi="Times New Roman" w:cs="Times New Roman"/>
          <w:bCs/>
          <w:lang w:eastAsia="ru-RU"/>
        </w:rPr>
      </w:pPr>
      <w:r w:rsidRPr="0022247A">
        <w:rPr>
          <w:rFonts w:ascii="Times New Roman" w:eastAsia="Times New Roman" w:hAnsi="Times New Roman" w:cs="Times New Roman"/>
          <w:bCs/>
          <w:lang w:eastAsia="ru-RU"/>
        </w:rPr>
        <w:t xml:space="preserve">                                                                                                              «__»________________202</w:t>
      </w:r>
      <w:r>
        <w:rPr>
          <w:rFonts w:ascii="Times New Roman" w:eastAsia="Times New Roman" w:hAnsi="Times New Roman" w:cs="Times New Roman"/>
          <w:bCs/>
          <w:lang w:eastAsia="ru-RU"/>
        </w:rPr>
        <w:t>6</w:t>
      </w:r>
      <w:r w:rsidRPr="0022247A">
        <w:rPr>
          <w:rFonts w:ascii="Times New Roman" w:eastAsia="Times New Roman" w:hAnsi="Times New Roman" w:cs="Times New Roman"/>
          <w:bCs/>
          <w:lang w:eastAsia="ru-RU"/>
        </w:rPr>
        <w:t>р.</w:t>
      </w:r>
    </w:p>
    <w:p w14:paraId="6D891F6B" w14:textId="40874495" w:rsidR="0022247A" w:rsidRDefault="0022247A" w:rsidP="00D940F4">
      <w:pPr>
        <w:spacing w:after="0" w:line="240" w:lineRule="auto"/>
        <w:rPr>
          <w:rFonts w:ascii="Times New Roman" w:hAnsi="Times New Roman" w:cs="Times New Roman"/>
          <w:sz w:val="26"/>
          <w:szCs w:val="26"/>
        </w:rPr>
      </w:pPr>
    </w:p>
    <w:p w14:paraId="205ED395" w14:textId="77777777" w:rsidR="0022247A" w:rsidRPr="00D940F4" w:rsidRDefault="0022247A" w:rsidP="00D940F4">
      <w:pPr>
        <w:spacing w:after="0" w:line="240" w:lineRule="auto"/>
        <w:rPr>
          <w:rFonts w:ascii="Times New Roman" w:hAnsi="Times New Roman" w:cs="Times New Roman"/>
          <w:sz w:val="26"/>
          <w:szCs w:val="26"/>
        </w:rPr>
      </w:pPr>
    </w:p>
    <w:sectPr w:rsidR="0022247A" w:rsidRPr="00D940F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5B0F96"/>
    <w:multiLevelType w:val="singleLevel"/>
    <w:tmpl w:val="8A5B0F96"/>
    <w:lvl w:ilvl="0">
      <w:start w:val="1"/>
      <w:numFmt w:val="decimal"/>
      <w:suff w:val="space"/>
      <w:lvlText w:val="%1)"/>
      <w:lvlJc w:val="left"/>
    </w:lvl>
  </w:abstractNum>
  <w:abstractNum w:abstractNumId="1" w15:restartNumberingAfterBreak="0">
    <w:nsid w:val="C7D9D517"/>
    <w:multiLevelType w:val="singleLevel"/>
    <w:tmpl w:val="C7D9D517"/>
    <w:lvl w:ilvl="0">
      <w:start w:val="25"/>
      <w:numFmt w:val="decimal"/>
      <w:suff w:val="space"/>
      <w:lvlText w:val="%1."/>
      <w:lvlJc w:val="left"/>
    </w:lvl>
  </w:abstractNum>
  <w:abstractNum w:abstractNumId="2" w15:restartNumberingAfterBreak="0">
    <w:nsid w:val="F1D05629"/>
    <w:multiLevelType w:val="multilevel"/>
    <w:tmpl w:val="F1D05629"/>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0307630E"/>
    <w:multiLevelType w:val="multilevel"/>
    <w:tmpl w:val="BA4452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52FED"/>
    <w:multiLevelType w:val="multilevel"/>
    <w:tmpl w:val="1176462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2D36B55"/>
    <w:multiLevelType w:val="hybridMultilevel"/>
    <w:tmpl w:val="D18A32E4"/>
    <w:lvl w:ilvl="0" w:tplc="C004EDB0">
      <w:start w:val="1"/>
      <w:numFmt w:val="decimal"/>
      <w:lvlText w:val="%1."/>
      <w:lvlJc w:val="left"/>
      <w:pPr>
        <w:ind w:left="1170" w:hanging="362"/>
        <w:jc w:val="right"/>
      </w:pPr>
      <w:rPr>
        <w:rFonts w:ascii="Times New Roman" w:eastAsia="Times New Roman" w:hAnsi="Times New Roman" w:cs="Times New Roman" w:hint="default"/>
        <w:w w:val="100"/>
        <w:sz w:val="26"/>
        <w:szCs w:val="26"/>
        <w:lang w:val="uk-UA" w:eastAsia="en-US" w:bidi="ar-SA"/>
      </w:rPr>
    </w:lvl>
    <w:lvl w:ilvl="1" w:tplc="33EAFC9A">
      <w:start w:val="1"/>
      <w:numFmt w:val="decimal"/>
      <w:lvlText w:val="%2)"/>
      <w:lvlJc w:val="left"/>
      <w:pPr>
        <w:ind w:left="2378" w:hanging="393"/>
      </w:pPr>
      <w:rPr>
        <w:rFonts w:ascii="Times New Roman" w:eastAsia="Times New Roman" w:hAnsi="Times New Roman" w:cs="Times New Roman" w:hint="default"/>
        <w:w w:val="100"/>
        <w:sz w:val="26"/>
        <w:szCs w:val="26"/>
        <w:lang w:val="uk-UA" w:eastAsia="en-US" w:bidi="ar-SA"/>
      </w:rPr>
    </w:lvl>
    <w:lvl w:ilvl="2" w:tplc="6CBA90F6">
      <w:numFmt w:val="bullet"/>
      <w:lvlText w:val="-"/>
      <w:lvlJc w:val="left"/>
      <w:pPr>
        <w:ind w:left="101" w:hanging="152"/>
      </w:pPr>
      <w:rPr>
        <w:rFonts w:ascii="Times New Roman" w:eastAsia="Times New Roman" w:hAnsi="Times New Roman" w:cs="Times New Roman" w:hint="default"/>
        <w:w w:val="100"/>
        <w:sz w:val="26"/>
        <w:szCs w:val="26"/>
        <w:lang w:val="uk-UA" w:eastAsia="en-US" w:bidi="ar-SA"/>
      </w:rPr>
    </w:lvl>
    <w:lvl w:ilvl="3" w:tplc="D9D675FC">
      <w:numFmt w:val="bullet"/>
      <w:lvlText w:val="•"/>
      <w:lvlJc w:val="left"/>
      <w:pPr>
        <w:ind w:left="3043" w:hanging="152"/>
      </w:pPr>
      <w:rPr>
        <w:rFonts w:hint="default"/>
        <w:lang w:val="uk-UA" w:eastAsia="en-US" w:bidi="ar-SA"/>
      </w:rPr>
    </w:lvl>
    <w:lvl w:ilvl="4" w:tplc="D4FA0EDE">
      <w:numFmt w:val="bullet"/>
      <w:lvlText w:val="•"/>
      <w:lvlJc w:val="left"/>
      <w:pPr>
        <w:ind w:left="3975" w:hanging="152"/>
      </w:pPr>
      <w:rPr>
        <w:rFonts w:hint="default"/>
        <w:lang w:val="uk-UA" w:eastAsia="en-US" w:bidi="ar-SA"/>
      </w:rPr>
    </w:lvl>
    <w:lvl w:ilvl="5" w:tplc="A71ECAB4">
      <w:numFmt w:val="bullet"/>
      <w:lvlText w:val="•"/>
      <w:lvlJc w:val="left"/>
      <w:pPr>
        <w:ind w:left="4907" w:hanging="152"/>
      </w:pPr>
      <w:rPr>
        <w:rFonts w:hint="default"/>
        <w:lang w:val="uk-UA" w:eastAsia="en-US" w:bidi="ar-SA"/>
      </w:rPr>
    </w:lvl>
    <w:lvl w:ilvl="6" w:tplc="EC9EEF94">
      <w:numFmt w:val="bullet"/>
      <w:lvlText w:val="•"/>
      <w:lvlJc w:val="left"/>
      <w:pPr>
        <w:ind w:left="5838" w:hanging="152"/>
      </w:pPr>
      <w:rPr>
        <w:rFonts w:hint="default"/>
        <w:lang w:val="uk-UA" w:eastAsia="en-US" w:bidi="ar-SA"/>
      </w:rPr>
    </w:lvl>
    <w:lvl w:ilvl="7" w:tplc="87927FC2">
      <w:numFmt w:val="bullet"/>
      <w:lvlText w:val="•"/>
      <w:lvlJc w:val="left"/>
      <w:pPr>
        <w:ind w:left="6770" w:hanging="152"/>
      </w:pPr>
      <w:rPr>
        <w:rFonts w:hint="default"/>
        <w:lang w:val="uk-UA" w:eastAsia="en-US" w:bidi="ar-SA"/>
      </w:rPr>
    </w:lvl>
    <w:lvl w:ilvl="8" w:tplc="B66A7616">
      <w:numFmt w:val="bullet"/>
      <w:lvlText w:val="•"/>
      <w:lvlJc w:val="left"/>
      <w:pPr>
        <w:ind w:left="7702" w:hanging="152"/>
      </w:pPr>
      <w:rPr>
        <w:rFonts w:hint="default"/>
        <w:lang w:val="uk-UA" w:eastAsia="en-US" w:bidi="ar-SA"/>
      </w:rPr>
    </w:lvl>
  </w:abstractNum>
  <w:abstractNum w:abstractNumId="6" w15:restartNumberingAfterBreak="0">
    <w:nsid w:val="16D3438C"/>
    <w:multiLevelType w:val="hybridMultilevel"/>
    <w:tmpl w:val="8E4C5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745FF0"/>
    <w:multiLevelType w:val="multilevel"/>
    <w:tmpl w:val="71203E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164488"/>
    <w:multiLevelType w:val="hybridMultilevel"/>
    <w:tmpl w:val="D062DD82"/>
    <w:lvl w:ilvl="0" w:tplc="6F6E55E8">
      <w:numFmt w:val="bullet"/>
      <w:lvlText w:val=""/>
      <w:lvlJc w:val="left"/>
      <w:pPr>
        <w:ind w:left="810" w:hanging="709"/>
      </w:pPr>
      <w:rPr>
        <w:rFonts w:ascii="Symbol" w:eastAsia="Symbol" w:hAnsi="Symbol" w:cs="Symbol" w:hint="default"/>
        <w:w w:val="100"/>
        <w:sz w:val="26"/>
        <w:szCs w:val="26"/>
        <w:lang w:val="uk-UA" w:eastAsia="en-US" w:bidi="ar-SA"/>
      </w:rPr>
    </w:lvl>
    <w:lvl w:ilvl="1" w:tplc="F648CA48">
      <w:numFmt w:val="bullet"/>
      <w:lvlText w:val="•"/>
      <w:lvlJc w:val="left"/>
      <w:pPr>
        <w:ind w:left="1694" w:hanging="709"/>
      </w:pPr>
      <w:rPr>
        <w:rFonts w:hint="default"/>
        <w:lang w:val="uk-UA" w:eastAsia="en-US" w:bidi="ar-SA"/>
      </w:rPr>
    </w:lvl>
    <w:lvl w:ilvl="2" w:tplc="BEC4E3C8">
      <w:numFmt w:val="bullet"/>
      <w:lvlText w:val="•"/>
      <w:lvlJc w:val="left"/>
      <w:pPr>
        <w:ind w:left="2569" w:hanging="709"/>
      </w:pPr>
      <w:rPr>
        <w:rFonts w:hint="default"/>
        <w:lang w:val="uk-UA" w:eastAsia="en-US" w:bidi="ar-SA"/>
      </w:rPr>
    </w:lvl>
    <w:lvl w:ilvl="3" w:tplc="29DAE968">
      <w:numFmt w:val="bullet"/>
      <w:lvlText w:val="•"/>
      <w:lvlJc w:val="left"/>
      <w:pPr>
        <w:ind w:left="3443" w:hanging="709"/>
      </w:pPr>
      <w:rPr>
        <w:rFonts w:hint="default"/>
        <w:lang w:val="uk-UA" w:eastAsia="en-US" w:bidi="ar-SA"/>
      </w:rPr>
    </w:lvl>
    <w:lvl w:ilvl="4" w:tplc="F2DEDCDE">
      <w:numFmt w:val="bullet"/>
      <w:lvlText w:val="•"/>
      <w:lvlJc w:val="left"/>
      <w:pPr>
        <w:ind w:left="4318" w:hanging="709"/>
      </w:pPr>
      <w:rPr>
        <w:rFonts w:hint="default"/>
        <w:lang w:val="uk-UA" w:eastAsia="en-US" w:bidi="ar-SA"/>
      </w:rPr>
    </w:lvl>
    <w:lvl w:ilvl="5" w:tplc="ADCE2E20">
      <w:numFmt w:val="bullet"/>
      <w:lvlText w:val="•"/>
      <w:lvlJc w:val="left"/>
      <w:pPr>
        <w:ind w:left="5193" w:hanging="709"/>
      </w:pPr>
      <w:rPr>
        <w:rFonts w:hint="default"/>
        <w:lang w:val="uk-UA" w:eastAsia="en-US" w:bidi="ar-SA"/>
      </w:rPr>
    </w:lvl>
    <w:lvl w:ilvl="6" w:tplc="F0A0D78A">
      <w:numFmt w:val="bullet"/>
      <w:lvlText w:val="•"/>
      <w:lvlJc w:val="left"/>
      <w:pPr>
        <w:ind w:left="6067" w:hanging="709"/>
      </w:pPr>
      <w:rPr>
        <w:rFonts w:hint="default"/>
        <w:lang w:val="uk-UA" w:eastAsia="en-US" w:bidi="ar-SA"/>
      </w:rPr>
    </w:lvl>
    <w:lvl w:ilvl="7" w:tplc="55EA75CC">
      <w:numFmt w:val="bullet"/>
      <w:lvlText w:val="•"/>
      <w:lvlJc w:val="left"/>
      <w:pPr>
        <w:ind w:left="6942" w:hanging="709"/>
      </w:pPr>
      <w:rPr>
        <w:rFonts w:hint="default"/>
        <w:lang w:val="uk-UA" w:eastAsia="en-US" w:bidi="ar-SA"/>
      </w:rPr>
    </w:lvl>
    <w:lvl w:ilvl="8" w:tplc="A5122646">
      <w:numFmt w:val="bullet"/>
      <w:lvlText w:val="•"/>
      <w:lvlJc w:val="left"/>
      <w:pPr>
        <w:ind w:left="7816" w:hanging="709"/>
      </w:pPr>
      <w:rPr>
        <w:rFonts w:hint="default"/>
        <w:lang w:val="uk-UA" w:eastAsia="en-US" w:bidi="ar-SA"/>
      </w:rPr>
    </w:lvl>
  </w:abstractNum>
  <w:abstractNum w:abstractNumId="9" w15:restartNumberingAfterBreak="0">
    <w:nsid w:val="18FF325E"/>
    <w:multiLevelType w:val="hybridMultilevel"/>
    <w:tmpl w:val="D9A8C28E"/>
    <w:lvl w:ilvl="0" w:tplc="04220001">
      <w:start w:val="1"/>
      <w:numFmt w:val="bullet"/>
      <w:lvlText w:val=""/>
      <w:lvlJc w:val="left"/>
      <w:pPr>
        <w:ind w:left="780" w:hanging="360"/>
      </w:pPr>
      <w:rPr>
        <w:rFonts w:ascii="Symbol" w:hAnsi="Symbol"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10" w15:restartNumberingAfterBreak="0">
    <w:nsid w:val="1B8F6369"/>
    <w:multiLevelType w:val="multilevel"/>
    <w:tmpl w:val="F8A8E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BE686F"/>
    <w:multiLevelType w:val="hybridMultilevel"/>
    <w:tmpl w:val="FDC8966A"/>
    <w:lvl w:ilvl="0" w:tplc="04220001">
      <w:start w:val="1"/>
      <w:numFmt w:val="bullet"/>
      <w:lvlText w:val=""/>
      <w:lvlJc w:val="left"/>
      <w:pPr>
        <w:ind w:left="780" w:hanging="360"/>
      </w:pPr>
      <w:rPr>
        <w:rFonts w:ascii="Symbol" w:hAnsi="Symbol"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12" w15:restartNumberingAfterBreak="0">
    <w:nsid w:val="212D15E3"/>
    <w:multiLevelType w:val="singleLevel"/>
    <w:tmpl w:val="212D15E3"/>
    <w:lvl w:ilvl="0">
      <w:start w:val="1"/>
      <w:numFmt w:val="decimal"/>
      <w:suff w:val="space"/>
      <w:lvlText w:val="%1)"/>
      <w:lvlJc w:val="left"/>
    </w:lvl>
  </w:abstractNum>
  <w:abstractNum w:abstractNumId="13" w15:restartNumberingAfterBreak="0">
    <w:nsid w:val="219E6AED"/>
    <w:multiLevelType w:val="hybridMultilevel"/>
    <w:tmpl w:val="90EE91FA"/>
    <w:lvl w:ilvl="0" w:tplc="90BA999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27C73BC1"/>
    <w:multiLevelType w:val="multilevel"/>
    <w:tmpl w:val="3DBEFF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6E5315"/>
    <w:multiLevelType w:val="multilevel"/>
    <w:tmpl w:val="4B7C5D1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1050A7"/>
    <w:multiLevelType w:val="multilevel"/>
    <w:tmpl w:val="B0D0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D4FBF"/>
    <w:multiLevelType w:val="hybridMultilevel"/>
    <w:tmpl w:val="4A922368"/>
    <w:lvl w:ilvl="0" w:tplc="E780B730">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12705E"/>
    <w:multiLevelType w:val="multilevel"/>
    <w:tmpl w:val="065AF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5D9F20"/>
    <w:multiLevelType w:val="singleLevel"/>
    <w:tmpl w:val="3B5D9F20"/>
    <w:lvl w:ilvl="0">
      <w:start w:val="1"/>
      <w:numFmt w:val="decimal"/>
      <w:suff w:val="space"/>
      <w:lvlText w:val="%1)"/>
      <w:lvlJc w:val="left"/>
    </w:lvl>
  </w:abstractNum>
  <w:abstractNum w:abstractNumId="20" w15:restartNumberingAfterBreak="0">
    <w:nsid w:val="4FC869C6"/>
    <w:multiLevelType w:val="hybridMultilevel"/>
    <w:tmpl w:val="329865BE"/>
    <w:lvl w:ilvl="0" w:tplc="4AD686F0">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A961E1"/>
    <w:multiLevelType w:val="multilevel"/>
    <w:tmpl w:val="64101B40"/>
    <w:lvl w:ilvl="0">
      <w:start w:val="3"/>
      <w:numFmt w:val="decimal"/>
      <w:lvlText w:val="%1."/>
      <w:lvlJc w:val="left"/>
      <w:pPr>
        <w:ind w:left="432" w:hanging="432"/>
      </w:pPr>
      <w:rPr>
        <w:rFonts w:hint="default"/>
      </w:rPr>
    </w:lvl>
    <w:lvl w:ilvl="1">
      <w:start w:val="1"/>
      <w:numFmt w:val="decimal"/>
      <w:lvlText w:val="%1.%2."/>
      <w:lvlJc w:val="left"/>
      <w:pPr>
        <w:ind w:left="1890" w:hanging="7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abstractNum w:abstractNumId="22" w15:restartNumberingAfterBreak="0">
    <w:nsid w:val="5BB5756C"/>
    <w:multiLevelType w:val="multilevel"/>
    <w:tmpl w:val="296461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EC021A"/>
    <w:multiLevelType w:val="hybridMultilevel"/>
    <w:tmpl w:val="D5A849E6"/>
    <w:lvl w:ilvl="0" w:tplc="6C6860EC">
      <w:start w:val="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4" w15:restartNumberingAfterBreak="0">
    <w:nsid w:val="61AE0CB1"/>
    <w:multiLevelType w:val="hybridMultilevel"/>
    <w:tmpl w:val="42B6D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A12E03"/>
    <w:multiLevelType w:val="hybridMultilevel"/>
    <w:tmpl w:val="89EA49B8"/>
    <w:lvl w:ilvl="0" w:tplc="15B07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D551304"/>
    <w:multiLevelType w:val="multilevel"/>
    <w:tmpl w:val="7A48A3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E67135"/>
    <w:multiLevelType w:val="multilevel"/>
    <w:tmpl w:val="A02EB6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DB68F5"/>
    <w:multiLevelType w:val="multilevel"/>
    <w:tmpl w:val="8E6C55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DD30A1"/>
    <w:multiLevelType w:val="multilevel"/>
    <w:tmpl w:val="91AE28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630887"/>
    <w:multiLevelType w:val="multilevel"/>
    <w:tmpl w:val="B4A21B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9C698B"/>
    <w:multiLevelType w:val="multilevel"/>
    <w:tmpl w:val="7FD8E4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D303C9"/>
    <w:multiLevelType w:val="multilevel"/>
    <w:tmpl w:val="30B64712"/>
    <w:lvl w:ilvl="0">
      <w:start w:val="1"/>
      <w:numFmt w:val="decimal"/>
      <w:lvlText w:val="%1."/>
      <w:lvlJc w:val="left"/>
      <w:pPr>
        <w:tabs>
          <w:tab w:val="num" w:pos="720"/>
        </w:tabs>
        <w:ind w:left="720" w:hanging="360"/>
      </w:pPr>
      <w:rPr>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CDCB41B"/>
    <w:multiLevelType w:val="singleLevel"/>
    <w:tmpl w:val="7CDCB41B"/>
    <w:lvl w:ilvl="0">
      <w:start w:val="1"/>
      <w:numFmt w:val="decimal"/>
      <w:suff w:val="space"/>
      <w:lvlText w:val="%1)"/>
      <w:lvlJc w:val="left"/>
    </w:lvl>
  </w:abstractNum>
  <w:abstractNum w:abstractNumId="34" w15:restartNumberingAfterBreak="0">
    <w:nsid w:val="7D6A928A"/>
    <w:multiLevelType w:val="singleLevel"/>
    <w:tmpl w:val="7D6A928A"/>
    <w:lvl w:ilvl="0">
      <w:start w:val="1"/>
      <w:numFmt w:val="decimal"/>
      <w:suff w:val="space"/>
      <w:lvlText w:val="%1)"/>
      <w:lvlJc w:val="left"/>
      <w:pPr>
        <w:ind w:left="-200"/>
      </w:pPr>
    </w:lvl>
  </w:abstractNum>
  <w:num w:numId="1">
    <w:abstractNumId w:val="15"/>
  </w:num>
  <w:num w:numId="2">
    <w:abstractNumId w:val="24"/>
  </w:num>
  <w:num w:numId="3">
    <w:abstractNumId w:val="25"/>
  </w:num>
  <w:num w:numId="4">
    <w:abstractNumId w:val="20"/>
  </w:num>
  <w:num w:numId="5">
    <w:abstractNumId w:val="6"/>
  </w:num>
  <w:num w:numId="6">
    <w:abstractNumId w:val="17"/>
  </w:num>
  <w:num w:numId="7">
    <w:abstractNumId w:val="23"/>
  </w:num>
  <w:num w:numId="8">
    <w:abstractNumId w:val="4"/>
  </w:num>
  <w:num w:numId="9">
    <w:abstractNumId w:val="10"/>
  </w:num>
  <w:num w:numId="10">
    <w:abstractNumId w:val="30"/>
  </w:num>
  <w:num w:numId="11">
    <w:abstractNumId w:val="22"/>
  </w:num>
  <w:num w:numId="12">
    <w:abstractNumId w:val="29"/>
  </w:num>
  <w:num w:numId="13">
    <w:abstractNumId w:val="18"/>
  </w:num>
  <w:num w:numId="14">
    <w:abstractNumId w:val="28"/>
  </w:num>
  <w:num w:numId="15">
    <w:abstractNumId w:val="31"/>
  </w:num>
  <w:num w:numId="16">
    <w:abstractNumId w:val="27"/>
  </w:num>
  <w:num w:numId="17">
    <w:abstractNumId w:val="26"/>
  </w:num>
  <w:num w:numId="18">
    <w:abstractNumId w:val="14"/>
  </w:num>
  <w:num w:numId="19">
    <w:abstractNumId w:val="7"/>
  </w:num>
  <w:num w:numId="20">
    <w:abstractNumId w:val="11"/>
  </w:num>
  <w:num w:numId="21">
    <w:abstractNumId w:val="9"/>
  </w:num>
  <w:num w:numId="22">
    <w:abstractNumId w:val="16"/>
  </w:num>
  <w:num w:numId="23">
    <w:abstractNumId w:val="32"/>
  </w:num>
  <w:num w:numId="24">
    <w:abstractNumId w:val="5"/>
  </w:num>
  <w:num w:numId="25">
    <w:abstractNumId w:val="8"/>
  </w:num>
  <w:num w:numId="26">
    <w:abstractNumId w:val="13"/>
  </w:num>
  <w:num w:numId="27">
    <w:abstractNumId w:val="21"/>
  </w:num>
  <w:num w:numId="28">
    <w:abstractNumId w:val="3"/>
  </w:num>
  <w:num w:numId="29">
    <w:abstractNumId w:val="2"/>
  </w:num>
  <w:num w:numId="30">
    <w:abstractNumId w:val="34"/>
  </w:num>
  <w:num w:numId="31">
    <w:abstractNumId w:val="12"/>
  </w:num>
  <w:num w:numId="32">
    <w:abstractNumId w:val="19"/>
  </w:num>
  <w:num w:numId="33">
    <w:abstractNumId w:val="0"/>
  </w:num>
  <w:num w:numId="34">
    <w:abstractNumId w:val="33"/>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4A7"/>
    <w:rsid w:val="0003461B"/>
    <w:rsid w:val="000412E2"/>
    <w:rsid w:val="00085C95"/>
    <w:rsid w:val="00087A4D"/>
    <w:rsid w:val="0009621A"/>
    <w:rsid w:val="000C4CF4"/>
    <w:rsid w:val="000E5888"/>
    <w:rsid w:val="00100C30"/>
    <w:rsid w:val="00113588"/>
    <w:rsid w:val="0014550C"/>
    <w:rsid w:val="001461C6"/>
    <w:rsid w:val="00160AEA"/>
    <w:rsid w:val="00176F90"/>
    <w:rsid w:val="001805D8"/>
    <w:rsid w:val="00181310"/>
    <w:rsid w:val="001A00A8"/>
    <w:rsid w:val="001C5FEA"/>
    <w:rsid w:val="002144DC"/>
    <w:rsid w:val="00217A5F"/>
    <w:rsid w:val="0022247A"/>
    <w:rsid w:val="00242A2D"/>
    <w:rsid w:val="00252868"/>
    <w:rsid w:val="00256F1B"/>
    <w:rsid w:val="002622EF"/>
    <w:rsid w:val="0026278C"/>
    <w:rsid w:val="00283A96"/>
    <w:rsid w:val="002B3EDC"/>
    <w:rsid w:val="002D0D76"/>
    <w:rsid w:val="002D27DD"/>
    <w:rsid w:val="003253C7"/>
    <w:rsid w:val="003325FC"/>
    <w:rsid w:val="00350945"/>
    <w:rsid w:val="00371E1E"/>
    <w:rsid w:val="00385324"/>
    <w:rsid w:val="003A3E87"/>
    <w:rsid w:val="003C5BC0"/>
    <w:rsid w:val="003E6E2D"/>
    <w:rsid w:val="00417FE6"/>
    <w:rsid w:val="00420C7F"/>
    <w:rsid w:val="00434C8E"/>
    <w:rsid w:val="00440ABF"/>
    <w:rsid w:val="0044233E"/>
    <w:rsid w:val="0048026E"/>
    <w:rsid w:val="004809FB"/>
    <w:rsid w:val="004D22D8"/>
    <w:rsid w:val="004D74C8"/>
    <w:rsid w:val="004E06EC"/>
    <w:rsid w:val="00517AA7"/>
    <w:rsid w:val="00520545"/>
    <w:rsid w:val="005374C4"/>
    <w:rsid w:val="00563529"/>
    <w:rsid w:val="005A05CF"/>
    <w:rsid w:val="005C0C02"/>
    <w:rsid w:val="00601CE7"/>
    <w:rsid w:val="00604F7C"/>
    <w:rsid w:val="00607417"/>
    <w:rsid w:val="00613193"/>
    <w:rsid w:val="00613A90"/>
    <w:rsid w:val="006226EA"/>
    <w:rsid w:val="006341E0"/>
    <w:rsid w:val="00652C06"/>
    <w:rsid w:val="00686A38"/>
    <w:rsid w:val="006A578D"/>
    <w:rsid w:val="006B1DE1"/>
    <w:rsid w:val="007267E2"/>
    <w:rsid w:val="00752C6A"/>
    <w:rsid w:val="00755A86"/>
    <w:rsid w:val="0077742C"/>
    <w:rsid w:val="00784B9E"/>
    <w:rsid w:val="00786F84"/>
    <w:rsid w:val="007D6FA2"/>
    <w:rsid w:val="007F4CAB"/>
    <w:rsid w:val="007F6472"/>
    <w:rsid w:val="00810BF7"/>
    <w:rsid w:val="00822FF8"/>
    <w:rsid w:val="008271B8"/>
    <w:rsid w:val="00832EA9"/>
    <w:rsid w:val="00840BCA"/>
    <w:rsid w:val="00840FA8"/>
    <w:rsid w:val="00894E80"/>
    <w:rsid w:val="008A45D6"/>
    <w:rsid w:val="009035D8"/>
    <w:rsid w:val="00912DE7"/>
    <w:rsid w:val="00932E30"/>
    <w:rsid w:val="00953326"/>
    <w:rsid w:val="00964A77"/>
    <w:rsid w:val="00970F09"/>
    <w:rsid w:val="009A3684"/>
    <w:rsid w:val="009A6321"/>
    <w:rsid w:val="009F0401"/>
    <w:rsid w:val="009F065D"/>
    <w:rsid w:val="009F3875"/>
    <w:rsid w:val="00A00F3F"/>
    <w:rsid w:val="00A0330E"/>
    <w:rsid w:val="00A23DCD"/>
    <w:rsid w:val="00A605B4"/>
    <w:rsid w:val="00A70391"/>
    <w:rsid w:val="00A73BF8"/>
    <w:rsid w:val="00A868C0"/>
    <w:rsid w:val="00A949FA"/>
    <w:rsid w:val="00AB05B1"/>
    <w:rsid w:val="00AB0B9B"/>
    <w:rsid w:val="00AB1EBE"/>
    <w:rsid w:val="00AB2ACF"/>
    <w:rsid w:val="00B02524"/>
    <w:rsid w:val="00B534A7"/>
    <w:rsid w:val="00B7653C"/>
    <w:rsid w:val="00BE77EE"/>
    <w:rsid w:val="00C10907"/>
    <w:rsid w:val="00C1209C"/>
    <w:rsid w:val="00C17BD5"/>
    <w:rsid w:val="00C62656"/>
    <w:rsid w:val="00C87019"/>
    <w:rsid w:val="00CB1991"/>
    <w:rsid w:val="00D012D5"/>
    <w:rsid w:val="00D10EE7"/>
    <w:rsid w:val="00D16D62"/>
    <w:rsid w:val="00D509D9"/>
    <w:rsid w:val="00D52898"/>
    <w:rsid w:val="00D61B76"/>
    <w:rsid w:val="00D650EC"/>
    <w:rsid w:val="00D66876"/>
    <w:rsid w:val="00D72156"/>
    <w:rsid w:val="00D7625F"/>
    <w:rsid w:val="00D83B92"/>
    <w:rsid w:val="00D940F4"/>
    <w:rsid w:val="00DA2469"/>
    <w:rsid w:val="00DA4110"/>
    <w:rsid w:val="00DB34AF"/>
    <w:rsid w:val="00DC39D1"/>
    <w:rsid w:val="00DE5567"/>
    <w:rsid w:val="00E939B9"/>
    <w:rsid w:val="00EA057D"/>
    <w:rsid w:val="00EA0825"/>
    <w:rsid w:val="00EB18D1"/>
    <w:rsid w:val="00EE2240"/>
    <w:rsid w:val="00F00021"/>
    <w:rsid w:val="00F130F3"/>
    <w:rsid w:val="00F15327"/>
    <w:rsid w:val="00F2487A"/>
    <w:rsid w:val="00F410C6"/>
    <w:rsid w:val="00F90330"/>
    <w:rsid w:val="00FB301F"/>
    <w:rsid w:val="00FC75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8ED0B"/>
  <w15:chartTrackingRefBased/>
  <w15:docId w15:val="{84A40EE9-C982-4E1A-A006-D7E54C17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4D74C8"/>
    <w:pPr>
      <w:keepNext/>
      <w:spacing w:after="0" w:line="240" w:lineRule="auto"/>
      <w:jc w:val="center"/>
      <w:outlineLvl w:val="0"/>
    </w:pPr>
    <w:rPr>
      <w:rFonts w:ascii="Times New Roman" w:eastAsia="Times New Roman" w:hAnsi="Times New Roman" w:cs="Times New Roman"/>
      <w:b/>
      <w:sz w:val="20"/>
      <w:szCs w:val="20"/>
      <w:lang w:val="en-US" w:eastAsia="ru-RU"/>
    </w:rPr>
  </w:style>
  <w:style w:type="paragraph" w:styleId="3">
    <w:name w:val="heading 3"/>
    <w:basedOn w:val="a"/>
    <w:next w:val="a"/>
    <w:link w:val="30"/>
    <w:uiPriority w:val="9"/>
    <w:semiHidden/>
    <w:unhideWhenUsed/>
    <w:qFormat/>
    <w:rsid w:val="004D74C8"/>
    <w:pPr>
      <w:keepNext/>
      <w:keepLines/>
      <w:spacing w:before="40" w:after="0"/>
      <w:outlineLvl w:val="2"/>
    </w:pPr>
    <w:rPr>
      <w:rFonts w:ascii="Cambria" w:eastAsia="Times New Roman" w:hAnsi="Cambria" w:cs="Times New Roman"/>
      <w:color w:val="243F60"/>
      <w:sz w:val="24"/>
      <w:szCs w:val="24"/>
      <w:lang w:eastAsia="ru-RU"/>
    </w:rPr>
  </w:style>
  <w:style w:type="paragraph" w:styleId="5">
    <w:name w:val="heading 5"/>
    <w:basedOn w:val="a"/>
    <w:next w:val="a"/>
    <w:link w:val="50"/>
    <w:uiPriority w:val="9"/>
    <w:unhideWhenUsed/>
    <w:qFormat/>
    <w:rsid w:val="00D509D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534A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B534A7"/>
    <w:rPr>
      <w:b/>
      <w:bCs/>
    </w:rPr>
  </w:style>
  <w:style w:type="paragraph" w:styleId="a5">
    <w:name w:val="Body Text Indent"/>
    <w:basedOn w:val="a"/>
    <w:link w:val="a6"/>
    <w:unhideWhenUsed/>
    <w:rsid w:val="000C4CF4"/>
    <w:pPr>
      <w:spacing w:after="0" w:line="240" w:lineRule="auto"/>
      <w:ind w:firstLine="561"/>
    </w:pPr>
    <w:rPr>
      <w:rFonts w:ascii="Times New Roman" w:eastAsia="Times New Roman" w:hAnsi="Times New Roman" w:cs="Times New Roman"/>
      <w:sz w:val="24"/>
      <w:szCs w:val="24"/>
      <w:lang w:eastAsia="ru-RU"/>
    </w:rPr>
  </w:style>
  <w:style w:type="character" w:customStyle="1" w:styleId="a6">
    <w:name w:val="Основний текст з відступом Знак"/>
    <w:basedOn w:val="a0"/>
    <w:link w:val="a5"/>
    <w:rsid w:val="000C4CF4"/>
    <w:rPr>
      <w:rFonts w:ascii="Times New Roman" w:eastAsia="Times New Roman" w:hAnsi="Times New Roman" w:cs="Times New Roman"/>
      <w:sz w:val="24"/>
      <w:szCs w:val="24"/>
      <w:lang w:eastAsia="ru-RU"/>
    </w:rPr>
  </w:style>
  <w:style w:type="character" w:customStyle="1" w:styleId="31">
    <w:name w:val="Оглавление (3)_"/>
    <w:basedOn w:val="a0"/>
    <w:link w:val="32"/>
    <w:uiPriority w:val="99"/>
    <w:locked/>
    <w:rsid w:val="000C4CF4"/>
    <w:rPr>
      <w:rFonts w:ascii="Calibri" w:hAnsi="Calibri" w:cs="Calibri"/>
      <w:b/>
      <w:bCs/>
      <w:spacing w:val="11"/>
      <w:sz w:val="28"/>
      <w:szCs w:val="28"/>
      <w:shd w:val="clear" w:color="auto" w:fill="FFFFFF"/>
    </w:rPr>
  </w:style>
  <w:style w:type="paragraph" w:customStyle="1" w:styleId="32">
    <w:name w:val="Оглавление (3)"/>
    <w:basedOn w:val="a"/>
    <w:link w:val="31"/>
    <w:uiPriority w:val="99"/>
    <w:rsid w:val="000C4CF4"/>
    <w:pPr>
      <w:widowControl w:val="0"/>
      <w:shd w:val="clear" w:color="auto" w:fill="FFFFFF"/>
      <w:spacing w:before="1020" w:after="360" w:line="394" w:lineRule="exact"/>
    </w:pPr>
    <w:rPr>
      <w:rFonts w:ascii="Calibri" w:hAnsi="Calibri" w:cs="Calibri"/>
      <w:b/>
      <w:bCs/>
      <w:spacing w:val="11"/>
      <w:sz w:val="28"/>
      <w:szCs w:val="28"/>
    </w:rPr>
  </w:style>
  <w:style w:type="character" w:customStyle="1" w:styleId="20pt">
    <w:name w:val="Оглавление (2) + Интервал 0 pt"/>
    <w:basedOn w:val="a0"/>
    <w:uiPriority w:val="99"/>
    <w:rsid w:val="000C4CF4"/>
    <w:rPr>
      <w:rFonts w:ascii="Microsoft Sans Serif" w:hAnsi="Microsoft Sans Serif" w:cs="Microsoft Sans Serif" w:hint="default"/>
      <w:spacing w:val="6"/>
      <w:sz w:val="19"/>
      <w:szCs w:val="19"/>
      <w:shd w:val="clear" w:color="auto" w:fill="FFFFFF"/>
    </w:rPr>
  </w:style>
  <w:style w:type="character" w:customStyle="1" w:styleId="10">
    <w:name w:val="Заголовок 1 Знак"/>
    <w:basedOn w:val="a0"/>
    <w:link w:val="1"/>
    <w:rsid w:val="004D74C8"/>
    <w:rPr>
      <w:rFonts w:ascii="Times New Roman" w:eastAsia="Times New Roman" w:hAnsi="Times New Roman" w:cs="Times New Roman"/>
      <w:b/>
      <w:sz w:val="20"/>
      <w:szCs w:val="20"/>
      <w:lang w:val="en-US" w:eastAsia="ru-RU"/>
    </w:rPr>
  </w:style>
  <w:style w:type="paragraph" w:customStyle="1" w:styleId="310">
    <w:name w:val="Заголовок 31"/>
    <w:basedOn w:val="a"/>
    <w:next w:val="a"/>
    <w:uiPriority w:val="9"/>
    <w:semiHidden/>
    <w:unhideWhenUsed/>
    <w:qFormat/>
    <w:rsid w:val="004D74C8"/>
    <w:pPr>
      <w:keepNext/>
      <w:keepLines/>
      <w:spacing w:before="40" w:after="0" w:line="240" w:lineRule="auto"/>
      <w:outlineLvl w:val="2"/>
    </w:pPr>
    <w:rPr>
      <w:rFonts w:ascii="Cambria" w:eastAsia="Times New Roman" w:hAnsi="Cambria" w:cs="Times New Roman"/>
      <w:color w:val="243F60"/>
      <w:sz w:val="24"/>
      <w:szCs w:val="24"/>
      <w:lang w:val="ru-RU" w:eastAsia="ru-RU"/>
    </w:rPr>
  </w:style>
  <w:style w:type="numbering" w:customStyle="1" w:styleId="11">
    <w:name w:val="Немає списку1"/>
    <w:next w:val="a2"/>
    <w:uiPriority w:val="99"/>
    <w:semiHidden/>
    <w:unhideWhenUsed/>
    <w:rsid w:val="004D74C8"/>
  </w:style>
  <w:style w:type="paragraph" w:styleId="a7">
    <w:name w:val="Body Text"/>
    <w:basedOn w:val="a"/>
    <w:link w:val="a8"/>
    <w:unhideWhenUsed/>
    <w:rsid w:val="004D74C8"/>
    <w:pPr>
      <w:spacing w:after="0" w:line="240" w:lineRule="auto"/>
      <w:jc w:val="both"/>
    </w:pPr>
    <w:rPr>
      <w:rFonts w:ascii="Times New Roman" w:eastAsia="Times New Roman" w:hAnsi="Times New Roman" w:cs="Times New Roman"/>
      <w:sz w:val="28"/>
      <w:szCs w:val="20"/>
      <w:lang w:val="ru-RU" w:eastAsia="ru-RU"/>
    </w:rPr>
  </w:style>
  <w:style w:type="character" w:customStyle="1" w:styleId="a8">
    <w:name w:val="Основний текст Знак"/>
    <w:basedOn w:val="a0"/>
    <w:link w:val="a7"/>
    <w:rsid w:val="004D74C8"/>
    <w:rPr>
      <w:rFonts w:ascii="Times New Roman" w:eastAsia="Times New Roman" w:hAnsi="Times New Roman" w:cs="Times New Roman"/>
      <w:sz w:val="28"/>
      <w:szCs w:val="20"/>
      <w:lang w:val="ru-RU" w:eastAsia="ru-RU"/>
    </w:rPr>
  </w:style>
  <w:style w:type="paragraph" w:styleId="a9">
    <w:name w:val="List Paragraph"/>
    <w:basedOn w:val="a"/>
    <w:uiPriority w:val="34"/>
    <w:qFormat/>
    <w:rsid w:val="004D74C8"/>
    <w:pPr>
      <w:spacing w:after="0" w:line="240" w:lineRule="auto"/>
      <w:ind w:left="720"/>
      <w:contextualSpacing/>
    </w:pPr>
    <w:rPr>
      <w:rFonts w:ascii="Times New Roman" w:eastAsia="Times New Roman" w:hAnsi="Times New Roman" w:cs="Times New Roman"/>
      <w:sz w:val="20"/>
      <w:szCs w:val="20"/>
      <w:lang w:val="ru-RU" w:eastAsia="ru-RU"/>
    </w:rPr>
  </w:style>
  <w:style w:type="paragraph" w:styleId="aa">
    <w:name w:val="Balloon Text"/>
    <w:basedOn w:val="a"/>
    <w:link w:val="ab"/>
    <w:uiPriority w:val="99"/>
    <w:semiHidden/>
    <w:unhideWhenUsed/>
    <w:rsid w:val="004D74C8"/>
    <w:pPr>
      <w:spacing w:after="0" w:line="240" w:lineRule="auto"/>
    </w:pPr>
    <w:rPr>
      <w:rFonts w:ascii="Segoe UI" w:eastAsia="Times New Roman" w:hAnsi="Segoe UI" w:cs="Segoe UI"/>
      <w:sz w:val="18"/>
      <w:szCs w:val="18"/>
      <w:lang w:val="ru-RU" w:eastAsia="ru-RU"/>
    </w:rPr>
  </w:style>
  <w:style w:type="character" w:customStyle="1" w:styleId="ab">
    <w:name w:val="Текст у виносці Знак"/>
    <w:basedOn w:val="a0"/>
    <w:link w:val="aa"/>
    <w:uiPriority w:val="99"/>
    <w:semiHidden/>
    <w:rsid w:val="004D74C8"/>
    <w:rPr>
      <w:rFonts w:ascii="Segoe UI" w:eastAsia="Times New Roman" w:hAnsi="Segoe UI" w:cs="Segoe UI"/>
      <w:sz w:val="18"/>
      <w:szCs w:val="18"/>
      <w:lang w:val="ru-RU" w:eastAsia="ru-RU"/>
    </w:rPr>
  </w:style>
  <w:style w:type="paragraph" w:styleId="ac">
    <w:name w:val="caption"/>
    <w:basedOn w:val="a"/>
    <w:next w:val="a"/>
    <w:qFormat/>
    <w:rsid w:val="004D74C8"/>
    <w:pPr>
      <w:autoSpaceDE w:val="0"/>
      <w:autoSpaceDN w:val="0"/>
      <w:spacing w:after="0" w:line="240" w:lineRule="auto"/>
      <w:jc w:val="center"/>
    </w:pPr>
    <w:rPr>
      <w:rFonts w:ascii="Times New Roman" w:eastAsia="Times New Roman" w:hAnsi="Times New Roman" w:cs="Times New Roman"/>
      <w:b/>
      <w:bCs/>
      <w:color w:val="000080"/>
      <w:sz w:val="28"/>
      <w:szCs w:val="28"/>
      <w:lang w:eastAsia="ru-RU"/>
    </w:rPr>
  </w:style>
  <w:style w:type="character" w:customStyle="1" w:styleId="30">
    <w:name w:val="Заголовок 3 Знак"/>
    <w:basedOn w:val="a0"/>
    <w:link w:val="3"/>
    <w:uiPriority w:val="9"/>
    <w:semiHidden/>
    <w:rsid w:val="004D74C8"/>
    <w:rPr>
      <w:rFonts w:ascii="Cambria" w:eastAsia="Times New Roman" w:hAnsi="Cambria" w:cs="Times New Roman"/>
      <w:color w:val="243F60"/>
      <w:sz w:val="24"/>
      <w:szCs w:val="24"/>
      <w:lang w:eastAsia="ru-RU"/>
    </w:rPr>
  </w:style>
  <w:style w:type="character" w:customStyle="1" w:styleId="311">
    <w:name w:val="Заголовок 3 Знак1"/>
    <w:basedOn w:val="a0"/>
    <w:uiPriority w:val="9"/>
    <w:semiHidden/>
    <w:rsid w:val="004D74C8"/>
    <w:rPr>
      <w:rFonts w:asciiTheme="majorHAnsi" w:eastAsiaTheme="majorEastAsia" w:hAnsiTheme="majorHAnsi" w:cstheme="majorBidi"/>
      <w:color w:val="1F4D78" w:themeColor="accent1" w:themeShade="7F"/>
      <w:sz w:val="24"/>
      <w:szCs w:val="24"/>
    </w:rPr>
  </w:style>
  <w:style w:type="character" w:customStyle="1" w:styleId="50">
    <w:name w:val="Заголовок 5 Знак"/>
    <w:basedOn w:val="a0"/>
    <w:link w:val="5"/>
    <w:uiPriority w:val="9"/>
    <w:rsid w:val="00D509D9"/>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3754">
      <w:bodyDiv w:val="1"/>
      <w:marLeft w:val="0"/>
      <w:marRight w:val="0"/>
      <w:marTop w:val="0"/>
      <w:marBottom w:val="0"/>
      <w:divBdr>
        <w:top w:val="none" w:sz="0" w:space="0" w:color="auto"/>
        <w:left w:val="none" w:sz="0" w:space="0" w:color="auto"/>
        <w:bottom w:val="none" w:sz="0" w:space="0" w:color="auto"/>
        <w:right w:val="none" w:sz="0" w:space="0" w:color="auto"/>
      </w:divBdr>
    </w:div>
    <w:div w:id="721364985">
      <w:bodyDiv w:val="1"/>
      <w:marLeft w:val="0"/>
      <w:marRight w:val="0"/>
      <w:marTop w:val="0"/>
      <w:marBottom w:val="0"/>
      <w:divBdr>
        <w:top w:val="none" w:sz="0" w:space="0" w:color="auto"/>
        <w:left w:val="none" w:sz="0" w:space="0" w:color="auto"/>
        <w:bottom w:val="none" w:sz="0" w:space="0" w:color="auto"/>
        <w:right w:val="none" w:sz="0" w:space="0" w:color="auto"/>
      </w:divBdr>
    </w:div>
    <w:div w:id="1032457717">
      <w:bodyDiv w:val="1"/>
      <w:marLeft w:val="0"/>
      <w:marRight w:val="0"/>
      <w:marTop w:val="0"/>
      <w:marBottom w:val="0"/>
      <w:divBdr>
        <w:top w:val="none" w:sz="0" w:space="0" w:color="auto"/>
        <w:left w:val="none" w:sz="0" w:space="0" w:color="auto"/>
        <w:bottom w:val="none" w:sz="0" w:space="0" w:color="auto"/>
        <w:right w:val="none" w:sz="0" w:space="0" w:color="auto"/>
      </w:divBdr>
    </w:div>
    <w:div w:id="1254582395">
      <w:bodyDiv w:val="1"/>
      <w:marLeft w:val="0"/>
      <w:marRight w:val="0"/>
      <w:marTop w:val="0"/>
      <w:marBottom w:val="0"/>
      <w:divBdr>
        <w:top w:val="none" w:sz="0" w:space="0" w:color="auto"/>
        <w:left w:val="none" w:sz="0" w:space="0" w:color="auto"/>
        <w:bottom w:val="none" w:sz="0" w:space="0" w:color="auto"/>
        <w:right w:val="none" w:sz="0" w:space="0" w:color="auto"/>
      </w:divBdr>
    </w:div>
    <w:div w:id="213255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4EB0B-E7F7-40DF-BE3C-BC324A938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2678</Words>
  <Characters>1528</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5</cp:revision>
  <cp:lastPrinted>2026-09-28T13:28:00Z</cp:lastPrinted>
  <dcterms:created xsi:type="dcterms:W3CDTF">2026-09-28T07:49:00Z</dcterms:created>
  <dcterms:modified xsi:type="dcterms:W3CDTF">2026-09-28T13:28:00Z</dcterms:modified>
</cp:coreProperties>
</file>