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6F969754" w14:textId="77777777" w:rsidR="00F876DD" w:rsidRDefault="00E914F4" w:rsidP="00E914F4">
      <w:pPr>
        <w:rPr>
          <w:b/>
          <w:sz w:val="26"/>
          <w:szCs w:val="26"/>
          <w:lang w:val="uk-UA"/>
        </w:rPr>
      </w:pPr>
      <w:bookmarkStart w:id="1" w:name="_Hlk225408100"/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приватизацію</w:t>
      </w:r>
      <w:r w:rsidR="00F876DD" w:rsidRPr="00F876DD">
        <w:rPr>
          <w:b/>
          <w:sz w:val="26"/>
          <w:szCs w:val="26"/>
          <w:lang w:val="uk-UA"/>
        </w:rPr>
        <w:t xml:space="preserve"> </w:t>
      </w:r>
      <w:r w:rsidR="00F876DD">
        <w:rPr>
          <w:b/>
          <w:sz w:val="26"/>
          <w:szCs w:val="26"/>
          <w:lang w:val="uk-UA"/>
        </w:rPr>
        <w:t>та оформлення</w:t>
      </w:r>
    </w:p>
    <w:p w14:paraId="48EBF8FE" w14:textId="68C591EB" w:rsidR="00D502FD" w:rsidRDefault="00F876DD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права власності</w:t>
      </w:r>
      <w:r w:rsidR="00D502FD">
        <w:rPr>
          <w:b/>
          <w:sz w:val="26"/>
          <w:szCs w:val="26"/>
          <w:lang w:val="uk-UA"/>
        </w:rPr>
        <w:t xml:space="preserve"> </w:t>
      </w:r>
      <w:r w:rsidR="00E914F4" w:rsidRPr="008A384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на </w:t>
      </w:r>
      <w:r w:rsidR="00247229" w:rsidRPr="008A384E">
        <w:rPr>
          <w:b/>
          <w:sz w:val="26"/>
          <w:szCs w:val="26"/>
          <w:lang w:val="uk-UA"/>
        </w:rPr>
        <w:t>буди</w:t>
      </w:r>
      <w:r>
        <w:rPr>
          <w:b/>
          <w:sz w:val="26"/>
          <w:szCs w:val="26"/>
          <w:lang w:val="uk-UA"/>
        </w:rPr>
        <w:t>нок</w:t>
      </w:r>
      <w:r w:rsidR="00247229" w:rsidRPr="008A384E">
        <w:rPr>
          <w:b/>
          <w:sz w:val="26"/>
          <w:szCs w:val="26"/>
          <w:lang w:val="uk-UA"/>
        </w:rPr>
        <w:t xml:space="preserve"> садибного типу</w:t>
      </w:r>
    </w:p>
    <w:p w14:paraId="71EB6DD9" w14:textId="77777777" w:rsidR="00F876DD" w:rsidRDefault="00E914F4" w:rsidP="00E914F4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247229" w:rsidRPr="008A384E">
        <w:rPr>
          <w:b/>
          <w:sz w:val="26"/>
          <w:szCs w:val="26"/>
          <w:lang w:val="uk-UA"/>
        </w:rPr>
        <w:t>Дорошенка 8-А</w:t>
      </w:r>
      <w:r w:rsidR="00D502FD">
        <w:rPr>
          <w:b/>
          <w:sz w:val="26"/>
          <w:szCs w:val="26"/>
          <w:lang w:val="uk-UA"/>
        </w:rPr>
        <w:t xml:space="preserve"> </w:t>
      </w:r>
      <w:r w:rsidRPr="008A384E">
        <w:rPr>
          <w:b/>
          <w:sz w:val="26"/>
          <w:szCs w:val="26"/>
          <w:lang w:val="uk-UA"/>
        </w:rPr>
        <w:t xml:space="preserve">в </w:t>
      </w:r>
      <w:r w:rsidR="00247229" w:rsidRPr="008A384E">
        <w:rPr>
          <w:b/>
          <w:sz w:val="26"/>
          <w:szCs w:val="26"/>
          <w:lang w:val="uk-UA"/>
        </w:rPr>
        <w:t xml:space="preserve">селі Нова Скварява </w:t>
      </w:r>
    </w:p>
    <w:p w14:paraId="209CB033" w14:textId="4E8AA954" w:rsidR="00247229" w:rsidRPr="008A384E" w:rsidRDefault="00247229" w:rsidP="00E914F4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F876DD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</w:p>
    <w:bookmarkEnd w:id="0"/>
    <w:bookmarkEnd w:id="1"/>
    <w:p w14:paraId="2AF4E3FE" w14:textId="77777777" w:rsidR="00D502FD" w:rsidRDefault="00D502FD" w:rsidP="00C26468">
      <w:pPr>
        <w:ind w:firstLine="708"/>
        <w:jc w:val="both"/>
        <w:rPr>
          <w:b/>
          <w:sz w:val="26"/>
          <w:szCs w:val="26"/>
        </w:rPr>
      </w:pPr>
    </w:p>
    <w:p w14:paraId="39C45F00" w14:textId="0FCFEF2B" w:rsidR="00E914F4" w:rsidRPr="008A384E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>Розглянувши заяву</w:t>
      </w:r>
      <w:r w:rsidR="002821D8" w:rsidRPr="008A384E">
        <w:rPr>
          <w:sz w:val="26"/>
          <w:szCs w:val="26"/>
          <w:lang w:val="uk-UA"/>
        </w:rPr>
        <w:t xml:space="preserve"> </w:t>
      </w:r>
      <w:bookmarkStart w:id="2" w:name="_Hlk213079582"/>
      <w:r w:rsidR="00247229" w:rsidRPr="008A384E">
        <w:rPr>
          <w:sz w:val="26"/>
          <w:szCs w:val="26"/>
          <w:lang w:val="uk-UA"/>
        </w:rPr>
        <w:t xml:space="preserve">Брунець О.В. </w:t>
      </w:r>
      <w:r w:rsidR="0087001F" w:rsidRPr="008A384E">
        <w:rPr>
          <w:sz w:val="26"/>
          <w:szCs w:val="26"/>
          <w:lang w:val="uk-UA"/>
        </w:rPr>
        <w:t>про приватизацію житла</w:t>
      </w:r>
      <w:r w:rsidRPr="008A384E">
        <w:rPr>
          <w:sz w:val="26"/>
          <w:szCs w:val="26"/>
        </w:rPr>
        <w:t xml:space="preserve"> </w:t>
      </w:r>
      <w:r w:rsidR="00C16421" w:rsidRPr="008A384E">
        <w:rPr>
          <w:sz w:val="26"/>
          <w:szCs w:val="26"/>
          <w:lang w:val="uk-UA"/>
        </w:rPr>
        <w:t xml:space="preserve">та долучені документи: </w:t>
      </w:r>
      <w:r w:rsidRPr="008A384E">
        <w:rPr>
          <w:sz w:val="26"/>
          <w:szCs w:val="26"/>
        </w:rPr>
        <w:t>відношення бюро приватизації комунального підприємства «</w:t>
      </w:r>
      <w:r w:rsidR="00FC6B87" w:rsidRPr="008A384E">
        <w:rPr>
          <w:sz w:val="26"/>
          <w:szCs w:val="26"/>
          <w:lang w:val="uk-UA"/>
        </w:rPr>
        <w:t>Ж</w:t>
      </w:r>
      <w:r w:rsidRPr="008A384E">
        <w:rPr>
          <w:sz w:val="26"/>
          <w:szCs w:val="26"/>
        </w:rPr>
        <w:t xml:space="preserve">итлокомунсервіс» </w:t>
      </w:r>
      <w:r w:rsidR="00FC6B87" w:rsidRPr="008A384E">
        <w:rPr>
          <w:sz w:val="26"/>
          <w:szCs w:val="26"/>
          <w:lang w:val="uk-UA"/>
        </w:rPr>
        <w:t xml:space="preserve">Шептицької міської ради </w:t>
      </w:r>
      <w:r w:rsidRPr="008A384E">
        <w:rPr>
          <w:sz w:val="26"/>
          <w:szCs w:val="26"/>
        </w:rPr>
        <w:t xml:space="preserve">від </w:t>
      </w:r>
      <w:r w:rsidR="00247229" w:rsidRPr="008A384E">
        <w:rPr>
          <w:sz w:val="26"/>
          <w:szCs w:val="26"/>
          <w:lang w:val="uk-UA"/>
        </w:rPr>
        <w:t>17.03</w:t>
      </w:r>
      <w:r w:rsidRPr="008A384E">
        <w:rPr>
          <w:sz w:val="26"/>
          <w:szCs w:val="26"/>
        </w:rPr>
        <w:t>.202</w:t>
      </w:r>
      <w:r w:rsidR="006614E0" w:rsidRPr="008A384E">
        <w:rPr>
          <w:sz w:val="26"/>
          <w:szCs w:val="26"/>
          <w:lang w:val="uk-UA"/>
        </w:rPr>
        <w:t xml:space="preserve">6 </w:t>
      </w:r>
      <w:r w:rsidR="00215A9C" w:rsidRPr="008A384E">
        <w:rPr>
          <w:sz w:val="26"/>
          <w:szCs w:val="26"/>
          <w:lang w:val="uk-UA"/>
        </w:rPr>
        <w:t xml:space="preserve"> № </w:t>
      </w:r>
      <w:r w:rsidR="00247229" w:rsidRPr="008A384E">
        <w:rPr>
          <w:sz w:val="26"/>
          <w:szCs w:val="26"/>
          <w:lang w:val="uk-UA"/>
        </w:rPr>
        <w:t>22</w:t>
      </w:r>
      <w:r w:rsidRPr="008A384E">
        <w:rPr>
          <w:sz w:val="26"/>
          <w:szCs w:val="26"/>
        </w:rPr>
        <w:t xml:space="preserve"> </w:t>
      </w:r>
      <w:r w:rsidR="0087001F" w:rsidRPr="008A384E">
        <w:rPr>
          <w:sz w:val="26"/>
          <w:szCs w:val="26"/>
          <w:lang w:val="uk-UA"/>
        </w:rPr>
        <w:t>про передачу</w:t>
      </w:r>
      <w:r w:rsidR="00247229" w:rsidRPr="008A384E">
        <w:rPr>
          <w:bCs/>
          <w:sz w:val="26"/>
          <w:szCs w:val="26"/>
          <w:lang w:val="uk-UA"/>
        </w:rPr>
        <w:t xml:space="preserve"> у приватну власність </w:t>
      </w:r>
      <w:r w:rsidR="00C26468" w:rsidRPr="008A384E">
        <w:rPr>
          <w:bCs/>
          <w:sz w:val="26"/>
          <w:szCs w:val="26"/>
          <w:lang w:val="uk-UA"/>
        </w:rPr>
        <w:t>будинку садибного типу з господарськими будівлями та спорудами по вулиці Дорошенка 8-А,</w:t>
      </w:r>
      <w:r w:rsidR="00FC6B87" w:rsidRPr="008A384E">
        <w:rPr>
          <w:bCs/>
          <w:sz w:val="26"/>
          <w:szCs w:val="26"/>
          <w:lang w:val="uk-UA"/>
        </w:rPr>
        <w:t xml:space="preserve"> в</w:t>
      </w:r>
      <w:r w:rsidR="002328BF" w:rsidRPr="008A384E">
        <w:rPr>
          <w:bCs/>
          <w:sz w:val="26"/>
          <w:szCs w:val="26"/>
          <w:lang w:val="uk-UA"/>
        </w:rPr>
        <w:t xml:space="preserve"> </w:t>
      </w:r>
      <w:r w:rsidR="00C26468" w:rsidRPr="008A384E">
        <w:rPr>
          <w:bCs/>
          <w:sz w:val="26"/>
          <w:szCs w:val="26"/>
          <w:lang w:val="uk-UA"/>
        </w:rPr>
        <w:t xml:space="preserve">с. Нова Скварява </w:t>
      </w:r>
      <w:r w:rsidR="00FC6B87" w:rsidRPr="008A384E">
        <w:rPr>
          <w:bCs/>
          <w:sz w:val="26"/>
          <w:szCs w:val="26"/>
          <w:lang w:val="uk-UA"/>
        </w:rPr>
        <w:t>Львівського району Львівської області</w:t>
      </w:r>
      <w:r w:rsidRPr="008A384E">
        <w:rPr>
          <w:sz w:val="26"/>
          <w:szCs w:val="26"/>
        </w:rPr>
        <w:t xml:space="preserve"> </w:t>
      </w:r>
      <w:r w:rsidRPr="008A384E">
        <w:rPr>
          <w:sz w:val="26"/>
          <w:szCs w:val="26"/>
          <w:lang w:val="uk-UA"/>
        </w:rPr>
        <w:t>громадя</w:t>
      </w:r>
      <w:r w:rsidR="00EC4E5A" w:rsidRPr="008A384E">
        <w:rPr>
          <w:sz w:val="26"/>
          <w:szCs w:val="26"/>
          <w:lang w:val="uk-UA"/>
        </w:rPr>
        <w:t xml:space="preserve">нам, </w:t>
      </w:r>
      <w:r w:rsidR="00E87961" w:rsidRPr="008A384E">
        <w:rPr>
          <w:sz w:val="26"/>
          <w:szCs w:val="26"/>
          <w:lang w:val="uk-UA"/>
        </w:rPr>
        <w:t>як</w:t>
      </w:r>
      <w:r w:rsidR="00EC4E5A" w:rsidRPr="008A384E">
        <w:rPr>
          <w:sz w:val="26"/>
          <w:szCs w:val="26"/>
          <w:lang w:val="uk-UA"/>
        </w:rPr>
        <w:t>і</w:t>
      </w:r>
      <w:r w:rsidR="00E87961" w:rsidRPr="008A384E">
        <w:rPr>
          <w:sz w:val="26"/>
          <w:szCs w:val="26"/>
          <w:lang w:val="uk-UA"/>
        </w:rPr>
        <w:t xml:space="preserve"> зареєстрован</w:t>
      </w:r>
      <w:r w:rsidR="00EC4E5A" w:rsidRPr="008A384E">
        <w:rPr>
          <w:sz w:val="26"/>
          <w:szCs w:val="26"/>
          <w:lang w:val="uk-UA"/>
        </w:rPr>
        <w:t>і</w:t>
      </w:r>
      <w:r w:rsidR="00E87961" w:rsidRPr="008A384E">
        <w:rPr>
          <w:sz w:val="26"/>
          <w:szCs w:val="26"/>
          <w:lang w:val="uk-UA"/>
        </w:rPr>
        <w:t xml:space="preserve"> та</w:t>
      </w:r>
      <w:r w:rsidR="001850E4">
        <w:rPr>
          <w:sz w:val="26"/>
          <w:szCs w:val="26"/>
          <w:lang w:val="uk-UA"/>
        </w:rPr>
        <w:t>/або фактично</w:t>
      </w:r>
      <w:r w:rsidR="00E87961" w:rsidRPr="008A384E">
        <w:rPr>
          <w:sz w:val="26"/>
          <w:szCs w:val="26"/>
          <w:lang w:val="uk-UA"/>
        </w:rPr>
        <w:t xml:space="preserve"> прожива</w:t>
      </w:r>
      <w:r w:rsidR="00EC4E5A" w:rsidRPr="008A384E">
        <w:rPr>
          <w:sz w:val="26"/>
          <w:szCs w:val="26"/>
          <w:lang w:val="uk-UA"/>
        </w:rPr>
        <w:t>ють</w:t>
      </w:r>
      <w:r w:rsidR="00E87961" w:rsidRPr="008A384E">
        <w:rPr>
          <w:sz w:val="26"/>
          <w:szCs w:val="26"/>
          <w:lang w:val="uk-UA"/>
        </w:rPr>
        <w:t xml:space="preserve"> за вищезазначеною адресою</w:t>
      </w:r>
      <w:r w:rsidRPr="008A384E">
        <w:rPr>
          <w:sz w:val="26"/>
          <w:szCs w:val="26"/>
          <w:lang w:val="uk-UA"/>
        </w:rPr>
        <w:t>,</w:t>
      </w:r>
      <w:r w:rsidR="001326F9" w:rsidRPr="008A384E">
        <w:rPr>
          <w:sz w:val="26"/>
          <w:szCs w:val="26"/>
          <w:lang w:val="uk-UA"/>
        </w:rPr>
        <w:t xml:space="preserve"> та інші д</w:t>
      </w:r>
      <w:bookmarkEnd w:id="2"/>
      <w:r w:rsidR="001326F9" w:rsidRPr="008A384E">
        <w:rPr>
          <w:sz w:val="26"/>
          <w:szCs w:val="26"/>
          <w:lang w:val="uk-UA"/>
        </w:rPr>
        <w:t>олучені докуме</w:t>
      </w:r>
      <w:r w:rsidR="00805D4E" w:rsidRPr="008A384E">
        <w:rPr>
          <w:sz w:val="26"/>
          <w:szCs w:val="26"/>
          <w:lang w:val="uk-UA"/>
        </w:rPr>
        <w:t>н</w:t>
      </w:r>
      <w:r w:rsidR="001326F9" w:rsidRPr="008A384E">
        <w:rPr>
          <w:sz w:val="26"/>
          <w:szCs w:val="26"/>
          <w:lang w:val="uk-UA"/>
        </w:rPr>
        <w:t>ти,</w:t>
      </w:r>
      <w:r w:rsidR="00034C4C" w:rsidRPr="008A384E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8A384E">
        <w:rPr>
          <w:sz w:val="26"/>
          <w:szCs w:val="26"/>
          <w:lang w:val="uk-UA"/>
        </w:rPr>
        <w:t xml:space="preserve"> (Витяг)</w:t>
      </w:r>
      <w:r w:rsidR="00034C4C" w:rsidRPr="008A384E">
        <w:rPr>
          <w:sz w:val="26"/>
          <w:szCs w:val="26"/>
          <w:lang w:val="uk-UA"/>
        </w:rPr>
        <w:t xml:space="preserve">, </w:t>
      </w:r>
      <w:r w:rsidR="00215A9C" w:rsidRPr="008A384E">
        <w:rPr>
          <w:sz w:val="26"/>
          <w:szCs w:val="26"/>
          <w:lang w:val="uk-UA"/>
        </w:rPr>
        <w:t>заяв</w:t>
      </w:r>
      <w:r w:rsidR="00EC4E5A" w:rsidRPr="008A384E">
        <w:rPr>
          <w:sz w:val="26"/>
          <w:szCs w:val="26"/>
          <w:lang w:val="uk-UA"/>
        </w:rPr>
        <w:t>у</w:t>
      </w:r>
      <w:r w:rsidR="00215A9C" w:rsidRPr="008A384E">
        <w:rPr>
          <w:sz w:val="26"/>
          <w:szCs w:val="26"/>
          <w:lang w:val="uk-UA"/>
        </w:rPr>
        <w:t xml:space="preserve"> </w:t>
      </w:r>
      <w:r w:rsidR="00C26468" w:rsidRPr="008A384E">
        <w:rPr>
          <w:sz w:val="26"/>
          <w:szCs w:val="26"/>
          <w:lang w:val="uk-UA"/>
        </w:rPr>
        <w:t xml:space="preserve">на приватизацію </w:t>
      </w:r>
      <w:r w:rsidR="00215A9C" w:rsidRPr="008A384E">
        <w:rPr>
          <w:sz w:val="26"/>
          <w:szCs w:val="26"/>
          <w:lang w:val="uk-UA"/>
        </w:rPr>
        <w:t>завіре</w:t>
      </w:r>
      <w:r w:rsidR="00EC4E5A" w:rsidRPr="008A384E">
        <w:rPr>
          <w:sz w:val="26"/>
          <w:szCs w:val="26"/>
          <w:lang w:val="uk-UA"/>
        </w:rPr>
        <w:t>ну</w:t>
      </w:r>
      <w:r w:rsidR="00C26468" w:rsidRPr="008A384E">
        <w:rPr>
          <w:sz w:val="26"/>
          <w:szCs w:val="26"/>
          <w:lang w:val="uk-UA"/>
        </w:rPr>
        <w:t xml:space="preserve"> старостою Новоскварявського старостинського округу № 11</w:t>
      </w:r>
      <w:r w:rsidR="00215A9C" w:rsidRPr="008A384E">
        <w:rPr>
          <w:sz w:val="26"/>
          <w:szCs w:val="26"/>
          <w:lang w:val="uk-UA"/>
        </w:rPr>
        <w:t xml:space="preserve">, </w:t>
      </w:r>
      <w:r w:rsidR="00CD3748" w:rsidRPr="008A384E">
        <w:rPr>
          <w:sz w:val="26"/>
          <w:szCs w:val="26"/>
          <w:lang w:val="uk-UA"/>
        </w:rPr>
        <w:t>копі</w:t>
      </w:r>
      <w:r w:rsidR="00215A9C" w:rsidRPr="008A384E">
        <w:rPr>
          <w:sz w:val="26"/>
          <w:szCs w:val="26"/>
          <w:lang w:val="uk-UA"/>
        </w:rPr>
        <w:t>ю</w:t>
      </w:r>
      <w:r w:rsidR="00CD3748" w:rsidRPr="008A384E">
        <w:rPr>
          <w:sz w:val="26"/>
          <w:szCs w:val="26"/>
          <w:lang w:val="uk-UA"/>
        </w:rPr>
        <w:t xml:space="preserve"> відомо</w:t>
      </w:r>
      <w:r w:rsidR="00215A9C" w:rsidRPr="008A384E">
        <w:rPr>
          <w:sz w:val="26"/>
          <w:szCs w:val="26"/>
          <w:lang w:val="uk-UA"/>
        </w:rPr>
        <w:t>с</w:t>
      </w:r>
      <w:r w:rsidR="00CD3748" w:rsidRPr="008A384E">
        <w:rPr>
          <w:sz w:val="26"/>
          <w:szCs w:val="26"/>
          <w:lang w:val="uk-UA"/>
        </w:rPr>
        <w:t>тей про зареєстрованих</w:t>
      </w:r>
      <w:r w:rsidR="00F430B5" w:rsidRPr="008A384E">
        <w:rPr>
          <w:sz w:val="26"/>
          <w:szCs w:val="26"/>
          <w:lang w:val="uk-UA"/>
        </w:rPr>
        <w:t xml:space="preserve"> за адресою, </w:t>
      </w:r>
      <w:r w:rsidR="00CD3748" w:rsidRPr="008A384E">
        <w:rPr>
          <w:sz w:val="26"/>
          <w:szCs w:val="26"/>
          <w:lang w:val="uk-UA"/>
        </w:rPr>
        <w:t>копі</w:t>
      </w:r>
      <w:r w:rsidR="006614E0" w:rsidRPr="008A384E">
        <w:rPr>
          <w:sz w:val="26"/>
          <w:szCs w:val="26"/>
          <w:lang w:val="uk-UA"/>
        </w:rPr>
        <w:t>ї</w:t>
      </w:r>
      <w:r w:rsidR="00CD3748" w:rsidRPr="008A384E">
        <w:rPr>
          <w:sz w:val="26"/>
          <w:szCs w:val="26"/>
          <w:lang w:val="uk-UA"/>
        </w:rPr>
        <w:t xml:space="preserve"> паспорт</w:t>
      </w:r>
      <w:r w:rsidR="006614E0" w:rsidRPr="008A384E">
        <w:rPr>
          <w:sz w:val="26"/>
          <w:szCs w:val="26"/>
          <w:lang w:val="uk-UA"/>
        </w:rPr>
        <w:t>ів</w:t>
      </w:r>
      <w:r w:rsidR="00CD3748" w:rsidRPr="008A384E">
        <w:rPr>
          <w:sz w:val="26"/>
          <w:szCs w:val="26"/>
          <w:lang w:val="uk-UA"/>
        </w:rPr>
        <w:t>,</w:t>
      </w:r>
      <w:r w:rsidRPr="008A384E">
        <w:rPr>
          <w:sz w:val="26"/>
          <w:szCs w:val="26"/>
          <w:lang w:val="uk-UA"/>
        </w:rPr>
        <w:t xml:space="preserve"> </w:t>
      </w:r>
      <w:r w:rsidR="009F6B18" w:rsidRPr="008A384E">
        <w:rPr>
          <w:sz w:val="26"/>
          <w:szCs w:val="26"/>
          <w:lang w:val="uk-UA"/>
        </w:rPr>
        <w:t>копія ордера,</w:t>
      </w:r>
      <w:r w:rsidR="00AD6A39" w:rsidRPr="008A384E">
        <w:rPr>
          <w:sz w:val="26"/>
          <w:szCs w:val="26"/>
          <w:lang w:val="uk-UA"/>
        </w:rPr>
        <w:t xml:space="preserve"> </w:t>
      </w:r>
      <w:r w:rsidR="006614E0" w:rsidRPr="008A384E">
        <w:rPr>
          <w:sz w:val="26"/>
          <w:szCs w:val="26"/>
          <w:lang w:val="uk-UA"/>
        </w:rPr>
        <w:t>копія свідоцтва про народження</w:t>
      </w:r>
      <w:r w:rsidR="00AD6A39" w:rsidRPr="008A384E">
        <w:rPr>
          <w:sz w:val="26"/>
          <w:szCs w:val="26"/>
          <w:lang w:val="uk-UA"/>
        </w:rPr>
        <w:t>,</w:t>
      </w:r>
      <w:r w:rsidR="009F6B18" w:rsidRPr="008A384E">
        <w:rPr>
          <w:sz w:val="26"/>
          <w:szCs w:val="26"/>
          <w:lang w:val="uk-UA"/>
        </w:rPr>
        <w:t xml:space="preserve"> </w:t>
      </w:r>
      <w:r w:rsidR="00C26468" w:rsidRPr="008A384E">
        <w:rPr>
          <w:sz w:val="26"/>
          <w:szCs w:val="26"/>
          <w:lang w:val="uk-UA"/>
        </w:rPr>
        <w:t>копія акту обстеження житлових умов,</w:t>
      </w:r>
      <w:r w:rsidR="00D63731" w:rsidRPr="008A384E">
        <w:rPr>
          <w:sz w:val="26"/>
          <w:szCs w:val="26"/>
          <w:lang w:val="uk-UA"/>
        </w:rPr>
        <w:t xml:space="preserve"> враховуючи рішення виконавчого комітету від 13.02.2025 року № 36 «Про зарахування Брунець Оксани Василівни разом із сім’єю на облік громадян, що потребують поліпшення житлових умов»,</w:t>
      </w:r>
      <w:r w:rsidR="00C26468" w:rsidRPr="008A384E">
        <w:rPr>
          <w:sz w:val="26"/>
          <w:szCs w:val="26"/>
          <w:lang w:val="uk-UA"/>
        </w:rPr>
        <w:t xml:space="preserve"> </w:t>
      </w:r>
      <w:r w:rsidRPr="008A384E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8A384E">
        <w:rPr>
          <w:sz w:val="26"/>
          <w:szCs w:val="26"/>
          <w:lang w:val="uk-UA"/>
        </w:rPr>
        <w:t xml:space="preserve"> </w:t>
      </w:r>
      <w:r w:rsidRPr="008A384E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r w:rsidRPr="008A384E">
        <w:rPr>
          <w:sz w:val="26"/>
          <w:szCs w:val="26"/>
        </w:rPr>
        <w:t>постановою Кабінету Міністрів України №</w:t>
      </w:r>
      <w:r w:rsidRPr="008A384E">
        <w:rPr>
          <w:sz w:val="26"/>
          <w:szCs w:val="26"/>
          <w:lang w:val="uk-UA"/>
        </w:rPr>
        <w:t xml:space="preserve"> </w:t>
      </w:r>
      <w:r w:rsidRPr="008A384E">
        <w:rPr>
          <w:sz w:val="26"/>
          <w:szCs w:val="26"/>
        </w:rPr>
        <w:t xml:space="preserve">572 від 08.10.1992 року «Про механізм впровадження Закону України «Про приватизацію житлового фонду», </w:t>
      </w:r>
      <w:r w:rsidRPr="008A384E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589D559E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 на приватизацію будинку </w:t>
      </w:r>
      <w:r w:rsidR="00480D82" w:rsidRPr="00480D82">
        <w:rPr>
          <w:bCs/>
          <w:color w:val="000000" w:themeColor="text1"/>
          <w:sz w:val="26"/>
          <w:szCs w:val="26"/>
          <w:lang w:val="uk-UA"/>
        </w:rPr>
        <w:t xml:space="preserve">садибного типу </w:t>
      </w:r>
      <w:r w:rsidRPr="00480D82">
        <w:rPr>
          <w:color w:val="000000" w:themeColor="text1"/>
          <w:sz w:val="26"/>
          <w:szCs w:val="26"/>
          <w:lang w:val="uk-UA"/>
        </w:rPr>
        <w:t>по 1/</w:t>
      </w:r>
      <w:r w:rsidR="00C26468" w:rsidRPr="00480D82">
        <w:rPr>
          <w:color w:val="000000" w:themeColor="text1"/>
          <w:sz w:val="26"/>
          <w:szCs w:val="26"/>
          <w:lang w:val="uk-UA"/>
        </w:rPr>
        <w:t>4</w:t>
      </w:r>
      <w:r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A93E27" w:rsidRPr="00480D82">
        <w:rPr>
          <w:color w:val="000000" w:themeColor="text1"/>
          <w:sz w:val="26"/>
          <w:szCs w:val="26"/>
          <w:lang w:val="uk-UA"/>
        </w:rPr>
        <w:t xml:space="preserve">наступним </w:t>
      </w:r>
      <w:r w:rsidR="00786982" w:rsidRPr="00480D82">
        <w:rPr>
          <w:color w:val="000000" w:themeColor="text1"/>
          <w:sz w:val="26"/>
          <w:szCs w:val="26"/>
          <w:lang w:val="uk-UA"/>
        </w:rPr>
        <w:t>громадя</w:t>
      </w:r>
      <w:r w:rsidR="00F430B5" w:rsidRPr="00480D82">
        <w:rPr>
          <w:color w:val="000000" w:themeColor="text1"/>
          <w:sz w:val="26"/>
          <w:szCs w:val="26"/>
          <w:lang w:val="uk-UA"/>
        </w:rPr>
        <w:t>н</w:t>
      </w:r>
      <w:r w:rsidRPr="00480D82">
        <w:rPr>
          <w:color w:val="000000" w:themeColor="text1"/>
          <w:sz w:val="26"/>
          <w:szCs w:val="26"/>
          <w:lang w:val="uk-UA"/>
        </w:rPr>
        <w:t xml:space="preserve">ам: </w:t>
      </w:r>
      <w:r w:rsidR="00D63731" w:rsidRPr="00480D82">
        <w:rPr>
          <w:color w:val="000000" w:themeColor="text1"/>
          <w:sz w:val="26"/>
          <w:szCs w:val="26"/>
          <w:lang w:val="uk-UA"/>
        </w:rPr>
        <w:t>Брунець Оксана Василівна</w:t>
      </w:r>
      <w:r w:rsidR="006614E0" w:rsidRPr="00480D82">
        <w:rPr>
          <w:color w:val="000000" w:themeColor="text1"/>
          <w:sz w:val="26"/>
          <w:szCs w:val="26"/>
          <w:lang w:val="uk-UA"/>
        </w:rPr>
        <w:t xml:space="preserve">, </w:t>
      </w:r>
      <w:r w:rsidR="00D63731" w:rsidRPr="00480D82">
        <w:rPr>
          <w:color w:val="000000" w:themeColor="text1"/>
          <w:sz w:val="26"/>
          <w:szCs w:val="26"/>
          <w:lang w:val="uk-UA"/>
        </w:rPr>
        <w:t>Брунець Петро Петрович</w:t>
      </w:r>
      <w:r w:rsidR="006614E0" w:rsidRPr="00480D82">
        <w:rPr>
          <w:color w:val="000000" w:themeColor="text1"/>
          <w:sz w:val="26"/>
          <w:szCs w:val="26"/>
          <w:lang w:val="uk-UA"/>
        </w:rPr>
        <w:t xml:space="preserve">, </w:t>
      </w:r>
      <w:r w:rsidR="00D63731" w:rsidRPr="00480D82">
        <w:rPr>
          <w:color w:val="000000" w:themeColor="text1"/>
          <w:sz w:val="26"/>
          <w:szCs w:val="26"/>
          <w:lang w:val="uk-UA"/>
        </w:rPr>
        <w:t>Бр</w:t>
      </w:r>
      <w:r w:rsidR="00480D82">
        <w:rPr>
          <w:color w:val="000000" w:themeColor="text1"/>
          <w:sz w:val="26"/>
          <w:szCs w:val="26"/>
          <w:lang w:val="uk-UA"/>
        </w:rPr>
        <w:t>у</w:t>
      </w:r>
      <w:r w:rsidR="00D63731" w:rsidRPr="00480D82">
        <w:rPr>
          <w:color w:val="000000" w:themeColor="text1"/>
          <w:sz w:val="26"/>
          <w:szCs w:val="26"/>
          <w:lang w:val="uk-UA"/>
        </w:rPr>
        <w:t>нець Андрій Петрович, Павлів Юлія Михайлівна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, сім’ї з </w:t>
      </w:r>
      <w:r w:rsidR="00D63731" w:rsidRPr="00480D82">
        <w:rPr>
          <w:color w:val="000000" w:themeColor="text1"/>
          <w:sz w:val="26"/>
          <w:szCs w:val="26"/>
          <w:lang w:val="uk-UA"/>
        </w:rPr>
        <w:t>4</w:t>
      </w:r>
      <w:r w:rsidR="009F6B18" w:rsidRPr="00480D82">
        <w:rPr>
          <w:color w:val="000000" w:themeColor="text1"/>
          <w:sz w:val="26"/>
          <w:szCs w:val="26"/>
          <w:lang w:val="uk-UA"/>
        </w:rPr>
        <w:t>-ох чоловік,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будинок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D63731" w:rsidRPr="00480D82">
        <w:rPr>
          <w:color w:val="000000" w:themeColor="text1"/>
          <w:sz w:val="26"/>
          <w:szCs w:val="26"/>
          <w:lang w:val="uk-UA"/>
        </w:rPr>
        <w:t>7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D63731" w:rsidRPr="00480D82">
        <w:rPr>
          <w:color w:val="000000" w:themeColor="text1"/>
          <w:sz w:val="26"/>
          <w:szCs w:val="26"/>
          <w:lang w:val="uk-UA"/>
        </w:rPr>
        <w:t>ми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кімнат, загальною площею – </w:t>
      </w:r>
      <w:r w:rsidR="00D63731" w:rsidRPr="00480D82">
        <w:rPr>
          <w:color w:val="000000" w:themeColor="text1"/>
          <w:sz w:val="26"/>
          <w:szCs w:val="26"/>
          <w:lang w:val="uk-UA"/>
        </w:rPr>
        <w:t>218</w:t>
      </w:r>
      <w:r w:rsidR="005B1125" w:rsidRPr="00480D82">
        <w:rPr>
          <w:color w:val="000000" w:themeColor="text1"/>
          <w:sz w:val="26"/>
          <w:szCs w:val="26"/>
          <w:lang w:val="uk-UA"/>
        </w:rPr>
        <w:t>,3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кв. м.,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8</w:t>
      </w:r>
      <w:r w:rsidR="001850E4">
        <w:rPr>
          <w:color w:val="000000" w:themeColor="text1"/>
          <w:sz w:val="26"/>
          <w:szCs w:val="26"/>
          <w:lang w:val="uk-UA"/>
        </w:rPr>
        <w:t>-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А </w:t>
      </w:r>
      <w:r w:rsidR="00786982" w:rsidRPr="00480D82">
        <w:rPr>
          <w:color w:val="000000" w:themeColor="text1"/>
          <w:sz w:val="26"/>
          <w:szCs w:val="26"/>
          <w:lang w:val="uk-UA"/>
        </w:rPr>
        <w:t>за адресою: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с. Нова Скварява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Дорошенка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, відновна вартість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будинку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8A384E" w:rsidRPr="00480D82">
        <w:rPr>
          <w:color w:val="000000" w:themeColor="text1"/>
          <w:sz w:val="26"/>
          <w:szCs w:val="26"/>
          <w:lang w:val="uk-UA"/>
        </w:rPr>
        <w:t>3</w:t>
      </w:r>
      <w:r w:rsidR="005B1125" w:rsidRPr="00480D82">
        <w:rPr>
          <w:color w:val="000000" w:themeColor="text1"/>
          <w:sz w:val="26"/>
          <w:szCs w:val="26"/>
          <w:lang w:val="uk-UA"/>
        </w:rPr>
        <w:t>9</w:t>
      </w:r>
      <w:r w:rsidR="00786982" w:rsidRPr="00480D82">
        <w:rPr>
          <w:color w:val="000000" w:themeColor="text1"/>
          <w:sz w:val="26"/>
          <w:szCs w:val="26"/>
          <w:lang w:val="uk-UA"/>
        </w:rPr>
        <w:t>,</w:t>
      </w:r>
      <w:r w:rsidR="008A384E" w:rsidRPr="00480D82">
        <w:rPr>
          <w:color w:val="000000" w:themeColor="text1"/>
          <w:sz w:val="26"/>
          <w:szCs w:val="26"/>
          <w:lang w:val="uk-UA"/>
        </w:rPr>
        <w:t>29</w:t>
      </w:r>
      <w:r w:rsidR="00CF70D7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грн. </w:t>
      </w:r>
      <w:r w:rsidR="008A384E" w:rsidRPr="00480D82">
        <w:rPr>
          <w:color w:val="000000" w:themeColor="text1"/>
          <w:sz w:val="26"/>
          <w:szCs w:val="26"/>
          <w:lang w:val="uk-UA"/>
        </w:rPr>
        <w:t xml:space="preserve"> Розмір доплати за надлишкову </w:t>
      </w:r>
      <w:r w:rsidR="008A384E" w:rsidRPr="008A384E">
        <w:rPr>
          <w:sz w:val="26"/>
          <w:szCs w:val="26"/>
          <w:lang w:val="uk-UA"/>
        </w:rPr>
        <w:t>площу становить 22,34 грн.</w:t>
      </w:r>
    </w:p>
    <w:p w14:paraId="135FD5E6" w14:textId="26EA65D7" w:rsidR="00E914F4" w:rsidRPr="008A384E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>Бюро приватизації КП «</w:t>
      </w:r>
      <w:r w:rsidR="00081182" w:rsidRPr="008A384E">
        <w:rPr>
          <w:sz w:val="26"/>
          <w:szCs w:val="26"/>
          <w:lang w:val="uk-UA"/>
        </w:rPr>
        <w:t>Ж</w:t>
      </w:r>
      <w:r w:rsidRPr="008A384E">
        <w:rPr>
          <w:sz w:val="26"/>
          <w:szCs w:val="26"/>
        </w:rPr>
        <w:t xml:space="preserve">итлокомунсервіс»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r w:rsidRPr="008A384E">
        <w:rPr>
          <w:sz w:val="26"/>
          <w:szCs w:val="26"/>
        </w:rPr>
        <w:t xml:space="preserve">оформити свідоцтво про право власності на  </w:t>
      </w:r>
      <w:r w:rsidR="008A384E" w:rsidRPr="008A384E">
        <w:rPr>
          <w:sz w:val="26"/>
          <w:szCs w:val="26"/>
          <w:lang w:val="uk-UA"/>
        </w:rPr>
        <w:t>будинок № 8</w:t>
      </w:r>
      <w:r w:rsidR="001850E4">
        <w:rPr>
          <w:sz w:val="26"/>
          <w:szCs w:val="26"/>
          <w:lang w:val="uk-UA"/>
        </w:rPr>
        <w:t>-</w:t>
      </w:r>
      <w:r w:rsidR="008A384E" w:rsidRPr="008A384E">
        <w:rPr>
          <w:sz w:val="26"/>
          <w:szCs w:val="26"/>
          <w:lang w:val="uk-UA"/>
        </w:rPr>
        <w:t>А по вул. Дорошенка, в с. Нова Скварява</w:t>
      </w:r>
      <w:r w:rsidR="00247F7D" w:rsidRPr="008A384E">
        <w:rPr>
          <w:sz w:val="26"/>
          <w:szCs w:val="26"/>
          <w:lang w:val="uk-UA"/>
        </w:rPr>
        <w:t>,</w:t>
      </w:r>
      <w:r w:rsidRPr="008A384E">
        <w:rPr>
          <w:sz w:val="26"/>
          <w:szCs w:val="26"/>
          <w:lang w:val="uk-UA"/>
        </w:rPr>
        <w:t xml:space="preserve"> Львівського району,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r w:rsidRPr="00E914F4">
        <w:rPr>
          <w:b/>
          <w:sz w:val="28"/>
          <w:szCs w:val="28"/>
        </w:rPr>
        <w:t>Міський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850E4"/>
    <w:rsid w:val="001A3576"/>
    <w:rsid w:val="001E4CCF"/>
    <w:rsid w:val="001E7DB7"/>
    <w:rsid w:val="00215A9C"/>
    <w:rsid w:val="002328BF"/>
    <w:rsid w:val="00247229"/>
    <w:rsid w:val="00247F7D"/>
    <w:rsid w:val="002821D8"/>
    <w:rsid w:val="002B7496"/>
    <w:rsid w:val="002C63EB"/>
    <w:rsid w:val="002C7FC0"/>
    <w:rsid w:val="002F22AB"/>
    <w:rsid w:val="00315F38"/>
    <w:rsid w:val="003252C3"/>
    <w:rsid w:val="003264FF"/>
    <w:rsid w:val="00337EEF"/>
    <w:rsid w:val="003A6970"/>
    <w:rsid w:val="003B1A7B"/>
    <w:rsid w:val="003B2D75"/>
    <w:rsid w:val="003B5EBC"/>
    <w:rsid w:val="003D5F57"/>
    <w:rsid w:val="003D6706"/>
    <w:rsid w:val="003E363A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614E0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A384E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876DD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2026-03-26T07:00:00Z</cp:lastPrinted>
  <dcterms:created xsi:type="dcterms:W3CDTF">2026-03-24T14:54:00Z</dcterms:created>
  <dcterms:modified xsi:type="dcterms:W3CDTF">2026-03-31T06:16:00Z</dcterms:modified>
</cp:coreProperties>
</file>