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en-US"/>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 29                                                                            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w:t>
      </w:r>
      <w:r>
        <w:rPr>
          <w:b/>
          <w:sz w:val="26"/>
          <w:szCs w:val="26"/>
        </w:rPr>
        <w:t xml:space="preserve"> </w:t>
      </w:r>
      <w:r>
        <w:rPr>
          <w:b/>
          <w:sz w:val="26"/>
          <w:szCs w:val="26"/>
          <w:lang w:val="uk-UA"/>
        </w:rPr>
        <w:t xml:space="preserve">та </w:t>
      </w:r>
    </w:p>
    <w:p>
      <w:pPr>
        <w:pStyle w:val="Normal"/>
        <w:rPr>
          <w:b/>
          <w:b/>
          <w:sz w:val="26"/>
          <w:szCs w:val="26"/>
          <w:lang w:val="uk-UA"/>
        </w:rPr>
      </w:pPr>
      <w:r>
        <w:rPr>
          <w:b/>
          <w:sz w:val="26"/>
          <w:szCs w:val="26"/>
          <w:lang w:val="uk-UA"/>
        </w:rPr>
        <w:t>оформлення права власності на квартиру № 7</w:t>
      </w:r>
    </w:p>
    <w:p>
      <w:pPr>
        <w:pStyle w:val="Normal"/>
        <w:rPr>
          <w:b/>
          <w:b/>
          <w:sz w:val="26"/>
          <w:szCs w:val="26"/>
          <w:lang w:val="uk-UA"/>
        </w:rPr>
      </w:pPr>
      <w:r>
        <w:rPr>
          <w:b/>
          <w:sz w:val="26"/>
          <w:szCs w:val="26"/>
          <w:lang w:val="uk-UA"/>
        </w:rPr>
        <w:t xml:space="preserve">в будинку № 102 по вулиці  Львівська в  місті Жовква </w:t>
      </w:r>
    </w:p>
    <w:p>
      <w:pPr>
        <w:pStyle w:val="Normal"/>
        <w:rPr>
          <w:b/>
          <w:b/>
          <w:sz w:val="26"/>
          <w:szCs w:val="26"/>
          <w:lang w:val="uk-UA"/>
        </w:rPr>
      </w:pPr>
      <w:bookmarkStart w:id="0" w:name="_Hlk199771388"/>
      <w:r>
        <w:rPr>
          <w:b/>
          <w:sz w:val="26"/>
          <w:szCs w:val="26"/>
          <w:lang w:val="uk-UA"/>
        </w:rPr>
        <w:t xml:space="preserve">Львівського району Львівської області  </w:t>
      </w:r>
      <w:bookmarkStart w:id="1" w:name="_Hlk225407647"/>
      <w:bookmarkEnd w:id="0"/>
      <w:bookmarkEnd w:id="1"/>
    </w:p>
    <w:p>
      <w:pPr>
        <w:pStyle w:val="Normal"/>
        <w:rPr>
          <w:b/>
          <w:b/>
          <w:sz w:val="26"/>
          <w:szCs w:val="26"/>
        </w:rPr>
      </w:pPr>
      <w:r>
        <w:rPr>
          <w:b/>
          <w:sz w:val="26"/>
          <w:szCs w:val="26"/>
        </w:rPr>
      </w:r>
    </w:p>
    <w:p>
      <w:pPr>
        <w:pStyle w:val="Normal"/>
        <w:ind w:firstLine="708"/>
        <w:jc w:val="both"/>
        <w:rPr>
          <w:bCs/>
          <w:sz w:val="26"/>
          <w:szCs w:val="26"/>
          <w:lang w:val="uk-UA"/>
        </w:rPr>
      </w:pPr>
      <w:r>
        <w:rPr>
          <w:sz w:val="26"/>
          <w:szCs w:val="26"/>
          <w:lang w:val="uk-UA"/>
        </w:rPr>
        <w:t xml:space="preserve">Розглянувши заяву </w:t>
      </w:r>
      <w:bookmarkStart w:id="2" w:name="_Hlk213079582"/>
      <w:r>
        <w:rPr>
          <w:sz w:val="26"/>
          <w:szCs w:val="26"/>
          <w:lang w:val="uk-UA"/>
        </w:rPr>
        <w:t>Ясиневич Галини Петрівни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13.03</w:t>
      </w:r>
      <w:r>
        <w:rPr>
          <w:sz w:val="26"/>
          <w:szCs w:val="26"/>
        </w:rPr>
        <w:t>.202</w:t>
      </w:r>
      <w:r>
        <w:rPr>
          <w:sz w:val="26"/>
          <w:szCs w:val="26"/>
          <w:lang w:val="uk-UA"/>
        </w:rPr>
        <w:t>6 № 21</w:t>
      </w:r>
      <w:r>
        <w:rPr>
          <w:sz w:val="26"/>
          <w:szCs w:val="26"/>
        </w:rPr>
        <w:t xml:space="preserve"> </w:t>
      </w:r>
      <w:r>
        <w:rPr>
          <w:sz w:val="26"/>
          <w:szCs w:val="26"/>
          <w:lang w:val="uk-UA"/>
        </w:rPr>
        <w:t>про передачу</w:t>
      </w:r>
      <w:r>
        <w:rPr>
          <w:bCs/>
          <w:sz w:val="26"/>
          <w:szCs w:val="26"/>
          <w:lang w:val="uk-UA"/>
        </w:rPr>
        <w:t xml:space="preserve"> у приватну власність квартири по вулиці Львівська, буд. 102 кв. № 7, в м. Жовква Львівського району Львівської області</w:t>
      </w:r>
      <w:r>
        <w:rPr>
          <w:sz w:val="26"/>
          <w:szCs w:val="26"/>
        </w:rPr>
        <w:t xml:space="preserve"> </w:t>
      </w:r>
      <w:r>
        <w:rPr>
          <w:sz w:val="26"/>
          <w:szCs w:val="26"/>
          <w:lang w:val="uk-UA"/>
        </w:rPr>
        <w:t>громадянам, які зареєстровані та проживають за вищезазначеною адресою, та інші д</w:t>
      </w:r>
      <w:bookmarkEnd w:id="2"/>
      <w:r>
        <w:rPr>
          <w:sz w:val="26"/>
          <w:szCs w:val="26"/>
          <w:lang w:val="uk-UA"/>
        </w:rPr>
        <w:t xml:space="preserve">олучені документи, а саме: копію технічного паспорта (Витяг), заяву на приватизацію завірену керівником ОСББ, копію відомостей про зареєстрованих за адресою, копії паспортів та ідентифікаційних кодів, копії свідоцтва про народження,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40" w:before="0" w:after="0"/>
        <w:ind w:left="0" w:right="0" w:firstLine="680"/>
        <w:jc w:val="both"/>
        <w:rPr>
          <w:color w:val="FF0000"/>
          <w:sz w:val="26"/>
          <w:szCs w:val="26"/>
          <w:lang w:val="uk-UA"/>
        </w:rPr>
      </w:pPr>
      <w:r>
        <w:rPr>
          <w:sz w:val="26"/>
          <w:szCs w:val="26"/>
          <w:lang w:val="uk-UA"/>
        </w:rPr>
        <w:t>1</w:t>
      </w:r>
      <w:r>
        <w:rPr>
          <w:color w:val="000000" w:themeColor="text1"/>
          <w:sz w:val="26"/>
          <w:szCs w:val="26"/>
          <w:lang w:val="uk-UA"/>
        </w:rPr>
        <w:t>. Надати дозвіл  на приватизацію квартири по 1/6  наступним громадянам: Ясиневич Галина Петрівна, Ясиневич Юрій Юрійович, Тижбер Марта Юріївна, Тимофієнко Христина Юріївна, Тижбер Олег Ігорович, Тимофієнко Матвій Андрійович, сім’ї з 6-ти чоловік,  квартиру з 1-ої кімнати, загальною площею – 42,5 кв. м., квартира № 7 в будинку № 102 за адресою: м. Жовква, вул. Львівська, відновна вартість квартири становить суму – 7,65 грн. Сума житлових чеків, яка підлягає видачі кожному мешканцю становить – 2,81 грн.</w:t>
      </w:r>
    </w:p>
    <w:p>
      <w:pPr>
        <w:pStyle w:val="Normal"/>
        <w:widowControl/>
        <w:tabs>
          <w:tab w:val="clear" w:pos="708"/>
          <w:tab w:val="left" w:pos="975" w:leader="none"/>
        </w:tabs>
        <w:bidi w:val="0"/>
        <w:spacing w:lineRule="auto" w:line="240" w:before="0" w:after="0"/>
        <w:ind w:left="0" w:right="0" w:firstLine="680"/>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квартиру № 7 в будинку № 102 по вул. Львівська, в м. Жовква,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LibreOffice/7.0.0.3$Windows_X86_64 LibreOffice_project/8061b3e9204bef6b321a21033174034a5e2ea88e</Application>
  <Pages>1</Pages>
  <Words>289</Words>
  <Characters>1748</Characters>
  <CharactersWithSpaces>2359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2026-03-25T14:42:00Z</dcterms:created>
  <dc:creator>1</dc:creator>
  <dc:description/>
  <dc:language>uk-UA</dc:language>
  <cp:lastModifiedBy/>
  <cp:lastPrinted>2026-03-26T06:53:00Z</cp:lastPrinted>
  <dcterms:modified xsi:type="dcterms:W3CDTF">2026-04-08T10:23:51Z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