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19" w:rsidRDefault="00E37E19" w:rsidP="00E37E19">
      <w:pPr>
        <w:pStyle w:val="TableParagraph"/>
        <w:jc w:val="right"/>
      </w:pPr>
      <w:r>
        <w:t xml:space="preserve">Додаток 2 </w:t>
      </w:r>
    </w:p>
    <w:p w:rsidR="00E37E19" w:rsidRDefault="00E37E19" w:rsidP="00E37E19">
      <w:pPr>
        <w:pStyle w:val="TableParagraph"/>
        <w:jc w:val="right"/>
      </w:pPr>
      <w:r>
        <w:t>до рішення виконавчого комітету</w:t>
      </w:r>
    </w:p>
    <w:p w:rsidR="00E37E19" w:rsidRDefault="00E37E19" w:rsidP="00E37E19">
      <w:pPr>
        <w:pStyle w:val="TableParagraph"/>
        <w:jc w:val="right"/>
      </w:pPr>
      <w:r>
        <w:t xml:space="preserve"> Жовківської територіальної громади </w:t>
      </w:r>
    </w:p>
    <w:p w:rsidR="00E37E19" w:rsidRDefault="00E37E19" w:rsidP="00E37E19">
      <w:pPr>
        <w:pStyle w:val="TableParagraph"/>
        <w:jc w:val="right"/>
      </w:pPr>
      <w:r>
        <w:t>від____вересня</w:t>
      </w:r>
      <w:bookmarkStart w:id="0" w:name="_GoBack"/>
      <w:bookmarkEnd w:id="0"/>
      <w:r>
        <w:t xml:space="preserve"> 2025 року</w:t>
      </w: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ПОТРЕБА</w:t>
      </w: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фонді захисних споруд цивільного захисту суб’єктів господарювання</w:t>
      </w: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48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78"/>
        <w:gridCol w:w="1131"/>
        <w:gridCol w:w="996"/>
        <w:gridCol w:w="1140"/>
        <w:gridCol w:w="987"/>
        <w:gridCol w:w="1105"/>
        <w:gridCol w:w="1067"/>
        <w:gridCol w:w="1063"/>
      </w:tblGrid>
      <w:tr w:rsidR="00E37E19" w:rsidTr="00E37E19">
        <w:trPr>
          <w:trHeight w:val="640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7E19" w:rsidRDefault="00E37E19">
            <w:pPr>
              <w:pStyle w:val="TableParagraph"/>
              <w:spacing w:before="99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Клас/ </w:t>
            </w:r>
            <w:r>
              <w:rPr>
                <w:spacing w:val="-4"/>
                <w:sz w:val="28"/>
                <w:szCs w:val="28"/>
              </w:rPr>
              <w:t>група</w:t>
            </w:r>
          </w:p>
        </w:tc>
        <w:tc>
          <w:tcPr>
            <w:tcW w:w="4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ind w:left="21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>Захисні споруди цивільного захисту у постійній готовності</w:t>
            </w:r>
          </w:p>
        </w:tc>
        <w:tc>
          <w:tcPr>
            <w:tcW w:w="4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ind w:left="95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>Інші</w:t>
            </w:r>
          </w:p>
          <w:p w:rsidR="00E37E19" w:rsidRPr="00E37E19" w:rsidRDefault="00E37E19">
            <w:pPr>
              <w:pStyle w:val="TableParagraph"/>
              <w:ind w:left="95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i/>
                <w:sz w:val="28"/>
                <w:szCs w:val="28"/>
                <w:lang w:val="ru-RU"/>
              </w:rPr>
              <w:t>(захисні споруди цивільного захисту та споруди подвійного призначення</w:t>
            </w:r>
            <w:r w:rsidRPr="00E37E19">
              <w:rPr>
                <w:i/>
                <w:spacing w:val="-4"/>
                <w:sz w:val="28"/>
                <w:szCs w:val="28"/>
                <w:lang w:val="ru-RU"/>
              </w:rPr>
              <w:t>)</w:t>
            </w:r>
          </w:p>
        </w:tc>
      </w:tr>
      <w:tr w:rsidR="00E37E19" w:rsidTr="00E37E19">
        <w:trPr>
          <w:cantSplit/>
          <w:trHeight w:val="3050"/>
        </w:trPr>
        <w:tc>
          <w:tcPr>
            <w:tcW w:w="9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Default="00E37E19">
            <w:pPr>
              <w:pStyle w:val="TableParagraph"/>
              <w:ind w:left="318" w:right="31" w:hanging="2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кількість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од.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Pr="00E37E19" w:rsidRDefault="00E37E19">
            <w:pPr>
              <w:pStyle w:val="TableParagraph"/>
              <w:ind w:left="57" w:right="39" w:firstLine="2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 xml:space="preserve">із них з </w:t>
            </w:r>
            <w:r w:rsidRPr="00E37E19">
              <w:rPr>
                <w:spacing w:val="-2"/>
                <w:sz w:val="28"/>
                <w:szCs w:val="28"/>
                <w:lang w:val="ru-RU"/>
              </w:rPr>
              <w:t xml:space="preserve">системою регенерації </w:t>
            </w:r>
            <w:r w:rsidRPr="00E37E19">
              <w:rPr>
                <w:sz w:val="28"/>
                <w:szCs w:val="28"/>
                <w:lang w:val="ru-RU"/>
              </w:rPr>
              <w:t>повітря</w:t>
            </w:r>
            <w:r w:rsidRPr="00E37E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z w:val="28"/>
                <w:szCs w:val="28"/>
                <w:lang w:val="ru-RU"/>
              </w:rPr>
              <w:t xml:space="preserve">(ІІІ </w:t>
            </w:r>
            <w:r w:rsidRPr="00E37E19">
              <w:rPr>
                <w:spacing w:val="-4"/>
                <w:sz w:val="28"/>
                <w:szCs w:val="28"/>
                <w:lang w:val="ru-RU"/>
              </w:rPr>
              <w:t>режимом),</w:t>
            </w:r>
            <w:r w:rsidRPr="00E37E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pacing w:val="-4"/>
                <w:sz w:val="28"/>
                <w:szCs w:val="28"/>
                <w:lang w:val="ru-RU"/>
              </w:rPr>
              <w:t>од.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Default="00E37E19">
            <w:pPr>
              <w:pStyle w:val="TableParagraph"/>
              <w:ind w:left="383" w:right="113" w:hanging="28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місткість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ос.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Pr="00E37E19" w:rsidRDefault="00E37E19">
            <w:pPr>
              <w:pStyle w:val="TableParagraph"/>
              <w:ind w:left="54" w:right="35" w:firstLine="2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 xml:space="preserve">із них з </w:t>
            </w:r>
            <w:r w:rsidRPr="00E37E19">
              <w:rPr>
                <w:spacing w:val="-2"/>
                <w:sz w:val="28"/>
                <w:szCs w:val="28"/>
                <w:lang w:val="ru-RU"/>
              </w:rPr>
              <w:t xml:space="preserve">системою регенерації </w:t>
            </w:r>
            <w:r w:rsidRPr="00E37E19">
              <w:rPr>
                <w:sz w:val="28"/>
                <w:szCs w:val="28"/>
                <w:lang w:val="ru-RU"/>
              </w:rPr>
              <w:t>повітря</w:t>
            </w:r>
            <w:r w:rsidRPr="00E37E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z w:val="28"/>
                <w:szCs w:val="28"/>
                <w:lang w:val="ru-RU"/>
              </w:rPr>
              <w:t xml:space="preserve">(ІІІ </w:t>
            </w:r>
            <w:r w:rsidRPr="00E37E19">
              <w:rPr>
                <w:spacing w:val="-6"/>
                <w:sz w:val="28"/>
                <w:szCs w:val="28"/>
                <w:lang w:val="ru-RU"/>
              </w:rPr>
              <w:t>режимом),</w:t>
            </w:r>
            <w:r w:rsidRPr="00E37E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pacing w:val="-6"/>
                <w:sz w:val="28"/>
                <w:szCs w:val="28"/>
                <w:lang w:val="ru-RU"/>
              </w:rPr>
              <w:t>ос.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Default="00E37E19">
            <w:pPr>
              <w:pStyle w:val="TableParagraph"/>
              <w:ind w:left="315" w:right="28" w:hanging="2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кількість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од.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Pr="00E37E19" w:rsidRDefault="00E37E19">
            <w:pPr>
              <w:pStyle w:val="TableParagraph"/>
              <w:ind w:left="55" w:right="41" w:firstLine="2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 xml:space="preserve">із них з </w:t>
            </w:r>
            <w:r w:rsidRPr="00E37E19">
              <w:rPr>
                <w:spacing w:val="-2"/>
                <w:sz w:val="28"/>
                <w:szCs w:val="28"/>
                <w:lang w:val="ru-RU"/>
              </w:rPr>
              <w:t xml:space="preserve">системою регенерації </w:t>
            </w:r>
            <w:r w:rsidRPr="00E37E19">
              <w:rPr>
                <w:sz w:val="28"/>
                <w:szCs w:val="28"/>
                <w:lang w:val="ru-RU"/>
              </w:rPr>
              <w:t>повітря</w:t>
            </w:r>
            <w:r w:rsidRPr="00E37E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z w:val="28"/>
                <w:szCs w:val="28"/>
                <w:lang w:val="ru-RU"/>
              </w:rPr>
              <w:t xml:space="preserve">(ІІІ </w:t>
            </w:r>
            <w:r w:rsidRPr="00E37E19">
              <w:rPr>
                <w:spacing w:val="-4"/>
                <w:sz w:val="28"/>
                <w:szCs w:val="28"/>
                <w:lang w:val="ru-RU"/>
              </w:rPr>
              <w:t>режимом),</w:t>
            </w:r>
            <w:r w:rsidRPr="00E37E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pacing w:val="-4"/>
                <w:sz w:val="28"/>
                <w:szCs w:val="28"/>
                <w:lang w:val="ru-RU"/>
              </w:rPr>
              <w:t>од.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Default="00E37E19">
            <w:pPr>
              <w:pStyle w:val="TableParagraph"/>
              <w:ind w:left="417" w:right="116" w:hanging="28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місткість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ос.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37E19" w:rsidRPr="00E37E19" w:rsidRDefault="00E37E19">
            <w:pPr>
              <w:pStyle w:val="TableParagraph"/>
              <w:ind w:left="97" w:right="83" w:firstLine="2"/>
              <w:jc w:val="center"/>
              <w:rPr>
                <w:sz w:val="28"/>
                <w:szCs w:val="28"/>
                <w:lang w:val="ru-RU"/>
              </w:rPr>
            </w:pPr>
            <w:r w:rsidRPr="00E37E19">
              <w:rPr>
                <w:sz w:val="28"/>
                <w:szCs w:val="28"/>
                <w:lang w:val="ru-RU"/>
              </w:rPr>
              <w:t xml:space="preserve">із них з </w:t>
            </w:r>
            <w:r w:rsidRPr="00E37E19">
              <w:rPr>
                <w:spacing w:val="-2"/>
                <w:sz w:val="28"/>
                <w:szCs w:val="28"/>
                <w:lang w:val="ru-RU"/>
              </w:rPr>
              <w:t xml:space="preserve">системою регенерації </w:t>
            </w:r>
            <w:r w:rsidRPr="00E37E19">
              <w:rPr>
                <w:sz w:val="28"/>
                <w:szCs w:val="28"/>
                <w:lang w:val="ru-RU"/>
              </w:rPr>
              <w:t>повітря</w:t>
            </w:r>
            <w:r w:rsidRPr="00E37E1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z w:val="28"/>
                <w:szCs w:val="28"/>
                <w:lang w:val="ru-RU"/>
              </w:rPr>
              <w:t xml:space="preserve">(ІІІ </w:t>
            </w:r>
            <w:r w:rsidRPr="00E37E19">
              <w:rPr>
                <w:spacing w:val="-6"/>
                <w:sz w:val="28"/>
                <w:szCs w:val="28"/>
                <w:lang w:val="ru-RU"/>
              </w:rPr>
              <w:t>режимом),</w:t>
            </w:r>
            <w:r w:rsidRPr="00E37E1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37E19">
              <w:rPr>
                <w:spacing w:val="-6"/>
                <w:sz w:val="28"/>
                <w:szCs w:val="28"/>
                <w:lang w:val="ru-RU"/>
              </w:rPr>
              <w:t>ос.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Жовківська ТГ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r w:rsidRPr="00E37E19">
              <w:rPr>
                <w:sz w:val="26"/>
                <w:szCs w:val="26"/>
                <w:lang w:val="uk-UA"/>
              </w:rPr>
              <w:t>КНП «Жовківська лікарня» Жовківської міської ради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8"/>
                <w:szCs w:val="28"/>
                <w:lang w:val="uk-UA"/>
              </w:rPr>
              <w:t>КП «Жовкватеплоенерго» Жовківської міської ради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8"/>
                <w:szCs w:val="28"/>
                <w:lang w:val="uk-UA"/>
              </w:rPr>
              <w:t>КП «Жовківське ВУВКГ» Жовківської міської ради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Жовківський ЗЗСО № 1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Жовківський ЗЗСО № 2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Жовківський ЗЗСО № 3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Жовківський ЗДО № 1  «Барвінок»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Жовківський ЗДО № 2 «Калинонька»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Жовківський ЗДО № 3 «Зірочка»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Жовківський центр дитячої та юнацької творчост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Глинський ЗЗСО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Зіболківський ЗЗСО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Деревнянський ЗЗСО І-ІІІ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Любельський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Мокротинський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Новоскварявський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Сопошинський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Староскварявський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Туринківський ЗЗСО І-ІІІ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Воля Висоцький ЗЗСО І-ІІ ст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В’язівський ЗЗСО І-ІІ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lastRenderedPageBreak/>
              <w:t>Замочківський ЗЗСО І-ІІ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Крехівський ЗЗСО І-ІІ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Малопередримихівський</w:t>
            </w:r>
          </w:p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ЗЗСО І-ІІ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Pr="00E37E19" w:rsidRDefault="00E37E19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E37E19">
              <w:rPr>
                <w:sz w:val="24"/>
                <w:szCs w:val="24"/>
                <w:lang w:val="uk-UA"/>
              </w:rPr>
              <w:t>Мацошинський ЗЗСО І-ІІ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Кулявський ЗЗСО 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Руда-Крехівський ЗЗСО І ст.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Глинський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Зіболківський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Деревнянський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Любельський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Мокротинський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Новоскварявський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Сопошинський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Староскварявський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Туринківський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Замочківський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Крехівський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7E19" w:rsidTr="00E37E19">
        <w:trPr>
          <w:trHeight w:val="477"/>
        </w:trPr>
        <w:tc>
          <w:tcPr>
            <w:tcW w:w="93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Мацошинський ЗДО</w:t>
            </w:r>
          </w:p>
        </w:tc>
      </w:tr>
      <w:tr w:rsidR="00E37E19" w:rsidTr="00E37E19">
        <w:trPr>
          <w:trHeight w:val="477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E19" w:rsidRDefault="00E37E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37E19" w:rsidRDefault="00E37E19" w:rsidP="00E37E19">
      <w:pPr>
        <w:pStyle w:val="a3"/>
        <w:ind w:left="0"/>
      </w:pPr>
    </w:p>
    <w:p w:rsidR="00E37E19" w:rsidRDefault="00E37E19" w:rsidP="00E37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виконкому                                                             Святослав ХЕРОВИЧ</w:t>
      </w: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E19" w:rsidRDefault="00E37E19" w:rsidP="00E3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06B" w:rsidRDefault="0076006B"/>
    <w:sectPr w:rsidR="007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A"/>
    <w:rsid w:val="0076006B"/>
    <w:rsid w:val="00AA0BDA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9EA7-F39E-418A-8747-1366A8CE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37E19"/>
    <w:pPr>
      <w:widowControl w:val="0"/>
      <w:autoSpaceDE w:val="0"/>
      <w:autoSpaceDN w:val="0"/>
      <w:spacing w:after="0" w:line="240" w:lineRule="auto"/>
      <w:ind w:left="24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E37E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7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37E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2025-09-08T07:32:00Z</dcterms:created>
  <dcterms:modified xsi:type="dcterms:W3CDTF">2025-09-08T07:32:00Z</dcterms:modified>
</cp:coreProperties>
</file>