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09.01.2025</w:t>
      </w:r>
      <w:r>
        <w:rPr>
          <w:sz w:val="28"/>
          <w:szCs w:val="28"/>
          <w:lang w:val="uk-UA"/>
        </w:rPr>
        <w:t xml:space="preserve">  року  №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 Бай Степану Васильовичу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право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власності на житловий будинок № 18 по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вулиці Жовківській в селі Любеля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Бай Степана Васильовича про надання дозволу на видачу дублікату свідоцтва про право власності на житловий будинок № 18 по вулиці Жовківська в селі Любеля, копію паспорта заявника, копію довідки  КП ЛОР «Червоноградське МБТІ», копія довіреності, керуючись ст. 30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 Надати дозвіл на видачу дублікату свідоцтва про право власності на житловий будинок № 18 по вулиці Жовківська в селі Любеля Жовківського  (Львівського) району Львівської області у зв’язку із втратою оригіналу документу.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>
        <w:rPr>
          <w:color w:val="000000" w:themeColor="text1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1</Pages>
  <Words>175</Words>
  <Characters>996</Characters>
  <CharactersWithSpaces>1476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2024-12-26T12:29:00Z</dcterms:created>
  <dc:creator>1</dc:creator>
  <dc:description/>
  <dc:language>uk-UA</dc:language>
  <cp:lastModifiedBy/>
  <cp:lastPrinted>2024-12-30T06:30:00Z</cp:lastPrinted>
  <dcterms:modified xsi:type="dcterms:W3CDTF">2025-01-13T14:43:01Z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