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66224" w:rsidTr="00866224">
        <w:trPr>
          <w:trHeight w:val="1127"/>
        </w:trPr>
        <w:tc>
          <w:tcPr>
            <w:tcW w:w="1970" w:type="dxa"/>
          </w:tcPr>
          <w:p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r-PK" w:bidi="ur-PK"/>
              </w:rPr>
            </w:pPr>
          </w:p>
        </w:tc>
        <w:tc>
          <w:tcPr>
            <w:tcW w:w="1971" w:type="dxa"/>
          </w:tcPr>
          <w:p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r-PK" w:bidi="ur-PK"/>
              </w:rPr>
            </w:pPr>
          </w:p>
        </w:tc>
        <w:tc>
          <w:tcPr>
            <w:tcW w:w="1971" w:type="dxa"/>
            <w:hideMark/>
          </w:tcPr>
          <w:p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r-PK" w:bidi="ur-PK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42862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</w:tcPr>
          <w:p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r-PK" w:bidi="ur-PK"/>
              </w:rPr>
            </w:pPr>
          </w:p>
        </w:tc>
        <w:tc>
          <w:tcPr>
            <w:tcW w:w="1971" w:type="dxa"/>
          </w:tcPr>
          <w:p w:rsidR="00866224" w:rsidRDefault="0086622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ur-PK" w:bidi="ur-PK"/>
              </w:rPr>
            </w:pPr>
          </w:p>
        </w:tc>
      </w:tr>
    </w:tbl>
    <w:p w:rsidR="00866224" w:rsidRDefault="00866224" w:rsidP="0086622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r-PK" w:bidi="ur-PK"/>
        </w:rPr>
      </w:pPr>
      <w:r>
        <w:rPr>
          <w:rFonts w:ascii="Times New Roman" w:hAnsi="Times New Roman"/>
          <w:b/>
          <w:bCs/>
          <w:sz w:val="28"/>
          <w:szCs w:val="28"/>
          <w:lang w:val="uk-UA" w:eastAsia="ur-PK" w:bidi="ur-PK"/>
        </w:rPr>
        <w:t>ЖОВКІВСЬКА МІСЬКА</w:t>
      </w:r>
      <w:r>
        <w:rPr>
          <w:rFonts w:ascii="Times New Roman" w:hAnsi="Times New Roman"/>
          <w:b/>
          <w:bCs/>
          <w:sz w:val="28"/>
          <w:szCs w:val="28"/>
          <w:lang w:eastAsia="ur-PK" w:bidi="ur-PK"/>
        </w:rPr>
        <w:t xml:space="preserve"> РАДА</w:t>
      </w:r>
    </w:p>
    <w:p w:rsidR="00866224" w:rsidRDefault="00866224" w:rsidP="00866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r-PK" w:bidi="ur-PK"/>
        </w:rPr>
      </w:pPr>
      <w:r>
        <w:rPr>
          <w:rFonts w:ascii="Times New Roman" w:hAnsi="Times New Roman"/>
          <w:b/>
          <w:bCs/>
          <w:sz w:val="28"/>
          <w:szCs w:val="28"/>
          <w:lang w:val="uk-UA" w:eastAsia="ur-PK" w:bidi="ur-PK"/>
        </w:rPr>
        <w:t>ЛЬВІВСЬКОГО</w:t>
      </w:r>
      <w:r>
        <w:rPr>
          <w:rFonts w:ascii="Times New Roman" w:hAnsi="Times New Roman"/>
          <w:b/>
          <w:bCs/>
          <w:sz w:val="28"/>
          <w:szCs w:val="28"/>
          <w:lang w:eastAsia="ur-PK" w:bidi="ur-PK"/>
        </w:rPr>
        <w:t xml:space="preserve"> РАЙОНУ </w:t>
      </w:r>
      <w:r>
        <w:rPr>
          <w:rFonts w:ascii="Times New Roman" w:hAnsi="Times New Roman"/>
          <w:b/>
          <w:bCs/>
          <w:sz w:val="28"/>
          <w:szCs w:val="28"/>
          <w:lang w:val="uk-UA" w:eastAsia="ur-PK" w:bidi="ur-PK"/>
        </w:rPr>
        <w:t>ЛЬВІВСЬКОЇ</w:t>
      </w:r>
      <w:r>
        <w:rPr>
          <w:rFonts w:ascii="Times New Roman" w:hAnsi="Times New Roman"/>
          <w:b/>
          <w:bCs/>
          <w:sz w:val="28"/>
          <w:szCs w:val="28"/>
          <w:lang w:eastAsia="ur-PK" w:bidi="ur-PK"/>
        </w:rPr>
        <w:t xml:space="preserve"> ОБЛАСТІ</w:t>
      </w:r>
    </w:p>
    <w:p w:rsidR="00866224" w:rsidRDefault="00866224" w:rsidP="00866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866224" w:rsidRDefault="00866224" w:rsidP="008662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6224" w:rsidRDefault="00866224" w:rsidP="00866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866224" w:rsidRDefault="00866224" w:rsidP="008662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6"/>
        <w:gridCol w:w="3098"/>
        <w:gridCol w:w="3301"/>
      </w:tblGrid>
      <w:tr w:rsidR="00866224" w:rsidTr="00866224">
        <w:tc>
          <w:tcPr>
            <w:tcW w:w="3244" w:type="dxa"/>
            <w:hideMark/>
          </w:tcPr>
          <w:p w:rsidR="00866224" w:rsidRDefault="00866224">
            <w:pPr>
              <w:snapToGrid w:val="0"/>
              <w:spacing w:after="0" w:line="240" w:lineRule="auto"/>
              <w:ind w:left="-10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__________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року</w:t>
            </w:r>
          </w:p>
        </w:tc>
        <w:tc>
          <w:tcPr>
            <w:tcW w:w="3096" w:type="dxa"/>
            <w:hideMark/>
          </w:tcPr>
          <w:p w:rsidR="00866224" w:rsidRDefault="008662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299" w:type="dxa"/>
            <w:hideMark/>
          </w:tcPr>
          <w:p w:rsidR="00866224" w:rsidRDefault="008662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м.Жовква</w:t>
            </w:r>
            <w:proofErr w:type="spellEnd"/>
          </w:p>
        </w:tc>
      </w:tr>
    </w:tbl>
    <w:p w:rsidR="00866224" w:rsidRDefault="00866224" w:rsidP="0086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66224" w:rsidRDefault="00866224" w:rsidP="0086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66224" w:rsidRDefault="00866224" w:rsidP="00866224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затвердження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Положення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платних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послуг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закладами культури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Жовківської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7561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територіальної громади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встановлення тарифів на платні послуги</w:t>
      </w:r>
    </w:p>
    <w:p w:rsidR="00866224" w:rsidRDefault="00866224" w:rsidP="0086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66224" w:rsidRDefault="00866224" w:rsidP="0086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866224" w:rsidRDefault="00866224" w:rsidP="008662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 метою залучення </w:t>
      </w:r>
      <w:r>
        <w:rPr>
          <w:rFonts w:ascii="Times New Roman" w:hAnsi="Times New Roman"/>
          <w:sz w:val="28"/>
          <w:szCs w:val="28"/>
          <w:lang w:val="uk-UA"/>
        </w:rPr>
        <w:t>додаткових джерел фінансування діяльності закладів культури громади, 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ідповідно до статті 26 Закону України «Про культуру», </w:t>
      </w:r>
      <w:hyperlink r:id="rId8" w:anchor="n508" w:tgtFrame="_blank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>частини восьмої</w:t>
        </w:r>
      </w:hyperlink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статті 2 Закону України «Про оренду державного та комунального майна», </w:t>
      </w:r>
      <w:r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постанови Кабінету Міністрів України від 2 грудня 2020 року № 1183 «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переліку платних послуг, які можуть надаватися державними і комунальними закладами культури, що не є орендою»,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керуючись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пунктом 3 частини четвертої статті 42, частиною шостою статті 59 та статтею </w:t>
      </w:r>
      <w:r>
        <w:rPr>
          <w:rFonts w:ascii="Times New Roman" w:hAnsi="Times New Roman"/>
          <w:bCs/>
          <w:sz w:val="28"/>
          <w:szCs w:val="28"/>
          <w:lang w:val="uk-UA"/>
        </w:rPr>
        <w:t>60 Закону України «Про місцеве самоврядування в Україні»</w:t>
      </w:r>
      <w:bookmarkStart w:id="1" w:name="n5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виконком міської ради,</w:t>
      </w:r>
    </w:p>
    <w:p w:rsidR="00866224" w:rsidRDefault="00866224" w:rsidP="008662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6224" w:rsidRDefault="00866224" w:rsidP="008662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:rsidR="00866224" w:rsidRDefault="00866224" w:rsidP="008662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6224" w:rsidRDefault="00866224" w:rsidP="00866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Положення про надання платних послуг закладами культури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Жовківської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75610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75610">
        <w:rPr>
          <w:rFonts w:ascii="Times New Roman" w:eastAsia="Times New Roman" w:hAnsi="Times New Roman"/>
          <w:sz w:val="28"/>
          <w:szCs w:val="28"/>
          <w:lang w:val="uk-UA" w:eastAsia="ru-RU"/>
        </w:rPr>
        <w:t>громади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що додається.</w:t>
      </w:r>
    </w:p>
    <w:p w:rsidR="00866224" w:rsidRPr="00775610" w:rsidRDefault="00866224" w:rsidP="00866224">
      <w:pPr>
        <w:shd w:val="clear" w:color="auto" w:fill="FFFFFF"/>
        <w:spacing w:after="0" w:line="240" w:lineRule="auto"/>
        <w:ind w:firstLine="709"/>
        <w:jc w:val="both"/>
        <w:rPr>
          <w:rStyle w:val="a3"/>
          <w:color w:val="auto"/>
          <w:u w:val="none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 </w:t>
      </w:r>
      <w:r w:rsidRPr="00775610">
        <w:rPr>
          <w:rFonts w:ascii="Times New Roman" w:eastAsia="Times New Roman" w:hAnsi="Times New Roman"/>
          <w:sz w:val="28"/>
          <w:szCs w:val="28"/>
          <w:lang w:val="uk-UA" w:eastAsia="uk-UA"/>
        </w:rPr>
        <w:t>Затвердити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hyperlink r:id="rId9" w:anchor="n10" w:history="1">
        <w:r w:rsidRP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>перелік</w:t>
        </w:r>
        <w:r w:rsid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 xml:space="preserve"> та вартість</w:t>
        </w:r>
        <w:r w:rsidRP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 xml:space="preserve"> платних послуг, </w:t>
        </w:r>
        <w:r w:rsid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>що</w:t>
        </w:r>
        <w:r w:rsidRP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 xml:space="preserve"> можуть надаватися </w:t>
        </w:r>
        <w:r w:rsid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>відділом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 xml:space="preserve"> культури</w:t>
        </w:r>
        <w:r w:rsid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>, молоді та спорту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>Жовківської</w:t>
        </w:r>
        <w:proofErr w:type="spellEnd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 xml:space="preserve"> міської ради, що додається.</w:t>
        </w:r>
      </w:hyperlink>
    </w:p>
    <w:p w:rsidR="00866224" w:rsidRDefault="00DB6D02" w:rsidP="00866224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</w:pPr>
      <w:hyperlink r:id="rId10" w:anchor="n10" w:history="1">
        <w:r w:rsidR="0086622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uk-UA"/>
          </w:rPr>
          <w:t>3.</w:t>
        </w:r>
        <w:r w:rsidR="0086622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 xml:space="preserve"> Затвердити </w:t>
        </w:r>
        <w:r w:rsid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 xml:space="preserve">перелік та </w:t>
        </w:r>
        <w:r w:rsidR="0086622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>вартість платни</w:t>
        </w:r>
        <w:r w:rsidR="007756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>х послуг, що можуть надаватися Центральною публічною бібліотекою</w:t>
        </w:r>
        <w:r w:rsidR="0086622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 xml:space="preserve"> </w:t>
        </w:r>
        <w:proofErr w:type="spellStart"/>
        <w:r w:rsidR="0086622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>Жовківської</w:t>
        </w:r>
        <w:proofErr w:type="spellEnd"/>
        <w:r w:rsidR="0086622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 xml:space="preserve"> міської ради, що додається.</w:t>
        </w:r>
      </w:hyperlink>
    </w:p>
    <w:p w:rsidR="00775610" w:rsidRDefault="00775610" w:rsidP="00866224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</w:pP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4. </w:t>
      </w:r>
      <w:r w:rsidRPr="00775610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Затвердити перелік та вартість платних послуг, що можуть надаватися</w:t>
      </w: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 Народним музеєм ім. о. Маркіяна Шашкевича в </w:t>
      </w:r>
      <w:proofErr w:type="spellStart"/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с.Деревня</w:t>
      </w:r>
      <w:proofErr w:type="spellEnd"/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, що додається.</w:t>
      </w:r>
    </w:p>
    <w:p w:rsidR="002C5595" w:rsidRDefault="002C5595" w:rsidP="002C5595">
      <w:pPr>
        <w:ind w:firstLine="709"/>
        <w:jc w:val="both"/>
        <w:rPr>
          <w:sz w:val="28"/>
          <w:szCs w:val="28"/>
          <w:lang w:val="uk-UA"/>
        </w:rPr>
      </w:pPr>
      <w:r>
        <w:fldChar w:fldCharType="begin"/>
      </w:r>
      <w:r>
        <w:instrText xml:space="preserve"> HYPERLINK "https://zakon.rada.gov.ua/laws/show/1183-2020-%D0%BF" \l "n10" </w:instrText>
      </w:r>
      <w:r>
        <w:fldChar w:fldCharType="separate"/>
      </w:r>
      <w:r w:rsidR="00775610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>5</w:t>
      </w:r>
      <w:r w:rsidR="00866224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. </w:t>
      </w:r>
      <w:r w:rsidRPr="002C55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керуючого справами (секретаря) виконавчого комітету С. </w:t>
      </w:r>
      <w:proofErr w:type="spellStart"/>
      <w:r w:rsidRPr="002C5595">
        <w:rPr>
          <w:rFonts w:ascii="Times New Roman" w:hAnsi="Times New Roman"/>
          <w:sz w:val="28"/>
          <w:szCs w:val="28"/>
          <w:lang w:val="uk-UA"/>
        </w:rPr>
        <w:t>Херовича</w:t>
      </w:r>
      <w:proofErr w:type="spellEnd"/>
      <w:r w:rsidRPr="002C5595">
        <w:rPr>
          <w:rFonts w:ascii="Times New Roman" w:hAnsi="Times New Roman"/>
          <w:sz w:val="28"/>
          <w:szCs w:val="28"/>
          <w:lang w:val="uk-UA"/>
        </w:rPr>
        <w:t>.</w:t>
      </w:r>
    </w:p>
    <w:p w:rsidR="00866224" w:rsidRDefault="002C5595" w:rsidP="00775610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="0077561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866224" w:rsidRDefault="00866224" w:rsidP="00866224">
      <w:pPr>
        <w:shd w:val="clear" w:color="auto" w:fill="FFFFFF"/>
        <w:spacing w:after="0" w:line="240" w:lineRule="auto"/>
        <w:jc w:val="both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Олег ВОЛЬСЬКИЙ</w:t>
      </w:r>
    </w:p>
    <w:sectPr w:rsidR="00866224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02" w:rsidRDefault="00DB6D02" w:rsidP="00775610">
      <w:pPr>
        <w:spacing w:after="0" w:line="240" w:lineRule="auto"/>
      </w:pPr>
      <w:r>
        <w:separator/>
      </w:r>
    </w:p>
  </w:endnote>
  <w:endnote w:type="continuationSeparator" w:id="0">
    <w:p w:rsidR="00DB6D02" w:rsidRDefault="00DB6D02" w:rsidP="0077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02" w:rsidRDefault="00DB6D02" w:rsidP="00775610">
      <w:pPr>
        <w:spacing w:after="0" w:line="240" w:lineRule="auto"/>
      </w:pPr>
      <w:r>
        <w:separator/>
      </w:r>
    </w:p>
  </w:footnote>
  <w:footnote w:type="continuationSeparator" w:id="0">
    <w:p w:rsidR="00DB6D02" w:rsidRDefault="00DB6D02" w:rsidP="0077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10" w:rsidRPr="00775610" w:rsidRDefault="00775610" w:rsidP="00775610">
    <w:pPr>
      <w:pStyle w:val="a6"/>
      <w:jc w:val="right"/>
      <w:rPr>
        <w:rFonts w:ascii="Times New Roman" w:hAnsi="Times New Roman"/>
        <w:b/>
        <w:sz w:val="24"/>
        <w:szCs w:val="24"/>
        <w:lang w:val="uk-UA"/>
      </w:rPr>
    </w:pPr>
    <w:r w:rsidRPr="00775610">
      <w:rPr>
        <w:rFonts w:ascii="Times New Roman" w:hAnsi="Times New Roman"/>
        <w:b/>
        <w:sz w:val="24"/>
        <w:szCs w:val="24"/>
        <w:lang w:val="uk-UA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2C5595"/>
    <w:rsid w:val="004A3F44"/>
    <w:rsid w:val="00775610"/>
    <w:rsid w:val="00866224"/>
    <w:rsid w:val="008F74C8"/>
    <w:rsid w:val="00BB1205"/>
    <w:rsid w:val="00D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2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866224"/>
  </w:style>
  <w:style w:type="character" w:styleId="a3">
    <w:name w:val="Hyperlink"/>
    <w:basedOn w:val="a0"/>
    <w:uiPriority w:val="99"/>
    <w:semiHidden/>
    <w:unhideWhenUsed/>
    <w:rsid w:val="008662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224"/>
    <w:rPr>
      <w:rFonts w:ascii="Tahoma" w:eastAsia="Calibri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7756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610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56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61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2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866224"/>
  </w:style>
  <w:style w:type="character" w:styleId="a3">
    <w:name w:val="Hyperlink"/>
    <w:basedOn w:val="a0"/>
    <w:uiPriority w:val="99"/>
    <w:semiHidden/>
    <w:unhideWhenUsed/>
    <w:rsid w:val="008662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224"/>
    <w:rPr>
      <w:rFonts w:ascii="Tahoma" w:eastAsia="Calibri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7756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610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56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61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183-2020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83-202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2024-01-30T11:36:00Z</dcterms:created>
  <dcterms:modified xsi:type="dcterms:W3CDTF">2024-01-30T12:53:00Z</dcterms:modified>
</cp:coreProperties>
</file>