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0DFD6" w14:textId="77777777" w:rsidR="00E65233" w:rsidRPr="002420FA" w:rsidRDefault="00E65233" w:rsidP="00E65233">
      <w:pPr>
        <w:tabs>
          <w:tab w:val="right" w:pos="4005"/>
        </w:tabs>
        <w:spacing w:line="240" w:lineRule="auto"/>
        <w:jc w:val="left"/>
        <w:rPr>
          <w:lang w:val="ru-RU"/>
        </w:rPr>
      </w:pPr>
      <w:r>
        <w:rPr>
          <w:noProof/>
          <w:lang w:val="en-US" w:eastAsia="en-US"/>
        </w:rPr>
        <w:drawing>
          <wp:anchor distT="0" distB="0" distL="114300" distR="114300" simplePos="0" relativeHeight="251659264" behindDoc="0" locked="0" layoutInCell="1" allowOverlap="1" wp14:anchorId="4904D280" wp14:editId="590C44ED">
            <wp:simplePos x="0" y="0"/>
            <wp:positionH relativeFrom="column">
              <wp:posOffset>2724150</wp:posOffset>
            </wp:positionH>
            <wp:positionV relativeFrom="paragraph">
              <wp:posOffset>76200</wp:posOffset>
            </wp:positionV>
            <wp:extent cx="552450" cy="704850"/>
            <wp:effectExtent l="0" t="0" r="0" b="0"/>
            <wp:wrapThrough wrapText="bothSides">
              <wp:wrapPolygon edited="0">
                <wp:start x="0" y="0"/>
                <wp:lineTo x="0" y="21016"/>
                <wp:lineTo x="20855" y="21016"/>
                <wp:lineTo x="2085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anchor>
        </w:drawing>
      </w:r>
    </w:p>
    <w:p w14:paraId="3607FA45" w14:textId="77777777" w:rsidR="00E65233" w:rsidRDefault="00E65233" w:rsidP="00E65233">
      <w:pPr>
        <w:pStyle w:val="1"/>
        <w:tabs>
          <w:tab w:val="center" w:pos="4819"/>
        </w:tabs>
        <w:jc w:val="both"/>
      </w:pPr>
      <w:r>
        <w:tab/>
      </w:r>
    </w:p>
    <w:p w14:paraId="6B1907A0" w14:textId="77777777" w:rsidR="00E65233" w:rsidRDefault="00E65233" w:rsidP="00E65233">
      <w:pPr>
        <w:pStyle w:val="1"/>
      </w:pPr>
    </w:p>
    <w:p w14:paraId="3A4667CE" w14:textId="77777777" w:rsidR="00E65233" w:rsidRDefault="00E65233" w:rsidP="00E65233">
      <w:pPr>
        <w:pStyle w:val="1"/>
      </w:pPr>
    </w:p>
    <w:p w14:paraId="022B7AB2" w14:textId="77777777" w:rsidR="00AB78F0" w:rsidRPr="00AB78F0" w:rsidRDefault="00AB78F0" w:rsidP="00AB78F0">
      <w:pPr>
        <w:keepNext/>
        <w:widowControl/>
        <w:autoSpaceDE/>
        <w:autoSpaceDN/>
        <w:adjustRightInd/>
        <w:spacing w:line="240" w:lineRule="auto"/>
        <w:outlineLvl w:val="0"/>
        <w:rPr>
          <w:b/>
          <w:bCs/>
          <w:spacing w:val="34"/>
          <w:sz w:val="32"/>
          <w:szCs w:val="24"/>
          <w:lang w:val="ru-RU"/>
        </w:rPr>
      </w:pPr>
      <w:r w:rsidRPr="00AB78F0">
        <w:rPr>
          <w:b/>
          <w:sz w:val="32"/>
          <w:szCs w:val="24"/>
          <w:lang w:val="ru-RU"/>
        </w:rPr>
        <w:t>У К Р А Ї Н А</w:t>
      </w:r>
    </w:p>
    <w:p w14:paraId="590E9F8E" w14:textId="77777777" w:rsidR="00AB78F0" w:rsidRPr="00AB78F0" w:rsidRDefault="00AB78F0" w:rsidP="00AB78F0">
      <w:pPr>
        <w:keepNext/>
        <w:spacing w:line="240" w:lineRule="auto"/>
        <w:outlineLvl w:val="2"/>
        <w:rPr>
          <w:b/>
          <w:bCs/>
          <w:spacing w:val="34"/>
          <w:sz w:val="36"/>
        </w:rPr>
      </w:pPr>
      <w:r w:rsidRPr="00AB78F0">
        <w:rPr>
          <w:b/>
          <w:bCs/>
          <w:spacing w:val="34"/>
          <w:sz w:val="36"/>
        </w:rPr>
        <w:t>Жовківська міська рада</w:t>
      </w:r>
    </w:p>
    <w:p w14:paraId="210C00D4" w14:textId="77777777" w:rsidR="00AB78F0" w:rsidRPr="00AB78F0" w:rsidRDefault="00AB78F0" w:rsidP="00AB78F0">
      <w:pPr>
        <w:keepNext/>
        <w:spacing w:line="260" w:lineRule="auto"/>
        <w:outlineLvl w:val="1"/>
        <w:rPr>
          <w:b/>
          <w:spacing w:val="34"/>
          <w:sz w:val="28"/>
          <w:szCs w:val="28"/>
        </w:rPr>
      </w:pPr>
      <w:r w:rsidRPr="00AB78F0">
        <w:rPr>
          <w:b/>
          <w:bCs/>
          <w:spacing w:val="34"/>
          <w:sz w:val="32"/>
        </w:rPr>
        <w:t xml:space="preserve">Львівського району Львівської </w:t>
      </w:r>
      <w:r w:rsidRPr="00AB78F0">
        <w:rPr>
          <w:b/>
          <w:bCs/>
          <w:spacing w:val="34"/>
          <w:sz w:val="32"/>
          <w:szCs w:val="32"/>
        </w:rPr>
        <w:t>обл</w:t>
      </w:r>
      <w:r w:rsidRPr="00AB78F0">
        <w:rPr>
          <w:b/>
          <w:spacing w:val="34"/>
          <w:sz w:val="32"/>
          <w:szCs w:val="32"/>
        </w:rPr>
        <w:t>асті</w:t>
      </w:r>
    </w:p>
    <w:p w14:paraId="64888142" w14:textId="77777777" w:rsidR="00AB78F0" w:rsidRPr="00AB78F0" w:rsidRDefault="00AB78F0" w:rsidP="00AB78F0">
      <w:pPr>
        <w:keepNext/>
        <w:spacing w:line="260" w:lineRule="auto"/>
        <w:outlineLvl w:val="1"/>
        <w:rPr>
          <w:b/>
          <w:bCs/>
          <w:sz w:val="32"/>
        </w:rPr>
      </w:pPr>
      <w:r w:rsidRPr="00AB78F0">
        <w:rPr>
          <w:b/>
          <w:bCs/>
          <w:sz w:val="32"/>
        </w:rPr>
        <w:t>ВИКОНАВЧИЙ  КОМІТЕТ</w:t>
      </w:r>
    </w:p>
    <w:p w14:paraId="63D39C50" w14:textId="77777777" w:rsidR="00AB78F0" w:rsidRPr="00AB78F0" w:rsidRDefault="00AB78F0" w:rsidP="00AB78F0">
      <w:pPr>
        <w:widowControl/>
        <w:tabs>
          <w:tab w:val="left" w:pos="3420"/>
          <w:tab w:val="left" w:pos="3780"/>
        </w:tabs>
        <w:autoSpaceDE/>
        <w:autoSpaceDN/>
        <w:adjustRightInd/>
        <w:spacing w:line="240" w:lineRule="auto"/>
        <w:rPr>
          <w:b/>
          <w:bCs/>
          <w:spacing w:val="78"/>
          <w:sz w:val="32"/>
          <w:szCs w:val="24"/>
        </w:rPr>
      </w:pPr>
      <w:r w:rsidRPr="00AB78F0">
        <w:rPr>
          <w:b/>
          <w:bCs/>
          <w:spacing w:val="78"/>
          <w:sz w:val="32"/>
          <w:szCs w:val="24"/>
        </w:rPr>
        <w:t>РІШЕННЯ</w:t>
      </w:r>
    </w:p>
    <w:p w14:paraId="17CCCD19" w14:textId="77777777" w:rsidR="00E65233" w:rsidRDefault="00E65233" w:rsidP="00E65233"/>
    <w:p w14:paraId="26E4F201" w14:textId="79F9A88A" w:rsidR="00E65233" w:rsidRPr="00E8327C" w:rsidRDefault="00E65233" w:rsidP="00E65233">
      <w:pPr>
        <w:pStyle w:val="6"/>
        <w:rPr>
          <w:sz w:val="28"/>
          <w:szCs w:val="28"/>
        </w:rPr>
      </w:pPr>
      <w:r w:rsidRPr="00E8327C">
        <w:rPr>
          <w:sz w:val="28"/>
          <w:szCs w:val="28"/>
        </w:rPr>
        <w:t>Від                            202</w:t>
      </w:r>
      <w:r w:rsidR="00F12EA0">
        <w:rPr>
          <w:sz w:val="28"/>
          <w:szCs w:val="28"/>
          <w:lang w:val="ru-RU"/>
        </w:rPr>
        <w:t>4</w:t>
      </w:r>
      <w:r w:rsidRPr="00E8327C">
        <w:rPr>
          <w:sz w:val="28"/>
          <w:szCs w:val="28"/>
        </w:rPr>
        <w:t xml:space="preserve"> року    </w:t>
      </w:r>
      <w:r w:rsidR="00AB78F0">
        <w:rPr>
          <w:sz w:val="28"/>
          <w:szCs w:val="28"/>
        </w:rPr>
        <w:t>№</w:t>
      </w:r>
    </w:p>
    <w:p w14:paraId="3824D380" w14:textId="77777777" w:rsidR="00E65233" w:rsidRPr="00AB78F0" w:rsidRDefault="00E65233" w:rsidP="00E65233">
      <w:pPr>
        <w:pStyle w:val="a3"/>
        <w:spacing w:before="0" w:beforeAutospacing="0" w:after="0" w:afterAutospacing="0"/>
        <w:rPr>
          <w:b/>
          <w:sz w:val="16"/>
          <w:szCs w:val="16"/>
        </w:rPr>
      </w:pPr>
    </w:p>
    <w:p w14:paraId="055251B8" w14:textId="77777777" w:rsidR="00103974" w:rsidRDefault="00103974" w:rsidP="00103974">
      <w:pPr>
        <w:pStyle w:val="ac"/>
        <w:tabs>
          <w:tab w:val="left" w:pos="6804"/>
        </w:tabs>
        <w:ind w:right="2721"/>
        <w:rPr>
          <w:b/>
          <w:color w:val="000000"/>
          <w:szCs w:val="28"/>
        </w:rPr>
      </w:pPr>
      <w:r w:rsidRPr="00E822F3">
        <w:rPr>
          <w:b/>
          <w:color w:val="000000"/>
          <w:szCs w:val="28"/>
        </w:rPr>
        <w:t xml:space="preserve">Про </w:t>
      </w:r>
      <w:proofErr w:type="spellStart"/>
      <w:r>
        <w:rPr>
          <w:b/>
          <w:color w:val="000000"/>
          <w:szCs w:val="28"/>
          <w:lang w:val="ru-RU"/>
        </w:rPr>
        <w:t>відмову</w:t>
      </w:r>
      <w:proofErr w:type="spellEnd"/>
      <w:r>
        <w:rPr>
          <w:b/>
          <w:color w:val="000000"/>
          <w:szCs w:val="28"/>
          <w:lang w:val="ru-RU"/>
        </w:rPr>
        <w:t xml:space="preserve"> у </w:t>
      </w:r>
      <w:proofErr w:type="spellStart"/>
      <w:r>
        <w:rPr>
          <w:b/>
          <w:color w:val="000000"/>
          <w:szCs w:val="28"/>
        </w:rPr>
        <w:t>наданн</w:t>
      </w:r>
      <w:proofErr w:type="spellEnd"/>
      <w:r>
        <w:rPr>
          <w:b/>
          <w:color w:val="000000"/>
          <w:szCs w:val="28"/>
          <w:lang w:val="ru-RU"/>
        </w:rPr>
        <w:t>і</w:t>
      </w:r>
      <w:r>
        <w:rPr>
          <w:b/>
          <w:color w:val="000000"/>
          <w:szCs w:val="28"/>
        </w:rPr>
        <w:t xml:space="preserve"> дозволу </w:t>
      </w:r>
      <w:r w:rsidRPr="004633EE">
        <w:rPr>
          <w:b/>
          <w:bCs/>
          <w:color w:val="000000"/>
          <w:szCs w:val="28"/>
        </w:rPr>
        <w:t xml:space="preserve">на </w:t>
      </w:r>
      <w:proofErr w:type="spellStart"/>
      <w:r>
        <w:rPr>
          <w:b/>
          <w:bCs/>
          <w:color w:val="000000"/>
          <w:szCs w:val="28"/>
          <w:lang w:val="ru-RU"/>
        </w:rPr>
        <w:t>розміщення</w:t>
      </w:r>
      <w:proofErr w:type="spellEnd"/>
      <w:r>
        <w:rPr>
          <w:b/>
          <w:color w:val="000000"/>
          <w:szCs w:val="28"/>
        </w:rPr>
        <w:t xml:space="preserve"> </w:t>
      </w:r>
      <w:proofErr w:type="spellStart"/>
      <w:r>
        <w:rPr>
          <w:b/>
          <w:color w:val="000000"/>
          <w:szCs w:val="28"/>
          <w:lang w:val="ru-RU"/>
        </w:rPr>
        <w:t>інформаційного</w:t>
      </w:r>
      <w:proofErr w:type="spellEnd"/>
      <w:r>
        <w:rPr>
          <w:b/>
          <w:color w:val="000000"/>
          <w:szCs w:val="28"/>
          <w:lang w:val="ru-RU"/>
        </w:rPr>
        <w:t xml:space="preserve"> </w:t>
      </w:r>
      <w:proofErr w:type="spellStart"/>
      <w:r>
        <w:rPr>
          <w:b/>
          <w:color w:val="000000"/>
          <w:szCs w:val="28"/>
          <w:lang w:val="ru-RU"/>
        </w:rPr>
        <w:t>банеру</w:t>
      </w:r>
      <w:proofErr w:type="spellEnd"/>
      <w:r>
        <w:rPr>
          <w:b/>
          <w:color w:val="000000"/>
          <w:szCs w:val="28"/>
        </w:rPr>
        <w:t xml:space="preserve"> </w:t>
      </w:r>
      <w:r>
        <w:rPr>
          <w:b/>
          <w:color w:val="000000"/>
          <w:szCs w:val="28"/>
          <w:lang w:val="ru-RU"/>
        </w:rPr>
        <w:t>на</w:t>
      </w:r>
      <w:r>
        <w:rPr>
          <w:b/>
          <w:color w:val="000000"/>
          <w:szCs w:val="28"/>
        </w:rPr>
        <w:t xml:space="preserve"> вул. </w:t>
      </w:r>
      <w:r w:rsidRPr="00C97E75">
        <w:rPr>
          <w:b/>
          <w:color w:val="000000"/>
          <w:szCs w:val="28"/>
        </w:rPr>
        <w:t>Львівська</w:t>
      </w:r>
      <w:r w:rsidRPr="00892D62">
        <w:rPr>
          <w:b/>
          <w:color w:val="000000"/>
          <w:szCs w:val="28"/>
        </w:rPr>
        <w:t xml:space="preserve">, 8/10 в </w:t>
      </w:r>
      <w:r w:rsidRPr="00C97E75">
        <w:rPr>
          <w:b/>
          <w:color w:val="000000"/>
          <w:szCs w:val="28"/>
        </w:rPr>
        <w:t xml:space="preserve"> </w:t>
      </w:r>
    </w:p>
    <w:p w14:paraId="4215C048" w14:textId="77777777" w:rsidR="00103974" w:rsidRDefault="00103974" w:rsidP="00103974">
      <w:pPr>
        <w:pStyle w:val="ac"/>
        <w:tabs>
          <w:tab w:val="left" w:pos="6804"/>
        </w:tabs>
        <w:ind w:right="2721"/>
        <w:rPr>
          <w:b/>
          <w:color w:val="000000"/>
          <w:szCs w:val="28"/>
        </w:rPr>
      </w:pPr>
      <w:r w:rsidRPr="00892D62">
        <w:rPr>
          <w:b/>
          <w:color w:val="000000"/>
          <w:szCs w:val="28"/>
        </w:rPr>
        <w:t>м</w:t>
      </w:r>
      <w:r>
        <w:rPr>
          <w:b/>
          <w:color w:val="000000"/>
          <w:szCs w:val="28"/>
        </w:rPr>
        <w:t xml:space="preserve">. </w:t>
      </w:r>
      <w:proofErr w:type="spellStart"/>
      <w:r w:rsidRPr="00892D62">
        <w:rPr>
          <w:b/>
          <w:color w:val="000000"/>
          <w:szCs w:val="28"/>
        </w:rPr>
        <w:t>Жовква</w:t>
      </w:r>
      <w:proofErr w:type="spellEnd"/>
      <w:r>
        <w:rPr>
          <w:b/>
          <w:color w:val="000000"/>
          <w:szCs w:val="28"/>
        </w:rPr>
        <w:t xml:space="preserve"> Львівського району Львівської області</w:t>
      </w:r>
    </w:p>
    <w:p w14:paraId="32192327" w14:textId="77777777" w:rsidR="00627F2D" w:rsidRPr="00AB78F0" w:rsidRDefault="00627F2D" w:rsidP="007B32A3">
      <w:pPr>
        <w:pStyle w:val="a3"/>
        <w:spacing w:before="0" w:beforeAutospacing="0" w:after="0" w:afterAutospacing="0"/>
        <w:ind w:right="3969"/>
        <w:rPr>
          <w:b/>
          <w:sz w:val="16"/>
          <w:szCs w:val="16"/>
        </w:rPr>
      </w:pPr>
    </w:p>
    <w:p w14:paraId="7C873141" w14:textId="77777777" w:rsidR="00C8496E" w:rsidRPr="00103974" w:rsidRDefault="00C8496E" w:rsidP="00C8496E">
      <w:pPr>
        <w:pStyle w:val="a3"/>
        <w:spacing w:before="0" w:beforeAutospacing="0" w:after="0" w:afterAutospacing="0"/>
        <w:ind w:right="-426" w:firstLine="709"/>
        <w:jc w:val="both"/>
        <w:rPr>
          <w:sz w:val="28"/>
          <w:szCs w:val="28"/>
        </w:rPr>
      </w:pPr>
      <w:proofErr w:type="spellStart"/>
      <w:r w:rsidRPr="00103974">
        <w:rPr>
          <w:sz w:val="28"/>
          <w:szCs w:val="28"/>
        </w:rPr>
        <w:t>Жовківська</w:t>
      </w:r>
      <w:proofErr w:type="spellEnd"/>
      <w:r w:rsidRPr="00103974">
        <w:rPr>
          <w:sz w:val="28"/>
          <w:szCs w:val="28"/>
        </w:rPr>
        <w:t xml:space="preserve"> міська рада дотримується основних принципів та напрямків державної політики щодо попередження куріння тютюнових виробів та електронних сигарет, зниження рівня їх вживання серед населення, обмеження доступу до них дітей, охорони здоров'я населення від шкоди, що завдається їхньому здоров'ю внаслідок розвитку захворювань, інвалідності, а також смертності, спричинених курінням тютюнових виробів чи іншим способом їх вживання.</w:t>
      </w:r>
    </w:p>
    <w:p w14:paraId="5FE6C684" w14:textId="4227F308" w:rsidR="00AB78F0" w:rsidRPr="00AB78F0" w:rsidRDefault="00103974" w:rsidP="00C06C4B">
      <w:pPr>
        <w:pStyle w:val="a3"/>
        <w:spacing w:before="0" w:beforeAutospacing="0" w:after="0" w:afterAutospacing="0"/>
        <w:ind w:right="-426" w:firstLine="709"/>
        <w:jc w:val="both"/>
        <w:rPr>
          <w:sz w:val="16"/>
          <w:szCs w:val="16"/>
        </w:rPr>
      </w:pPr>
      <w:r w:rsidRPr="00103974">
        <w:rPr>
          <w:sz w:val="28"/>
          <w:szCs w:val="28"/>
        </w:rPr>
        <w:t xml:space="preserve">Розглянувши звернення ФОП Дудка Тетяна Володимирівна про надання дозволу на розміщення інформаційного банеру біля магазину «VAPE </w:t>
      </w:r>
      <w:proofErr w:type="spellStart"/>
      <w:r w:rsidRPr="00103974">
        <w:rPr>
          <w:sz w:val="28"/>
          <w:szCs w:val="28"/>
        </w:rPr>
        <w:t>Shop</w:t>
      </w:r>
      <w:proofErr w:type="spellEnd"/>
      <w:r w:rsidRPr="00103974">
        <w:rPr>
          <w:sz w:val="28"/>
          <w:szCs w:val="28"/>
        </w:rPr>
        <w:t xml:space="preserve">», </w:t>
      </w:r>
      <w:r w:rsidR="00C8496E" w:rsidRPr="00C8496E">
        <w:rPr>
          <w:sz w:val="28"/>
          <w:szCs w:val="28"/>
        </w:rPr>
        <w:t>керуючись</w:t>
      </w:r>
      <w:r w:rsidRPr="00103974">
        <w:rPr>
          <w:sz w:val="28"/>
          <w:szCs w:val="28"/>
        </w:rPr>
        <w:t xml:space="preserve"> абзац</w:t>
      </w:r>
      <w:r w:rsidR="00C8496E" w:rsidRPr="00C8496E">
        <w:rPr>
          <w:sz w:val="28"/>
          <w:szCs w:val="28"/>
        </w:rPr>
        <w:t>ом</w:t>
      </w:r>
      <w:r w:rsidRPr="00103974">
        <w:rPr>
          <w:sz w:val="28"/>
          <w:szCs w:val="28"/>
        </w:rPr>
        <w:t xml:space="preserve"> 11 статті 16</w:t>
      </w:r>
      <w:r w:rsidRPr="00C8496E">
        <w:rPr>
          <w:sz w:val="28"/>
          <w:szCs w:val="28"/>
          <w:vertAlign w:val="superscript"/>
        </w:rPr>
        <w:t>2</w:t>
      </w:r>
      <w:r w:rsidRPr="00103974">
        <w:rPr>
          <w:sz w:val="28"/>
          <w:szCs w:val="28"/>
        </w:rPr>
        <w:t xml:space="preserve">  Закону України «Про заходи щодо попередження та зменшення вживання тютюнових виробів і їх шкідливого впливу на здоров'я населення»</w:t>
      </w:r>
      <w:r w:rsidR="00C8496E" w:rsidRPr="00C8496E">
        <w:rPr>
          <w:sz w:val="28"/>
          <w:szCs w:val="28"/>
        </w:rPr>
        <w:t>,</w:t>
      </w:r>
      <w:r w:rsidRPr="00103974">
        <w:rPr>
          <w:sz w:val="28"/>
          <w:szCs w:val="28"/>
        </w:rPr>
        <w:t xml:space="preserve"> </w:t>
      </w:r>
      <w:r w:rsidR="00C8496E" w:rsidRPr="00C8496E">
        <w:rPr>
          <w:sz w:val="28"/>
          <w:szCs w:val="28"/>
        </w:rPr>
        <w:t xml:space="preserve">яким </w:t>
      </w:r>
      <w:r w:rsidRPr="00103974">
        <w:rPr>
          <w:sz w:val="28"/>
          <w:szCs w:val="28"/>
        </w:rPr>
        <w:t>забороняється продаж, пропонування для продажу, поставка чи реклама нетютюнових виробів, послуг, реклама або упаковка яких містить напис, малюнок чи будь-яке інше зображення, повідомлення, які повністю або в частині ідентифікуються чи асоціюються з електронними сигаретами, заправними контейнерами та рідинами, що використовуються в електронних сигаретах, знаком для товарів і послуг чи з виробником електронних сигарет, заправних контейнерів та рідин, що використо</w:t>
      </w:r>
      <w:r w:rsidR="00C8496E">
        <w:rPr>
          <w:sz w:val="28"/>
          <w:szCs w:val="28"/>
        </w:rPr>
        <w:t>вуються в електронних сигаретах</w:t>
      </w:r>
      <w:r w:rsidR="00C8496E" w:rsidRPr="00C8496E">
        <w:rPr>
          <w:sz w:val="28"/>
          <w:szCs w:val="28"/>
        </w:rPr>
        <w:t>,</w:t>
      </w:r>
      <w:r w:rsidRPr="00103974">
        <w:rPr>
          <w:sz w:val="28"/>
          <w:szCs w:val="28"/>
        </w:rPr>
        <w:t xml:space="preserve"> </w:t>
      </w:r>
      <w:r w:rsidR="00C8496E" w:rsidRPr="00103974">
        <w:rPr>
          <w:sz w:val="28"/>
          <w:szCs w:val="28"/>
        </w:rPr>
        <w:t>статтями 26, 30 Закону України «Про місцеве самоврядування в Україні»,</w:t>
      </w:r>
      <w:r w:rsidR="00C8496E" w:rsidRPr="00C8496E">
        <w:rPr>
          <w:sz w:val="28"/>
          <w:szCs w:val="28"/>
        </w:rPr>
        <w:t xml:space="preserve"> </w:t>
      </w:r>
      <w:r w:rsidR="00C8496E" w:rsidRPr="00103974">
        <w:rPr>
          <w:sz w:val="28"/>
          <w:szCs w:val="28"/>
        </w:rPr>
        <w:t>Закон</w:t>
      </w:r>
      <w:r w:rsidR="00C8496E" w:rsidRPr="00C8496E">
        <w:rPr>
          <w:sz w:val="28"/>
          <w:szCs w:val="28"/>
        </w:rPr>
        <w:t>ом</w:t>
      </w:r>
      <w:r w:rsidR="00C8496E" w:rsidRPr="00103974">
        <w:rPr>
          <w:sz w:val="28"/>
          <w:szCs w:val="28"/>
        </w:rPr>
        <w:t xml:space="preserve"> України «</w:t>
      </w:r>
      <w:r w:rsidR="00C8496E">
        <w:rPr>
          <w:sz w:val="28"/>
          <w:szCs w:val="28"/>
          <w:lang w:val="ru-RU"/>
        </w:rPr>
        <w:t xml:space="preserve">Про </w:t>
      </w:r>
      <w:proofErr w:type="spellStart"/>
      <w:r w:rsidR="00C8496E">
        <w:rPr>
          <w:sz w:val="28"/>
          <w:szCs w:val="28"/>
          <w:lang w:val="ru-RU"/>
        </w:rPr>
        <w:t>адміністративну</w:t>
      </w:r>
      <w:proofErr w:type="spellEnd"/>
      <w:r w:rsidR="00C8496E">
        <w:rPr>
          <w:sz w:val="28"/>
          <w:szCs w:val="28"/>
          <w:lang w:val="ru-RU"/>
        </w:rPr>
        <w:t xml:space="preserve"> процедуру</w:t>
      </w:r>
      <w:r w:rsidR="00C8496E" w:rsidRPr="00103974">
        <w:rPr>
          <w:sz w:val="28"/>
          <w:szCs w:val="28"/>
        </w:rPr>
        <w:t>»</w:t>
      </w:r>
      <w:r w:rsidR="00C8496E" w:rsidRPr="00C8496E">
        <w:rPr>
          <w:sz w:val="28"/>
          <w:szCs w:val="28"/>
        </w:rPr>
        <w:t xml:space="preserve"> </w:t>
      </w:r>
      <w:r w:rsidR="00C8496E">
        <w:rPr>
          <w:sz w:val="28"/>
          <w:szCs w:val="28"/>
        </w:rPr>
        <w:t xml:space="preserve"> </w:t>
      </w:r>
      <w:r w:rsidR="00C8496E" w:rsidRPr="00AB78F0">
        <w:rPr>
          <w:sz w:val="28"/>
          <w:szCs w:val="28"/>
        </w:rPr>
        <w:t xml:space="preserve">виконком </w:t>
      </w:r>
      <w:proofErr w:type="spellStart"/>
      <w:r w:rsidR="00C8496E" w:rsidRPr="00AB78F0">
        <w:rPr>
          <w:sz w:val="28"/>
          <w:szCs w:val="28"/>
        </w:rPr>
        <w:t>Жовківської</w:t>
      </w:r>
      <w:proofErr w:type="spellEnd"/>
      <w:r w:rsidR="00C8496E" w:rsidRPr="00AB78F0">
        <w:rPr>
          <w:sz w:val="28"/>
          <w:szCs w:val="28"/>
        </w:rPr>
        <w:t xml:space="preserve"> міської ради</w:t>
      </w:r>
      <w:r w:rsidR="00C8496E">
        <w:rPr>
          <w:sz w:val="28"/>
          <w:szCs w:val="28"/>
        </w:rPr>
        <w:t xml:space="preserve"> </w:t>
      </w:r>
    </w:p>
    <w:p w14:paraId="38D94616" w14:textId="3FC0BB85" w:rsidR="00AF61B9" w:rsidRPr="00AB78F0" w:rsidRDefault="00AB78F0" w:rsidP="00AB78F0">
      <w:pPr>
        <w:pStyle w:val="a3"/>
        <w:spacing w:before="0" w:beforeAutospacing="0" w:after="0" w:afterAutospacing="0"/>
        <w:ind w:right="-426" w:firstLine="709"/>
        <w:jc w:val="center"/>
        <w:rPr>
          <w:b/>
          <w:bCs/>
          <w:sz w:val="28"/>
          <w:szCs w:val="28"/>
        </w:rPr>
      </w:pPr>
      <w:r w:rsidRPr="00AB78F0">
        <w:rPr>
          <w:b/>
          <w:bCs/>
          <w:sz w:val="28"/>
          <w:szCs w:val="28"/>
        </w:rPr>
        <w:t>ВИРІШИВ:</w:t>
      </w:r>
    </w:p>
    <w:p w14:paraId="02629A47" w14:textId="77777777" w:rsidR="00AF61B9" w:rsidRPr="00AB78F0" w:rsidRDefault="00AF61B9" w:rsidP="00AF61B9">
      <w:pPr>
        <w:pStyle w:val="a3"/>
        <w:spacing w:before="0" w:beforeAutospacing="0" w:after="0" w:afterAutospacing="0"/>
        <w:ind w:right="-426"/>
        <w:jc w:val="both"/>
        <w:rPr>
          <w:sz w:val="16"/>
          <w:szCs w:val="16"/>
        </w:rPr>
      </w:pPr>
    </w:p>
    <w:p w14:paraId="214156EC" w14:textId="11A35985" w:rsidR="00103974" w:rsidRDefault="00103974" w:rsidP="00103974">
      <w:pPr>
        <w:numPr>
          <w:ilvl w:val="0"/>
          <w:numId w:val="3"/>
        </w:numPr>
        <w:tabs>
          <w:tab w:val="left" w:pos="284"/>
        </w:tabs>
        <w:autoSpaceDE/>
        <w:autoSpaceDN/>
        <w:adjustRightInd/>
        <w:spacing w:line="240" w:lineRule="auto"/>
        <w:ind w:left="0" w:firstLine="360"/>
        <w:jc w:val="both"/>
        <w:rPr>
          <w:sz w:val="28"/>
          <w:szCs w:val="28"/>
        </w:rPr>
      </w:pPr>
      <w:proofErr w:type="spellStart"/>
      <w:r w:rsidRPr="005A5EE3">
        <w:rPr>
          <w:sz w:val="28"/>
          <w:szCs w:val="28"/>
          <w:lang w:val="ru-RU"/>
        </w:rPr>
        <w:t>Відмовити</w:t>
      </w:r>
      <w:proofErr w:type="spellEnd"/>
      <w:r w:rsidRPr="005A5EE3">
        <w:rPr>
          <w:sz w:val="28"/>
          <w:szCs w:val="28"/>
          <w:lang w:val="ru-RU"/>
        </w:rPr>
        <w:t xml:space="preserve"> у </w:t>
      </w:r>
      <w:proofErr w:type="spellStart"/>
      <w:r w:rsidRPr="005A5EE3">
        <w:rPr>
          <w:sz w:val="28"/>
          <w:szCs w:val="28"/>
          <w:lang w:val="ru-RU"/>
        </w:rPr>
        <w:t>наданні</w:t>
      </w:r>
      <w:proofErr w:type="spellEnd"/>
      <w:r w:rsidRPr="005A5EE3">
        <w:rPr>
          <w:sz w:val="28"/>
          <w:szCs w:val="28"/>
        </w:rPr>
        <w:t xml:space="preserve"> </w:t>
      </w:r>
      <w:proofErr w:type="spellStart"/>
      <w:r w:rsidRPr="005A5EE3">
        <w:rPr>
          <w:sz w:val="28"/>
          <w:szCs w:val="28"/>
        </w:rPr>
        <w:t>дозв</w:t>
      </w:r>
      <w:r w:rsidRPr="005A5EE3">
        <w:rPr>
          <w:sz w:val="28"/>
          <w:szCs w:val="28"/>
          <w:lang w:val="ru-RU"/>
        </w:rPr>
        <w:t>олу</w:t>
      </w:r>
      <w:proofErr w:type="spellEnd"/>
      <w:r w:rsidRPr="005A5EE3">
        <w:rPr>
          <w:sz w:val="28"/>
          <w:szCs w:val="28"/>
        </w:rPr>
        <w:t xml:space="preserve"> на розміщення інформаційного банеру біля магазину «VAPE </w:t>
      </w:r>
      <w:proofErr w:type="spellStart"/>
      <w:r w:rsidRPr="005A5EE3">
        <w:rPr>
          <w:sz w:val="28"/>
          <w:szCs w:val="28"/>
        </w:rPr>
        <w:t>Shop</w:t>
      </w:r>
      <w:proofErr w:type="spellEnd"/>
      <w:r w:rsidRPr="005A5EE3">
        <w:rPr>
          <w:sz w:val="28"/>
          <w:szCs w:val="28"/>
        </w:rPr>
        <w:t xml:space="preserve">» на вул. Львівська, 8/10 в  м. </w:t>
      </w:r>
      <w:proofErr w:type="spellStart"/>
      <w:r w:rsidRPr="005A5EE3">
        <w:rPr>
          <w:sz w:val="28"/>
          <w:szCs w:val="28"/>
        </w:rPr>
        <w:t>Жовква</w:t>
      </w:r>
      <w:proofErr w:type="spellEnd"/>
      <w:r w:rsidRPr="005A5EE3">
        <w:rPr>
          <w:sz w:val="28"/>
          <w:szCs w:val="28"/>
        </w:rPr>
        <w:t xml:space="preserve"> Львівського району Львівської області.</w:t>
      </w:r>
    </w:p>
    <w:p w14:paraId="42ADEE1A" w14:textId="4EA0BEE9" w:rsidR="00C8496E" w:rsidRPr="005A5EE3" w:rsidRDefault="00CB4E6A" w:rsidP="00C8496E">
      <w:pPr>
        <w:numPr>
          <w:ilvl w:val="0"/>
          <w:numId w:val="3"/>
        </w:numPr>
        <w:tabs>
          <w:tab w:val="left" w:pos="284"/>
        </w:tabs>
        <w:autoSpaceDE/>
        <w:autoSpaceDN/>
        <w:adjustRightInd/>
        <w:spacing w:line="240" w:lineRule="auto"/>
        <w:ind w:left="0" w:firstLine="360"/>
        <w:jc w:val="both"/>
        <w:rPr>
          <w:sz w:val="28"/>
          <w:szCs w:val="28"/>
        </w:rPr>
      </w:pPr>
      <w:proofErr w:type="spellStart"/>
      <w:r>
        <w:rPr>
          <w:sz w:val="28"/>
          <w:szCs w:val="28"/>
          <w:lang w:val="ru-RU"/>
        </w:rPr>
        <w:t>Ц</w:t>
      </w:r>
      <w:r w:rsidR="00360C29">
        <w:rPr>
          <w:sz w:val="28"/>
          <w:szCs w:val="28"/>
          <w:lang w:val="ru-RU"/>
        </w:rPr>
        <w:t>е</w:t>
      </w:r>
      <w:proofErr w:type="spellEnd"/>
      <w:r>
        <w:rPr>
          <w:sz w:val="28"/>
          <w:szCs w:val="28"/>
          <w:lang w:val="ru-RU"/>
        </w:rPr>
        <w:t xml:space="preserve"> </w:t>
      </w:r>
      <w:proofErr w:type="spellStart"/>
      <w:r>
        <w:rPr>
          <w:sz w:val="28"/>
          <w:szCs w:val="28"/>
          <w:lang w:val="ru-RU"/>
        </w:rPr>
        <w:t>рішення</w:t>
      </w:r>
      <w:proofErr w:type="spellEnd"/>
      <w:r>
        <w:rPr>
          <w:sz w:val="28"/>
          <w:szCs w:val="28"/>
          <w:lang w:val="ru-RU"/>
        </w:rPr>
        <w:t xml:space="preserve"> </w:t>
      </w:r>
      <w:proofErr w:type="spellStart"/>
      <w:r>
        <w:rPr>
          <w:sz w:val="28"/>
          <w:szCs w:val="28"/>
          <w:lang w:val="ru-RU"/>
        </w:rPr>
        <w:t>може</w:t>
      </w:r>
      <w:proofErr w:type="spellEnd"/>
      <w:r>
        <w:rPr>
          <w:sz w:val="28"/>
          <w:szCs w:val="28"/>
          <w:lang w:val="ru-RU"/>
        </w:rPr>
        <w:t xml:space="preserve"> бути </w:t>
      </w:r>
      <w:proofErr w:type="spellStart"/>
      <w:r>
        <w:rPr>
          <w:sz w:val="28"/>
          <w:szCs w:val="28"/>
          <w:lang w:val="ru-RU"/>
        </w:rPr>
        <w:t>оскаржене</w:t>
      </w:r>
      <w:proofErr w:type="spellEnd"/>
      <w:r>
        <w:rPr>
          <w:sz w:val="28"/>
          <w:szCs w:val="28"/>
          <w:lang w:val="ru-RU"/>
        </w:rPr>
        <w:t xml:space="preserve"> до </w:t>
      </w:r>
      <w:proofErr w:type="spellStart"/>
      <w:r>
        <w:rPr>
          <w:sz w:val="28"/>
          <w:szCs w:val="28"/>
          <w:lang w:val="ru-RU"/>
        </w:rPr>
        <w:t>сесії</w:t>
      </w:r>
      <w:proofErr w:type="spellEnd"/>
      <w:r>
        <w:rPr>
          <w:sz w:val="28"/>
          <w:szCs w:val="28"/>
          <w:lang w:val="ru-RU"/>
        </w:rPr>
        <w:t xml:space="preserve"> </w:t>
      </w:r>
      <w:proofErr w:type="spellStart"/>
      <w:r>
        <w:rPr>
          <w:sz w:val="28"/>
          <w:szCs w:val="28"/>
          <w:lang w:val="ru-RU"/>
        </w:rPr>
        <w:t>Жовківської</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чи</w:t>
      </w:r>
      <w:proofErr w:type="spellEnd"/>
      <w:r>
        <w:rPr>
          <w:sz w:val="28"/>
          <w:szCs w:val="28"/>
          <w:lang w:val="ru-RU"/>
        </w:rPr>
        <w:t xml:space="preserve"> </w:t>
      </w:r>
      <w:proofErr w:type="spellStart"/>
      <w:r>
        <w:rPr>
          <w:sz w:val="28"/>
          <w:szCs w:val="28"/>
          <w:lang w:val="ru-RU"/>
        </w:rPr>
        <w:t>Львівського</w:t>
      </w:r>
      <w:proofErr w:type="spellEnd"/>
      <w:r>
        <w:rPr>
          <w:sz w:val="28"/>
          <w:szCs w:val="28"/>
          <w:lang w:val="ru-RU"/>
        </w:rPr>
        <w:t xml:space="preserve"> окружного </w:t>
      </w:r>
      <w:proofErr w:type="spellStart"/>
      <w:r>
        <w:rPr>
          <w:sz w:val="28"/>
          <w:szCs w:val="28"/>
          <w:lang w:val="ru-RU"/>
        </w:rPr>
        <w:t>адміністративного</w:t>
      </w:r>
      <w:proofErr w:type="spellEnd"/>
      <w:r>
        <w:rPr>
          <w:sz w:val="28"/>
          <w:szCs w:val="28"/>
          <w:lang w:val="ru-RU"/>
        </w:rPr>
        <w:t xml:space="preserve"> суду (м. </w:t>
      </w:r>
      <w:proofErr w:type="spellStart"/>
      <w:r>
        <w:rPr>
          <w:sz w:val="28"/>
          <w:szCs w:val="28"/>
          <w:lang w:val="ru-RU"/>
        </w:rPr>
        <w:t>Львів</w:t>
      </w:r>
      <w:proofErr w:type="spellEnd"/>
      <w:r>
        <w:rPr>
          <w:sz w:val="28"/>
          <w:szCs w:val="28"/>
          <w:lang w:val="ru-RU"/>
        </w:rPr>
        <w:t xml:space="preserve"> </w:t>
      </w:r>
      <w:proofErr w:type="spellStart"/>
      <w:r>
        <w:rPr>
          <w:sz w:val="28"/>
          <w:szCs w:val="28"/>
          <w:lang w:val="ru-RU"/>
        </w:rPr>
        <w:t>вул</w:t>
      </w:r>
      <w:proofErr w:type="spellEnd"/>
      <w:r>
        <w:rPr>
          <w:sz w:val="28"/>
          <w:szCs w:val="28"/>
          <w:lang w:val="ru-RU"/>
        </w:rPr>
        <w:t xml:space="preserve">. </w:t>
      </w:r>
      <w:proofErr w:type="spellStart"/>
      <w:r>
        <w:rPr>
          <w:sz w:val="28"/>
          <w:szCs w:val="28"/>
          <w:lang w:val="ru-RU"/>
        </w:rPr>
        <w:t>Чуловського</w:t>
      </w:r>
      <w:proofErr w:type="spellEnd"/>
      <w:r>
        <w:rPr>
          <w:sz w:val="28"/>
          <w:szCs w:val="28"/>
          <w:lang w:val="ru-RU"/>
        </w:rPr>
        <w:t xml:space="preserve">, 2) </w:t>
      </w:r>
      <w:proofErr w:type="gramStart"/>
      <w:r>
        <w:rPr>
          <w:sz w:val="28"/>
          <w:szCs w:val="28"/>
          <w:lang w:val="ru-RU"/>
        </w:rPr>
        <w:t>в порядку</w:t>
      </w:r>
      <w:proofErr w:type="gramEnd"/>
      <w:r>
        <w:rPr>
          <w:sz w:val="28"/>
          <w:szCs w:val="28"/>
          <w:lang w:val="ru-RU"/>
        </w:rPr>
        <w:t xml:space="preserve"> </w:t>
      </w:r>
      <w:proofErr w:type="spellStart"/>
      <w:r>
        <w:rPr>
          <w:sz w:val="28"/>
          <w:szCs w:val="28"/>
          <w:lang w:val="ru-RU"/>
        </w:rPr>
        <w:t>адміністративного</w:t>
      </w:r>
      <w:proofErr w:type="spellEnd"/>
      <w:r>
        <w:rPr>
          <w:sz w:val="28"/>
          <w:szCs w:val="28"/>
          <w:lang w:val="ru-RU"/>
        </w:rPr>
        <w:t xml:space="preserve"> </w:t>
      </w:r>
      <w:proofErr w:type="spellStart"/>
      <w:r>
        <w:rPr>
          <w:sz w:val="28"/>
          <w:szCs w:val="28"/>
          <w:lang w:val="ru-RU"/>
        </w:rPr>
        <w:t>судочинства</w:t>
      </w:r>
      <w:proofErr w:type="spellEnd"/>
      <w:r>
        <w:rPr>
          <w:sz w:val="28"/>
          <w:szCs w:val="28"/>
          <w:lang w:val="ru-RU"/>
        </w:rPr>
        <w:t xml:space="preserve"> у строки </w:t>
      </w:r>
      <w:proofErr w:type="spellStart"/>
      <w:r>
        <w:rPr>
          <w:sz w:val="28"/>
          <w:szCs w:val="28"/>
          <w:lang w:val="ru-RU"/>
        </w:rPr>
        <w:t>визначені</w:t>
      </w:r>
      <w:proofErr w:type="spellEnd"/>
      <w:r>
        <w:rPr>
          <w:sz w:val="28"/>
          <w:szCs w:val="28"/>
          <w:lang w:val="ru-RU"/>
        </w:rPr>
        <w:t xml:space="preserve"> ст.122 КАС </w:t>
      </w:r>
      <w:proofErr w:type="spellStart"/>
      <w:r>
        <w:rPr>
          <w:sz w:val="28"/>
          <w:szCs w:val="28"/>
          <w:lang w:val="ru-RU"/>
        </w:rPr>
        <w:t>України</w:t>
      </w:r>
      <w:proofErr w:type="spellEnd"/>
      <w:r w:rsidR="00C8496E">
        <w:rPr>
          <w:sz w:val="28"/>
          <w:szCs w:val="28"/>
          <w:lang w:val="ru-RU"/>
        </w:rPr>
        <w:t>.</w:t>
      </w:r>
    </w:p>
    <w:p w14:paraId="62B0714D" w14:textId="77777777" w:rsidR="00103974" w:rsidRDefault="00103974" w:rsidP="00103974">
      <w:pPr>
        <w:pStyle w:val="a3"/>
        <w:numPr>
          <w:ilvl w:val="0"/>
          <w:numId w:val="3"/>
        </w:numPr>
        <w:spacing w:before="0" w:beforeAutospacing="0" w:after="0" w:afterAutospacing="0"/>
        <w:ind w:left="0" w:right="-426" w:firstLine="360"/>
        <w:jc w:val="both"/>
        <w:rPr>
          <w:sz w:val="28"/>
          <w:szCs w:val="28"/>
        </w:rPr>
      </w:pPr>
      <w:r>
        <w:rPr>
          <w:sz w:val="28"/>
          <w:szCs w:val="28"/>
        </w:rPr>
        <w:t xml:space="preserve">Контроль за виконанням рішення покласти на першого заступника міського голови </w:t>
      </w:r>
      <w:proofErr w:type="spellStart"/>
      <w:r>
        <w:rPr>
          <w:sz w:val="28"/>
          <w:szCs w:val="28"/>
        </w:rPr>
        <w:t>Малачівську</w:t>
      </w:r>
      <w:proofErr w:type="spellEnd"/>
      <w:r>
        <w:rPr>
          <w:sz w:val="28"/>
          <w:szCs w:val="28"/>
        </w:rPr>
        <w:t xml:space="preserve"> М.З..</w:t>
      </w:r>
    </w:p>
    <w:p w14:paraId="181276FC" w14:textId="6FF336E6" w:rsidR="00AB78F0" w:rsidRDefault="00AB78F0" w:rsidP="00785224">
      <w:pPr>
        <w:pStyle w:val="a3"/>
        <w:spacing w:before="0" w:beforeAutospacing="0" w:after="0" w:afterAutospacing="0"/>
        <w:ind w:right="-426"/>
        <w:jc w:val="both"/>
        <w:rPr>
          <w:sz w:val="28"/>
          <w:szCs w:val="28"/>
        </w:rPr>
      </w:pPr>
    </w:p>
    <w:p w14:paraId="608E11C9" w14:textId="77777777" w:rsidR="00AB78F0" w:rsidRPr="00E8327C" w:rsidRDefault="00AB78F0" w:rsidP="00AB78F0">
      <w:pPr>
        <w:pStyle w:val="a3"/>
        <w:spacing w:before="0" w:beforeAutospacing="0" w:after="0" w:afterAutospacing="0"/>
        <w:ind w:left="534" w:right="-426"/>
        <w:jc w:val="both"/>
        <w:rPr>
          <w:sz w:val="28"/>
          <w:szCs w:val="28"/>
        </w:rPr>
      </w:pPr>
    </w:p>
    <w:p w14:paraId="2C0258A4" w14:textId="17184D2F" w:rsidR="00001CDF" w:rsidRPr="004F1060" w:rsidRDefault="00AB78F0" w:rsidP="004F1060">
      <w:pPr>
        <w:jc w:val="both"/>
        <w:rPr>
          <w:b/>
          <w:sz w:val="28"/>
          <w:szCs w:val="28"/>
        </w:rPr>
      </w:pPr>
      <w:r>
        <w:rPr>
          <w:b/>
          <w:sz w:val="28"/>
          <w:szCs w:val="28"/>
        </w:rPr>
        <w:t>Міський голова</w:t>
      </w:r>
      <w:r>
        <w:rPr>
          <w:b/>
          <w:sz w:val="28"/>
          <w:szCs w:val="28"/>
        </w:rPr>
        <w:tab/>
      </w:r>
      <w:r>
        <w:rPr>
          <w:b/>
          <w:sz w:val="28"/>
          <w:szCs w:val="28"/>
        </w:rPr>
        <w:tab/>
      </w:r>
      <w:r>
        <w:rPr>
          <w:b/>
          <w:sz w:val="28"/>
          <w:szCs w:val="28"/>
        </w:rPr>
        <w:tab/>
      </w:r>
      <w:r>
        <w:rPr>
          <w:b/>
          <w:sz w:val="28"/>
          <w:szCs w:val="28"/>
        </w:rPr>
        <w:tab/>
        <w:t xml:space="preserve">                                         Олег ВОЛЬСЬКИЙ</w:t>
      </w:r>
      <w:bookmarkStart w:id="0" w:name="_GoBack"/>
      <w:bookmarkEnd w:id="0"/>
    </w:p>
    <w:sectPr w:rsidR="00001CDF" w:rsidRPr="004F1060" w:rsidSect="00AB78F0">
      <w:pgSz w:w="11906" w:h="16838"/>
      <w:pgMar w:top="142"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E2E60"/>
    <w:multiLevelType w:val="hybridMultilevel"/>
    <w:tmpl w:val="62003268"/>
    <w:lvl w:ilvl="0" w:tplc="344CAE66">
      <w:start w:val="1"/>
      <w:numFmt w:val="decimal"/>
      <w:lvlText w:val="%1."/>
      <w:lvlJc w:val="left"/>
      <w:pPr>
        <w:ind w:left="534" w:hanging="360"/>
      </w:pPr>
      <w:rPr>
        <w:rFonts w:ascii="Times New Roman" w:eastAsia="Calibri" w:hAnsi="Times New Roman" w:cs="Times New Roman"/>
      </w:rPr>
    </w:lvl>
    <w:lvl w:ilvl="1" w:tplc="04220019" w:tentative="1">
      <w:start w:val="1"/>
      <w:numFmt w:val="lowerLetter"/>
      <w:lvlText w:val="%2."/>
      <w:lvlJc w:val="left"/>
      <w:pPr>
        <w:ind w:left="1254" w:hanging="360"/>
      </w:pPr>
    </w:lvl>
    <w:lvl w:ilvl="2" w:tplc="0422001B" w:tentative="1">
      <w:start w:val="1"/>
      <w:numFmt w:val="lowerRoman"/>
      <w:lvlText w:val="%3."/>
      <w:lvlJc w:val="right"/>
      <w:pPr>
        <w:ind w:left="1974" w:hanging="180"/>
      </w:pPr>
    </w:lvl>
    <w:lvl w:ilvl="3" w:tplc="0422000F" w:tentative="1">
      <w:start w:val="1"/>
      <w:numFmt w:val="decimal"/>
      <w:lvlText w:val="%4."/>
      <w:lvlJc w:val="left"/>
      <w:pPr>
        <w:ind w:left="2694" w:hanging="360"/>
      </w:pPr>
    </w:lvl>
    <w:lvl w:ilvl="4" w:tplc="04220019" w:tentative="1">
      <w:start w:val="1"/>
      <w:numFmt w:val="lowerLetter"/>
      <w:lvlText w:val="%5."/>
      <w:lvlJc w:val="left"/>
      <w:pPr>
        <w:ind w:left="3414" w:hanging="360"/>
      </w:pPr>
    </w:lvl>
    <w:lvl w:ilvl="5" w:tplc="0422001B" w:tentative="1">
      <w:start w:val="1"/>
      <w:numFmt w:val="lowerRoman"/>
      <w:lvlText w:val="%6."/>
      <w:lvlJc w:val="right"/>
      <w:pPr>
        <w:ind w:left="4134" w:hanging="180"/>
      </w:pPr>
    </w:lvl>
    <w:lvl w:ilvl="6" w:tplc="0422000F" w:tentative="1">
      <w:start w:val="1"/>
      <w:numFmt w:val="decimal"/>
      <w:lvlText w:val="%7."/>
      <w:lvlJc w:val="left"/>
      <w:pPr>
        <w:ind w:left="4854" w:hanging="360"/>
      </w:pPr>
    </w:lvl>
    <w:lvl w:ilvl="7" w:tplc="04220019" w:tentative="1">
      <w:start w:val="1"/>
      <w:numFmt w:val="lowerLetter"/>
      <w:lvlText w:val="%8."/>
      <w:lvlJc w:val="left"/>
      <w:pPr>
        <w:ind w:left="5574" w:hanging="360"/>
      </w:pPr>
    </w:lvl>
    <w:lvl w:ilvl="8" w:tplc="0422001B" w:tentative="1">
      <w:start w:val="1"/>
      <w:numFmt w:val="lowerRoman"/>
      <w:lvlText w:val="%9."/>
      <w:lvlJc w:val="right"/>
      <w:pPr>
        <w:ind w:left="6294" w:hanging="180"/>
      </w:pPr>
    </w:lvl>
  </w:abstractNum>
  <w:abstractNum w:abstractNumId="1" w15:restartNumberingAfterBreak="0">
    <w:nsid w:val="65ED7633"/>
    <w:multiLevelType w:val="hybridMultilevel"/>
    <w:tmpl w:val="687A67FC"/>
    <w:lvl w:ilvl="0" w:tplc="8CF06B30">
      <w:start w:val="1"/>
      <w:numFmt w:val="decimal"/>
      <w:lvlText w:val="%1."/>
      <w:lvlJc w:val="left"/>
      <w:pPr>
        <w:ind w:left="786" w:hanging="360"/>
      </w:pPr>
      <w:rPr>
        <w:rFonts w:hint="default"/>
        <w:b w:val="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FE60756"/>
    <w:multiLevelType w:val="multilevel"/>
    <w:tmpl w:val="A33E0E6C"/>
    <w:lvl w:ilvl="0">
      <w:start w:val="1"/>
      <w:numFmt w:val="decimal"/>
      <w:lvlText w:val="%1."/>
      <w:lvlJc w:val="left"/>
      <w:pPr>
        <w:ind w:left="720" w:hanging="360"/>
      </w:pPr>
      <w:rPr>
        <w:color w:val="auto"/>
      </w:rPr>
    </w:lvl>
    <w:lvl w:ilvl="1">
      <w:start w:val="1"/>
      <w:numFmt w:val="decimal"/>
      <w:isLgl/>
      <w:lvlText w:val="%1.%2."/>
      <w:lvlJc w:val="left"/>
      <w:pPr>
        <w:ind w:left="1665" w:hanging="58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50"/>
    <w:rsid w:val="00001CDF"/>
    <w:rsid w:val="0002622D"/>
    <w:rsid w:val="00035EFD"/>
    <w:rsid w:val="00045878"/>
    <w:rsid w:val="00061047"/>
    <w:rsid w:val="000612A1"/>
    <w:rsid w:val="000658A1"/>
    <w:rsid w:val="000811E7"/>
    <w:rsid w:val="00095955"/>
    <w:rsid w:val="000B4AE3"/>
    <w:rsid w:val="000C17A3"/>
    <w:rsid w:val="000D519B"/>
    <w:rsid w:val="000F4D47"/>
    <w:rsid w:val="00103974"/>
    <w:rsid w:val="001414EF"/>
    <w:rsid w:val="001478CA"/>
    <w:rsid w:val="001618B5"/>
    <w:rsid w:val="0016738C"/>
    <w:rsid w:val="00171889"/>
    <w:rsid w:val="001729B6"/>
    <w:rsid w:val="001B0591"/>
    <w:rsid w:val="001D2B20"/>
    <w:rsid w:val="00200792"/>
    <w:rsid w:val="002229D3"/>
    <w:rsid w:val="002420FA"/>
    <w:rsid w:val="002D0D73"/>
    <w:rsid w:val="002D75EA"/>
    <w:rsid w:val="003020BE"/>
    <w:rsid w:val="00320F69"/>
    <w:rsid w:val="0035265A"/>
    <w:rsid w:val="00360C29"/>
    <w:rsid w:val="0038196D"/>
    <w:rsid w:val="0038680E"/>
    <w:rsid w:val="003B3530"/>
    <w:rsid w:val="00431D05"/>
    <w:rsid w:val="00464CE5"/>
    <w:rsid w:val="00497B35"/>
    <w:rsid w:val="004F1060"/>
    <w:rsid w:val="00515F64"/>
    <w:rsid w:val="005174E0"/>
    <w:rsid w:val="005404B3"/>
    <w:rsid w:val="00551F2A"/>
    <w:rsid w:val="00553E3A"/>
    <w:rsid w:val="00565DA1"/>
    <w:rsid w:val="00571091"/>
    <w:rsid w:val="005712BB"/>
    <w:rsid w:val="00572FC1"/>
    <w:rsid w:val="00627F2D"/>
    <w:rsid w:val="006E3D83"/>
    <w:rsid w:val="006F5516"/>
    <w:rsid w:val="0070288F"/>
    <w:rsid w:val="00713CAB"/>
    <w:rsid w:val="00763D54"/>
    <w:rsid w:val="00774669"/>
    <w:rsid w:val="00785224"/>
    <w:rsid w:val="007B32A3"/>
    <w:rsid w:val="007D0E51"/>
    <w:rsid w:val="007D7CDC"/>
    <w:rsid w:val="00820C50"/>
    <w:rsid w:val="00864610"/>
    <w:rsid w:val="008710B4"/>
    <w:rsid w:val="008A1D7F"/>
    <w:rsid w:val="008A35D8"/>
    <w:rsid w:val="008C1999"/>
    <w:rsid w:val="008E6633"/>
    <w:rsid w:val="008F5E29"/>
    <w:rsid w:val="009201B3"/>
    <w:rsid w:val="00923602"/>
    <w:rsid w:val="0095509B"/>
    <w:rsid w:val="009D0872"/>
    <w:rsid w:val="009D7698"/>
    <w:rsid w:val="00A54C75"/>
    <w:rsid w:val="00A558DA"/>
    <w:rsid w:val="00A66D88"/>
    <w:rsid w:val="00A74F00"/>
    <w:rsid w:val="00A93A96"/>
    <w:rsid w:val="00AB78F0"/>
    <w:rsid w:val="00AD4D64"/>
    <w:rsid w:val="00AF61B9"/>
    <w:rsid w:val="00B01B5B"/>
    <w:rsid w:val="00B563F8"/>
    <w:rsid w:val="00B566A5"/>
    <w:rsid w:val="00BA7BA9"/>
    <w:rsid w:val="00BC3749"/>
    <w:rsid w:val="00BC554E"/>
    <w:rsid w:val="00BD14D9"/>
    <w:rsid w:val="00BD7BEA"/>
    <w:rsid w:val="00C021EC"/>
    <w:rsid w:val="00C06C4B"/>
    <w:rsid w:val="00C25606"/>
    <w:rsid w:val="00C354D7"/>
    <w:rsid w:val="00C8496E"/>
    <w:rsid w:val="00CB0E42"/>
    <w:rsid w:val="00CB4E6A"/>
    <w:rsid w:val="00D01D80"/>
    <w:rsid w:val="00D11604"/>
    <w:rsid w:val="00D37887"/>
    <w:rsid w:val="00D475C6"/>
    <w:rsid w:val="00D73390"/>
    <w:rsid w:val="00D82FBE"/>
    <w:rsid w:val="00D914CF"/>
    <w:rsid w:val="00D92EBB"/>
    <w:rsid w:val="00DF5A5A"/>
    <w:rsid w:val="00E01BAA"/>
    <w:rsid w:val="00E54C82"/>
    <w:rsid w:val="00E54F1F"/>
    <w:rsid w:val="00E57D74"/>
    <w:rsid w:val="00E63F5F"/>
    <w:rsid w:val="00E65233"/>
    <w:rsid w:val="00E71784"/>
    <w:rsid w:val="00E8327C"/>
    <w:rsid w:val="00EC5B9A"/>
    <w:rsid w:val="00ED45AF"/>
    <w:rsid w:val="00F02BD4"/>
    <w:rsid w:val="00F040E0"/>
    <w:rsid w:val="00F12EA0"/>
    <w:rsid w:val="00F84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F1AD"/>
  <w15:docId w15:val="{E933041B-ECA1-45D4-BCE5-A94432BE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233"/>
    <w:pPr>
      <w:widowControl w:val="0"/>
      <w:autoSpaceDE w:val="0"/>
      <w:autoSpaceDN w:val="0"/>
      <w:adjustRightInd w:val="0"/>
      <w:spacing w:after="0" w:line="300" w:lineRule="auto"/>
      <w:jc w:val="center"/>
    </w:pPr>
    <w:rPr>
      <w:rFonts w:ascii="Times New Roman" w:eastAsia="Times New Roman" w:hAnsi="Times New Roman" w:cs="Times New Roman"/>
      <w:lang w:eastAsia="ru-RU"/>
    </w:rPr>
  </w:style>
  <w:style w:type="paragraph" w:styleId="1">
    <w:name w:val="heading 1"/>
    <w:basedOn w:val="a"/>
    <w:next w:val="a"/>
    <w:link w:val="10"/>
    <w:qFormat/>
    <w:rsid w:val="00E65233"/>
    <w:pPr>
      <w:keepNext/>
      <w:spacing w:line="240" w:lineRule="auto"/>
      <w:outlineLvl w:val="0"/>
    </w:pPr>
    <w:rPr>
      <w:b/>
      <w:bCs/>
      <w:spacing w:val="34"/>
      <w:sz w:val="32"/>
    </w:rPr>
  </w:style>
  <w:style w:type="paragraph" w:styleId="2">
    <w:name w:val="heading 2"/>
    <w:basedOn w:val="a"/>
    <w:next w:val="a"/>
    <w:link w:val="20"/>
    <w:uiPriority w:val="9"/>
    <w:semiHidden/>
    <w:unhideWhenUsed/>
    <w:qFormat/>
    <w:rsid w:val="00AB78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8F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semiHidden/>
    <w:unhideWhenUsed/>
    <w:qFormat/>
    <w:rsid w:val="00E65233"/>
    <w:pPr>
      <w:keepNext/>
      <w:jc w:val="both"/>
      <w:outlineLvl w:val="4"/>
    </w:pPr>
    <w:rPr>
      <w:b/>
      <w:bCs/>
      <w:sz w:val="32"/>
      <w:szCs w:val="36"/>
    </w:rPr>
  </w:style>
  <w:style w:type="paragraph" w:styleId="6">
    <w:name w:val="heading 6"/>
    <w:basedOn w:val="a"/>
    <w:next w:val="a"/>
    <w:link w:val="60"/>
    <w:semiHidden/>
    <w:unhideWhenUsed/>
    <w:qFormat/>
    <w:rsid w:val="00E65233"/>
    <w:pPr>
      <w:keepNext/>
      <w:jc w:val="both"/>
      <w:outlineLvl w:val="5"/>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5233"/>
    <w:rPr>
      <w:rFonts w:ascii="Times New Roman" w:eastAsia="Times New Roman" w:hAnsi="Times New Roman" w:cs="Times New Roman"/>
      <w:b/>
      <w:bCs/>
      <w:spacing w:val="34"/>
      <w:sz w:val="32"/>
      <w:lang w:eastAsia="ru-RU"/>
    </w:rPr>
  </w:style>
  <w:style w:type="character" w:customStyle="1" w:styleId="50">
    <w:name w:val="Заголовок 5 Знак"/>
    <w:basedOn w:val="a0"/>
    <w:link w:val="5"/>
    <w:semiHidden/>
    <w:rsid w:val="00E65233"/>
    <w:rPr>
      <w:rFonts w:ascii="Times New Roman" w:eastAsia="Times New Roman" w:hAnsi="Times New Roman" w:cs="Times New Roman"/>
      <w:b/>
      <w:bCs/>
      <w:sz w:val="32"/>
      <w:szCs w:val="36"/>
      <w:lang w:eastAsia="ru-RU"/>
    </w:rPr>
  </w:style>
  <w:style w:type="character" w:customStyle="1" w:styleId="60">
    <w:name w:val="Заголовок 6 Знак"/>
    <w:basedOn w:val="a0"/>
    <w:link w:val="6"/>
    <w:semiHidden/>
    <w:rsid w:val="00E65233"/>
    <w:rPr>
      <w:rFonts w:ascii="Times New Roman" w:eastAsia="Times New Roman" w:hAnsi="Times New Roman" w:cs="Times New Roman"/>
      <w:sz w:val="32"/>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nhideWhenUsed/>
    <w:rsid w:val="00E65233"/>
    <w:pPr>
      <w:widowControl/>
      <w:autoSpaceDE/>
      <w:autoSpaceDN/>
      <w:adjustRightInd/>
      <w:spacing w:before="100" w:beforeAutospacing="1" w:after="100" w:afterAutospacing="1" w:line="240" w:lineRule="auto"/>
      <w:jc w:val="left"/>
    </w:pPr>
    <w:rPr>
      <w:rFonts w:eastAsia="Calibri"/>
      <w:sz w:val="24"/>
      <w:szCs w:val="24"/>
      <w:lang w:eastAsia="uk-UA"/>
    </w:rPr>
  </w:style>
  <w:style w:type="paragraph" w:styleId="a5">
    <w:name w:val="List Paragraph"/>
    <w:basedOn w:val="a"/>
    <w:uiPriority w:val="34"/>
    <w:qFormat/>
    <w:rsid w:val="00E65233"/>
    <w:pPr>
      <w:widowControl/>
      <w:autoSpaceDE/>
      <w:autoSpaceDN/>
      <w:adjustRightInd/>
      <w:spacing w:line="240" w:lineRule="auto"/>
      <w:ind w:left="720"/>
      <w:contextualSpacing/>
      <w:jc w:val="left"/>
    </w:pPr>
    <w:rPr>
      <w:sz w:val="24"/>
      <w:szCs w:val="24"/>
    </w:rPr>
  </w:style>
  <w:style w:type="paragraph" w:customStyle="1" w:styleId="FR1">
    <w:name w:val="FR1"/>
    <w:rsid w:val="00E65233"/>
    <w:pPr>
      <w:widowControl w:val="0"/>
      <w:autoSpaceDE w:val="0"/>
      <w:autoSpaceDN w:val="0"/>
      <w:adjustRightInd w:val="0"/>
      <w:spacing w:before="280" w:after="0" w:line="240" w:lineRule="auto"/>
      <w:jc w:val="center"/>
    </w:pPr>
    <w:rPr>
      <w:rFonts w:ascii="Times New Roman" w:eastAsia="Times New Roman" w:hAnsi="Times New Roman" w:cs="Times New Roman"/>
      <w:sz w:val="32"/>
      <w:szCs w:val="32"/>
      <w:lang w:eastAsia="ru-RU"/>
    </w:rPr>
  </w:style>
  <w:style w:type="character" w:customStyle="1" w:styleId="21">
    <w:name w:val="Заголовок №2_"/>
    <w:link w:val="22"/>
    <w:locked/>
    <w:rsid w:val="00E65233"/>
    <w:rPr>
      <w:b/>
      <w:sz w:val="28"/>
      <w:shd w:val="clear" w:color="auto" w:fill="FFFFFF"/>
    </w:rPr>
  </w:style>
  <w:style w:type="paragraph" w:customStyle="1" w:styleId="22">
    <w:name w:val="Заголовок №2"/>
    <w:basedOn w:val="a"/>
    <w:link w:val="21"/>
    <w:rsid w:val="00E65233"/>
    <w:pPr>
      <w:shd w:val="clear" w:color="auto" w:fill="FFFFFF"/>
      <w:autoSpaceDE/>
      <w:autoSpaceDN/>
      <w:adjustRightInd/>
      <w:spacing w:before="300" w:after="420" w:line="240" w:lineRule="atLeast"/>
      <w:outlineLvl w:val="1"/>
    </w:pPr>
    <w:rPr>
      <w:rFonts w:asciiTheme="minorHAnsi" w:eastAsiaTheme="minorHAnsi" w:hAnsiTheme="minorHAnsi" w:cstheme="minorBidi"/>
      <w:b/>
      <w:sz w:val="28"/>
      <w:lang w:eastAsia="en-US"/>
    </w:rPr>
  </w:style>
  <w:style w:type="character" w:styleId="a6">
    <w:name w:val="Strong"/>
    <w:qFormat/>
    <w:rsid w:val="00E65233"/>
    <w:rPr>
      <w:b/>
      <w:bCs/>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E65233"/>
    <w:rPr>
      <w:rFonts w:ascii="Times New Roman" w:eastAsia="Calibri" w:hAnsi="Times New Roman" w:cs="Times New Roman"/>
      <w:sz w:val="24"/>
      <w:szCs w:val="24"/>
      <w:lang w:eastAsia="uk-UA"/>
    </w:rPr>
  </w:style>
  <w:style w:type="paragraph" w:styleId="a7">
    <w:name w:val="Title"/>
    <w:basedOn w:val="a"/>
    <w:link w:val="a8"/>
    <w:qFormat/>
    <w:rsid w:val="00E65233"/>
    <w:pPr>
      <w:widowControl/>
      <w:autoSpaceDE/>
      <w:autoSpaceDN/>
      <w:adjustRightInd/>
      <w:spacing w:line="240" w:lineRule="auto"/>
    </w:pPr>
    <w:rPr>
      <w:sz w:val="32"/>
      <w:szCs w:val="24"/>
    </w:rPr>
  </w:style>
  <w:style w:type="character" w:customStyle="1" w:styleId="a8">
    <w:name w:val="Заголовок Знак"/>
    <w:basedOn w:val="a0"/>
    <w:link w:val="a7"/>
    <w:rsid w:val="00E65233"/>
    <w:rPr>
      <w:rFonts w:ascii="Times New Roman" w:eastAsia="Times New Roman" w:hAnsi="Times New Roman" w:cs="Times New Roman"/>
      <w:sz w:val="32"/>
      <w:szCs w:val="24"/>
      <w:lang w:eastAsia="ru-RU"/>
    </w:rPr>
  </w:style>
  <w:style w:type="paragraph" w:styleId="a9">
    <w:name w:val="Balloon Text"/>
    <w:basedOn w:val="a"/>
    <w:link w:val="aa"/>
    <w:uiPriority w:val="99"/>
    <w:semiHidden/>
    <w:unhideWhenUsed/>
    <w:rsid w:val="000D519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0D519B"/>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AB78F0"/>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AB78F0"/>
    <w:rPr>
      <w:rFonts w:asciiTheme="majorHAnsi" w:eastAsiaTheme="majorEastAsia" w:hAnsiTheme="majorHAnsi" w:cstheme="majorBidi"/>
      <w:color w:val="1F4D78" w:themeColor="accent1" w:themeShade="7F"/>
      <w:sz w:val="24"/>
      <w:szCs w:val="24"/>
      <w:lang w:eastAsia="ru-RU"/>
    </w:rPr>
  </w:style>
  <w:style w:type="character" w:styleId="ab">
    <w:name w:val="Hyperlink"/>
    <w:rsid w:val="008A1D7F"/>
    <w:rPr>
      <w:color w:val="0563C1"/>
      <w:u w:val="single"/>
    </w:rPr>
  </w:style>
  <w:style w:type="paragraph" w:styleId="ac">
    <w:name w:val="Body Text"/>
    <w:basedOn w:val="a"/>
    <w:link w:val="ad"/>
    <w:rsid w:val="005404B3"/>
    <w:pPr>
      <w:widowControl/>
      <w:autoSpaceDE/>
      <w:autoSpaceDN/>
      <w:adjustRightInd/>
      <w:spacing w:line="240" w:lineRule="auto"/>
      <w:ind w:right="-619"/>
      <w:jc w:val="both"/>
    </w:pPr>
    <w:rPr>
      <w:sz w:val="28"/>
      <w:szCs w:val="20"/>
    </w:rPr>
  </w:style>
  <w:style w:type="character" w:customStyle="1" w:styleId="ad">
    <w:name w:val="Основной текст Знак"/>
    <w:basedOn w:val="a0"/>
    <w:link w:val="ac"/>
    <w:rsid w:val="005404B3"/>
    <w:rPr>
      <w:rFonts w:ascii="Times New Roman" w:eastAsia="Times New Roman" w:hAnsi="Times New Roman" w:cs="Times New Roman"/>
      <w:sz w:val="28"/>
      <w:szCs w:val="20"/>
      <w:lang w:eastAsia="ru-RU"/>
    </w:rPr>
  </w:style>
  <w:style w:type="paragraph" w:styleId="ae">
    <w:name w:val="Subtitle"/>
    <w:basedOn w:val="a"/>
    <w:next w:val="a"/>
    <w:link w:val="af"/>
    <w:uiPriority w:val="11"/>
    <w:qFormat/>
    <w:rsid w:val="005404B3"/>
    <w:pPr>
      <w:widowControl/>
      <w:numPr>
        <w:ilvl w:val="1"/>
      </w:numPr>
      <w:autoSpaceDE/>
      <w:autoSpaceDN/>
      <w:adjustRightInd/>
      <w:spacing w:after="160" w:line="240" w:lineRule="auto"/>
      <w:jc w:val="left"/>
    </w:pPr>
    <w:rPr>
      <w:rFonts w:asciiTheme="minorHAnsi" w:eastAsiaTheme="minorEastAsia" w:hAnsiTheme="minorHAnsi" w:cstheme="minorBidi"/>
      <w:color w:val="5A5A5A" w:themeColor="text1" w:themeTint="A5"/>
      <w:spacing w:val="15"/>
      <w:lang w:val="ru-RU"/>
    </w:rPr>
  </w:style>
  <w:style w:type="character" w:customStyle="1" w:styleId="af">
    <w:name w:val="Подзаголовок Знак"/>
    <w:basedOn w:val="a0"/>
    <w:link w:val="ae"/>
    <w:uiPriority w:val="11"/>
    <w:rsid w:val="005404B3"/>
    <w:rPr>
      <w:rFonts w:eastAsiaTheme="minorEastAsia"/>
      <w:color w:val="5A5A5A" w:themeColor="text1" w:themeTint="A5"/>
      <w:spacing w:val="15"/>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Саша</cp:lastModifiedBy>
  <cp:revision>2</cp:revision>
  <cp:lastPrinted>2024-04-04T08:17:00Z</cp:lastPrinted>
  <dcterms:created xsi:type="dcterms:W3CDTF">2024-04-04T13:23:00Z</dcterms:created>
  <dcterms:modified xsi:type="dcterms:W3CDTF">2024-04-04T13:23:00Z</dcterms:modified>
</cp:coreProperties>
</file>