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.11.2024</w:t>
      </w:r>
      <w:r>
        <w:rPr>
          <w:sz w:val="28"/>
          <w:szCs w:val="28"/>
          <w:lang w:val="uk-UA"/>
        </w:rPr>
        <w:t xml:space="preserve"> року 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Про надання згоди Качмар Олександрі Романівні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на видачу дублікату свідоцтва про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право власності на житловий будинок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56 по вулиці Героїв України у селі Воля Висоцька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Розглянувши заяву Качмар Олександри Романівни про надання дозволу на видачу дублікату свідоцтва про право власності на житловий будинок № 56 по вулиці Героїв України (бувша Нестерова) у селі Воля Висоцька, копію паспорта заявника та додані документи,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/>
      </w:pPr>
      <w:r>
        <w:rPr>
          <w:color w:val="000000" w:themeColor="text1"/>
          <w:sz w:val="28"/>
          <w:szCs w:val="28"/>
          <w:lang w:val="uk-UA"/>
        </w:rPr>
        <w:t xml:space="preserve">Надати згоду  на видачу дублікату свідоцтва про право власності на житловий будинок </w:t>
      </w:r>
      <w:r>
        <w:rPr>
          <w:sz w:val="28"/>
          <w:szCs w:val="28"/>
          <w:lang w:val="uk-UA"/>
        </w:rPr>
        <w:t>№ 56 по вулиці Героїв України (</w:t>
      </w:r>
      <w:r>
        <w:rPr>
          <w:rFonts w:eastAsia="Times New Roman" w:cs="Times New Roman"/>
          <w:sz w:val="28"/>
          <w:szCs w:val="28"/>
          <w:lang w:val="uk-UA" w:eastAsia="ru-RU"/>
        </w:rPr>
        <w:t>колишня</w:t>
      </w:r>
      <w:r>
        <w:rPr>
          <w:sz w:val="28"/>
          <w:szCs w:val="28"/>
          <w:lang w:val="uk-UA"/>
        </w:rPr>
        <w:t xml:space="preserve"> Нестерова) у селі Воля-Висоцька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 xml:space="preserve"> Львівського (Жовківського) району Львівської області у зв’язку із втратою оригіналу документу.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/>
        <w:ind w:hanging="0"/>
        <w:jc w:val="both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b/>
          <w:color w:val="000000" w:themeColor="text1"/>
          <w:sz w:val="28"/>
          <w:szCs w:val="28"/>
          <w:lang w:val="uk-UA"/>
        </w:rPr>
        <w:tab/>
        <w:tab/>
        <w:tab/>
        <w:tab/>
        <w:tab/>
        <w:t xml:space="preserve">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Марія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МАЛАЧІВСЬКА</w:t>
      </w:r>
    </w:p>
    <w:p>
      <w:pPr>
        <w:pStyle w:val="Normal"/>
        <w:jc w:val="both"/>
        <w:rPr>
          <w:color w:val="000000" w:themeColor="text1"/>
          <w:sz w:val="26"/>
          <w:szCs w:val="26"/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6bc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16bce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816bce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816bce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16bce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816bce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816bce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LibreOffice/7.0.0.3$Windows_X86_64 LibreOffice_project/8061b3e9204bef6b321a21033174034a5e2ea88e</Application>
  <Pages>1</Pages>
  <Words>194</Words>
  <Characters>1129</Characters>
  <CharactersWithSpaces>1588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2024-10-10T06:54:00Z</dcterms:created>
  <dc:creator>1</dc:creator>
  <dc:description/>
  <dc:language>uk-UA</dc:language>
  <cp:lastModifiedBy/>
  <dcterms:modified xsi:type="dcterms:W3CDTF">2024-11-18T16:06:40Z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