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25" w:leader="none"/>
        </w:tabs>
        <w:spacing w:before="57" w:after="57"/>
        <w:rPr>
          <w:lang w:val="uk-UA"/>
        </w:rPr>
      </w:pPr>
      <w:r>
        <w:rPr>
          <w:lang w:val="uk-UA"/>
        </w:rPr>
        <w:t xml:space="preserve">                                                    </w:t>
      </w:r>
      <w:r>
        <w:rPr/>
        <w:drawing>
          <wp:inline distT="0" distB="0" distL="0" distR="0">
            <wp:extent cx="640080" cy="82296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</w:t>
      </w:r>
      <w:r>
        <w:rPr/>
        <w:t xml:space="preserve">            </w:t>
      </w:r>
      <w:r>
        <w:rPr>
          <w:lang w:val="uk-UA"/>
        </w:rPr>
        <w:t xml:space="preserve">                       </w:t>
      </w:r>
      <w:r>
        <w:rPr>
          <w:sz w:val="24"/>
          <w:lang w:val="uk-UA"/>
        </w:rPr>
        <w:t xml:space="preserve">     </w:t>
      </w:r>
      <w:r>
        <w:rPr>
          <w:lang w:val="uk-UA"/>
        </w:rPr>
        <w:t xml:space="preserve">        </w:t>
      </w:r>
    </w:p>
    <w:p>
      <w:pPr>
        <w:pStyle w:val="1"/>
        <w:spacing w:before="0" w:after="0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/>
      </w:pPr>
      <w:r>
        <w:rPr/>
        <w:t xml:space="preserve">   </w:t>
      </w:r>
      <w:r>
        <w:rPr>
          <w:b/>
          <w:bCs/>
          <w:sz w:val="32"/>
        </w:rPr>
        <w:t>Львівського району Львівської обл</w:t>
      </w:r>
      <w:r>
        <w:rPr>
          <w:b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від 11</w:t>
      </w:r>
      <w:r>
        <w:rPr>
          <w:rFonts w:eastAsia="Times New Roman" w:cs="Times New Roman"/>
          <w:color w:val="auto"/>
          <w:sz w:val="28"/>
          <w:szCs w:val="28"/>
          <w:lang w:val="uk-UA" w:bidi="ar-SA"/>
        </w:rPr>
        <w:t>.04.2024 року</w:t>
      </w:r>
      <w:r>
        <w:rPr>
          <w:sz w:val="28"/>
          <w:szCs w:val="28"/>
          <w:lang w:val="uk-UA"/>
        </w:rPr>
        <w:t xml:space="preserve">             № </w:t>
      </w:r>
      <w:r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ab/>
        <w:tab/>
        <w:t xml:space="preserve">    </w:t>
        <w:tab/>
        <w:t xml:space="preserve">        м. Жовква</w:t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lang w:val="uk-UA"/>
        </w:rPr>
        <w:tab/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</w:rPr>
        <w:t>Про виготовлення печатки та штампів</w:t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загального відділу Жовківської міської ради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забезпечення ефективної роботи загального відділу Жовківської міської ради Львівського району Львівської області, </w:t>
      </w:r>
      <w:r>
        <w:rPr>
          <w:sz w:val="28"/>
          <w:szCs w:val="28"/>
          <w:lang w:val="uk-UA"/>
        </w:rPr>
        <w:t>відповідно до постанови Кабінету Міністрів України від 17 січня 2018 року № 55 «Деякі питання документування управлінської діяльності», постанови Кабінету Міністрів України від 19 жовтня 2016 року № 736 «Про затвердження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інформацію», керуючись Законом України «Про місцеве самоврядування в Україні», Законом України «Про адміністративні послуги», виконком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rPr>
          <w:b/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975" w:leader="none"/>
        </w:tabs>
        <w:rPr>
          <w:b/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                                                          </w:t>
      </w:r>
      <w:r>
        <w:rPr>
          <w:b/>
          <w:bCs/>
          <w:sz w:val="26"/>
          <w:szCs w:val="26"/>
          <w:lang w:val="uk-UA"/>
        </w:rPr>
        <w:t>В И Р І Ш И В:</w:t>
      </w:r>
    </w:p>
    <w:p>
      <w:pPr>
        <w:pStyle w:val="Normal"/>
        <w:tabs>
          <w:tab w:val="clear" w:pos="708"/>
          <w:tab w:val="left" w:pos="1335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sz w:val="27"/>
          <w:szCs w:val="27"/>
        </w:rPr>
        <w:t xml:space="preserve">1. </w:t>
      </w:r>
      <w:r>
        <w:rPr>
          <w:sz w:val="28"/>
          <w:szCs w:val="28"/>
        </w:rPr>
        <w:t>Виготовити для загального відділу Жовківської міської ради Львівського району Львівської області печатку та штампи за взірцем  згідно додатку.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Покласти персональну відповідальність за виготовлення печатки та штампів на начальника загального відділу Жовківської міської ради.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3. Керуючому справами (секретарю) виконкому Жовківської міської ради вилучити кутовий штамп, старого взірця та забезпечити знищення згідно з вимогами діючого законодавства.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виконанням цього рішення залишаю за собою.</w:t>
      </w:r>
    </w:p>
    <w:p>
      <w:pPr>
        <w:pStyle w:val="NormalWeb"/>
        <w:shd w:val="clear" w:color="auto" w:fill="FFFFFF"/>
        <w:spacing w:beforeAutospacing="0" w:before="225" w:afterAutospacing="0" w:after="225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Перший заступник </w:t>
      </w:r>
    </w:p>
    <w:p>
      <w:pPr>
        <w:pStyle w:val="Normal"/>
        <w:shd w:val="clear" w:color="auto" w:fill="FFFFFF"/>
        <w:spacing w:lineRule="auto" w:line="360" w:beforeAutospacing="0" w:before="0" w:afterAutospacing="0" w:after="0"/>
        <w:jc w:val="both"/>
        <w:rPr>
          <w:b/>
          <w:b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uk-UA" w:eastAsia="zh-CN" w:bidi="ar-SA"/>
        </w:rPr>
        <w:t>міського голови</w:t>
      </w:r>
      <w:r>
        <w:rPr>
          <w:rFonts w:eastAsia="Times New Roman" w:cs="Times New Roman"/>
          <w:b/>
          <w:color w:val="auto"/>
          <w:sz w:val="28"/>
          <w:szCs w:val="28"/>
          <w:lang w:val="uk-UA" w:eastAsia="zh-CN" w:bidi="ar-SA"/>
        </w:rPr>
        <w:tab/>
        <w:t xml:space="preserve">                                                               Марія МАЛАЧІВСЬКА</w:t>
      </w:r>
    </w:p>
    <w:p>
      <w:pPr>
        <w:pStyle w:val="NormalWeb"/>
        <w:shd w:val="clear" w:color="auto" w:fill="FFFFFF"/>
        <w:spacing w:beforeAutospacing="0" w:before="225" w:afterAutospacing="0" w:after="225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1"/>
        <w:tabs>
          <w:tab w:val="clear" w:pos="708"/>
          <w:tab w:val="left" w:pos="6840" w:leader="none"/>
          <w:tab w:val="left" w:pos="12960" w:leader="none"/>
        </w:tabs>
        <w:rPr/>
      </w:pPr>
      <w:r>
        <w:rPr/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ind w:left="5664" w:hanging="0"/>
        <w:rPr>
          <w:sz w:val="28"/>
          <w:szCs w:val="28"/>
          <w:lang w:val="uk-UA"/>
        </w:rPr>
      </w:pPr>
      <w:r>
        <w:rPr/>
      </w:r>
    </w:p>
    <w:p>
      <w:pPr>
        <w:pStyle w:val="Normal"/>
        <w:ind w:left="5664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</w:p>
    <w:p>
      <w:pPr>
        <w:pStyle w:val="Normal"/>
        <w:ind w:left="5664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</w:t>
      </w:r>
    </w:p>
    <w:p>
      <w:pPr>
        <w:pStyle w:val="Normal"/>
        <w:ind w:left="5664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Жовківської міської ради</w:t>
      </w:r>
    </w:p>
    <w:p>
      <w:pPr>
        <w:pStyle w:val="Normal"/>
        <w:ind w:left="5664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11 квітня 2024</w:t>
      </w:r>
      <w:r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14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Печатка та штампи загального відділу Жовківської міської ради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drawing>
          <wp:anchor behindDoc="1" distT="0" distB="0" distL="0" distR="0" simplePos="0" locked="0" layoutInCell="0" allowOverlap="1" relativeHeight="3">
            <wp:simplePos x="0" y="0"/>
            <wp:positionH relativeFrom="page">
              <wp:align>center</wp:align>
            </wp:positionH>
            <wp:positionV relativeFrom="paragraph">
              <wp:posOffset>172720</wp:posOffset>
            </wp:positionV>
            <wp:extent cx="5362575" cy="7562850"/>
            <wp:effectExtent l="0" t="0" r="0" b="0"/>
            <wp:wrapNone/>
            <wp:docPr id="2" name="Рисунок 2" descr="C:\Users\COMPUTER\AppData\Local\Microsoft\Windows\INetCache\Content.Word\додаток до рішен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COMPUTER\AppData\Local\Microsoft\Windows\INetCache\Content.Word\додаток до рішення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4"/>
      <w:headerReference w:type="first" r:id="rId5"/>
      <w:type w:val="nextPage"/>
      <w:pgSz w:w="11906" w:h="16838"/>
      <w:pgMar w:left="1620" w:right="566" w:header="708" w:top="899" w:footer="0" w:bottom="539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  <w:p>
    <w:pPr>
      <w:pStyle w:val="Style2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  <w:t xml:space="preserve">                                                                                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16e4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016e4c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016e4c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016e4c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16e4c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016e4c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016e4c"/>
    <w:rPr>
      <w:rFonts w:ascii="Times New Roman" w:hAnsi="Times New Roman" w:eastAsia="Times New Roman" w:cs="Times New Roman"/>
      <w:b/>
      <w:bCs/>
      <w:spacing w:val="34"/>
      <w:lang w:eastAsia="ru-RU"/>
    </w:rPr>
  </w:style>
  <w:style w:type="character" w:styleId="Style11" w:customStyle="1">
    <w:name w:val="Верхній колонтитул Знак"/>
    <w:basedOn w:val="DefaultParagraphFont"/>
    <w:link w:val="a3"/>
    <w:qFormat/>
    <w:rsid w:val="00016e4c"/>
    <w:rPr>
      <w:rFonts w:ascii="Times New Roman" w:hAnsi="Times New Roman" w:eastAsia="Times New Roman" w:cs="Times New Roman"/>
      <w:lang w:eastAsia="ru-RU"/>
    </w:rPr>
  </w:style>
  <w:style w:type="character" w:styleId="Pagenumber">
    <w:name w:val="page number"/>
    <w:basedOn w:val="DefaultParagraphFont"/>
    <w:qFormat/>
    <w:rsid w:val="00016e4c"/>
    <w:rPr/>
  </w:style>
  <w:style w:type="character" w:styleId="Style12" w:customStyle="1">
    <w:name w:val="Основний текст Знак"/>
    <w:basedOn w:val="DefaultParagraphFont"/>
    <w:link w:val="a6"/>
    <w:qFormat/>
    <w:rsid w:val="00016e4c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3" w:customStyle="1">
    <w:name w:val="Нижній колонтитул Знак"/>
    <w:basedOn w:val="DefaultParagraphFont"/>
    <w:link w:val="a8"/>
    <w:uiPriority w:val="99"/>
    <w:qFormat/>
    <w:rsid w:val="00016e4c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Style14" w:customStyle="1">
    <w:name w:val="Текст у виносці Знак"/>
    <w:basedOn w:val="DefaultParagraphFont"/>
    <w:link w:val="ab"/>
    <w:uiPriority w:val="99"/>
    <w:semiHidden/>
    <w:qFormat/>
    <w:rsid w:val="00d503c3"/>
    <w:rPr>
      <w:rFonts w:ascii="Segoe UI" w:hAnsi="Segoe UI" w:eastAsia="Times New Roman" w:cs="Segoe UI"/>
      <w:sz w:val="18"/>
      <w:szCs w:val="18"/>
      <w:lang w:val="ru-RU"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link w:val="a7"/>
    <w:rsid w:val="00016e4c"/>
    <w:pPr>
      <w:ind w:right="-619" w:hanging="0"/>
      <w:jc w:val="both"/>
    </w:pPr>
    <w:rPr>
      <w:sz w:val="28"/>
      <w:szCs w:val="20"/>
      <w:lang w:val="uk-UA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ucida Sans"/>
    </w:rPr>
  </w:style>
  <w:style w:type="paragraph" w:styleId="Style20">
    <w:name w:val="Верхній і нижній колонтитули"/>
    <w:basedOn w:val="Normal"/>
    <w:qFormat/>
    <w:pPr/>
    <w:rPr/>
  </w:style>
  <w:style w:type="paragraph" w:styleId="Style21">
    <w:name w:val="Header"/>
    <w:basedOn w:val="Normal"/>
    <w:link w:val="a4"/>
    <w:rsid w:val="00016e4c"/>
    <w:pPr>
      <w:widowControl w:val="false"/>
      <w:tabs>
        <w:tab w:val="clear" w:pos="708"/>
        <w:tab w:val="center" w:pos="4153" w:leader="none"/>
        <w:tab w:val="right" w:pos="8306" w:leader="none"/>
      </w:tabs>
      <w:spacing w:lineRule="auto" w:line="300"/>
      <w:jc w:val="center"/>
    </w:pPr>
    <w:rPr>
      <w:sz w:val="22"/>
      <w:szCs w:val="22"/>
      <w:lang w:val="uk-UA"/>
    </w:rPr>
  </w:style>
  <w:style w:type="paragraph" w:styleId="Style22">
    <w:name w:val="Footer"/>
    <w:basedOn w:val="Normal"/>
    <w:link w:val="a9"/>
    <w:uiPriority w:val="99"/>
    <w:unhideWhenUsed/>
    <w:rsid w:val="00016e4c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b510ab"/>
    <w:pPr>
      <w:spacing w:beforeAutospacing="1" w:afterAutospacing="1"/>
    </w:pPr>
    <w:rPr>
      <w:lang w:val="uk-UA" w:eastAsia="uk-UA"/>
    </w:rPr>
  </w:style>
  <w:style w:type="paragraph" w:styleId="BalloonText">
    <w:name w:val="Balloon Text"/>
    <w:basedOn w:val="Normal"/>
    <w:link w:val="ac"/>
    <w:uiPriority w:val="99"/>
    <w:semiHidden/>
    <w:unhideWhenUsed/>
    <w:qFormat/>
    <w:rsid w:val="00d503c3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LibreOffice/7.0.0.3$Windows_X86_64 LibreOffice_project/8061b3e9204bef6b321a21033174034a5e2ea88e</Application>
  <Pages>2</Pages>
  <Words>218</Words>
  <Characters>1394</Characters>
  <CharactersWithSpaces>2039</CharactersWithSpaces>
  <Paragraphs>24</Paragraphs>
  <Company>Інститут Модернізації та Змісту освіти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2024-03-22T09:55:00Z</dcterms:created>
  <dc:creator>COMPUTER-1</dc:creator>
  <dc:description/>
  <dc:language>uk-UA</dc:language>
  <cp:lastModifiedBy/>
  <cp:lastPrinted>2024-03-22T11:19:00Z</cp:lastPrinted>
  <dcterms:modified xsi:type="dcterms:W3CDTF">2024-04-09T15:57:38Z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Інститут Модернізації та Змісту освіти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