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A4" w:rsidRDefault="00C46FA4" w:rsidP="0005797D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13C8CE8D" wp14:editId="19A8C124">
            <wp:extent cx="640080" cy="822960"/>
            <wp:effectExtent l="0" t="0" r="762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</w:t>
      </w:r>
      <w:r w:rsidR="0005797D">
        <w:rPr>
          <w:lang w:val="uk-UA"/>
        </w:rPr>
        <w:t xml:space="preserve">                               </w:t>
      </w:r>
    </w:p>
    <w:p w:rsidR="00C46FA4" w:rsidRDefault="00C46FA4" w:rsidP="00C46FA4">
      <w:pPr>
        <w:pStyle w:val="1"/>
        <w:jc w:val="center"/>
        <w:rPr>
          <w:bCs/>
          <w:spacing w:val="34"/>
        </w:rPr>
      </w:pPr>
      <w:r>
        <w:t>У К Р А Ї Н А</w:t>
      </w:r>
    </w:p>
    <w:p w:rsidR="00C46FA4" w:rsidRDefault="00C46FA4" w:rsidP="00C46FA4">
      <w:pPr>
        <w:pStyle w:val="3"/>
        <w:rPr>
          <w:sz w:val="36"/>
        </w:rPr>
      </w:pP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C46FA4" w:rsidRDefault="00C46FA4" w:rsidP="00C46FA4">
      <w:pPr>
        <w:pStyle w:val="2"/>
        <w:rPr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C46FA4" w:rsidRDefault="00C46FA4" w:rsidP="00C46FA4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C46FA4" w:rsidRDefault="00C46FA4" w:rsidP="00C46FA4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 w:rsidR="00C46FA4" w:rsidRDefault="00C46FA4" w:rsidP="00C46FA4">
      <w:pPr>
        <w:jc w:val="both"/>
        <w:rPr>
          <w:lang w:val="uk-UA"/>
        </w:rPr>
      </w:pPr>
    </w:p>
    <w:p w:rsidR="00C46FA4" w:rsidRPr="00997721" w:rsidRDefault="00C46FA4" w:rsidP="00997721">
      <w:pPr>
        <w:tabs>
          <w:tab w:val="left" w:pos="66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80F19">
        <w:rPr>
          <w:sz w:val="28"/>
          <w:szCs w:val="28"/>
          <w:lang w:val="uk-UA"/>
        </w:rPr>
        <w:t>____.04.2023</w:t>
      </w:r>
      <w:r w:rsidR="0005797D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</w:t>
      </w:r>
      <w:r w:rsidR="00A80F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05797D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Жовква</w:t>
      </w:r>
      <w:proofErr w:type="spellEnd"/>
    </w:p>
    <w:p w:rsidR="00C46FA4" w:rsidRDefault="00C46FA4" w:rsidP="00C46FA4"/>
    <w:p w:rsidR="0005797D" w:rsidRDefault="00C46FA4" w:rsidP="00A80F19">
      <w:pPr>
        <w:jc w:val="both"/>
        <w:rPr>
          <w:b/>
          <w:sz w:val="26"/>
          <w:szCs w:val="26"/>
          <w:lang w:val="uk-UA"/>
        </w:rPr>
      </w:pPr>
      <w:r w:rsidRPr="00997721">
        <w:rPr>
          <w:b/>
          <w:sz w:val="26"/>
          <w:szCs w:val="26"/>
          <w:lang w:val="uk-UA"/>
        </w:rPr>
        <w:t xml:space="preserve">Про </w:t>
      </w:r>
      <w:r w:rsidR="00A80F19">
        <w:rPr>
          <w:b/>
          <w:sz w:val="26"/>
          <w:szCs w:val="26"/>
          <w:lang w:val="uk-UA"/>
        </w:rPr>
        <w:t>визнання роботи начальника</w:t>
      </w:r>
    </w:p>
    <w:p w:rsidR="00C46FA4" w:rsidRDefault="00A80F19" w:rsidP="00C46FA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відділу архітектури та містобудування</w:t>
      </w:r>
    </w:p>
    <w:p w:rsidR="00A80F19" w:rsidRDefault="00A80F19" w:rsidP="00C46FA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Цапа О. М. незадовільною</w:t>
      </w:r>
    </w:p>
    <w:p w:rsidR="00A80F19" w:rsidRPr="00997721" w:rsidRDefault="00A80F19" w:rsidP="00C46FA4">
      <w:pPr>
        <w:jc w:val="both"/>
        <w:rPr>
          <w:b/>
          <w:sz w:val="26"/>
          <w:szCs w:val="26"/>
          <w:lang w:val="uk-UA"/>
        </w:rPr>
      </w:pPr>
    </w:p>
    <w:p w:rsidR="00C46FA4" w:rsidRPr="00A80F19" w:rsidRDefault="00C46FA4" w:rsidP="00C46FA4">
      <w:pPr>
        <w:jc w:val="both"/>
        <w:rPr>
          <w:sz w:val="26"/>
          <w:szCs w:val="26"/>
          <w:lang w:val="uk-UA"/>
        </w:rPr>
      </w:pPr>
      <w:r w:rsidRPr="00997721">
        <w:rPr>
          <w:sz w:val="26"/>
          <w:szCs w:val="26"/>
          <w:lang w:val="uk-UA"/>
        </w:rPr>
        <w:tab/>
      </w:r>
      <w:r w:rsidR="00A80F19">
        <w:rPr>
          <w:sz w:val="26"/>
          <w:szCs w:val="26"/>
          <w:lang w:val="uk-UA"/>
        </w:rPr>
        <w:t>Зважаючи на те, що звіт начальника відділу архітектури та містобудування Цапа О. М.</w:t>
      </w:r>
      <w:r w:rsidR="00337B2F">
        <w:rPr>
          <w:sz w:val="26"/>
          <w:szCs w:val="26"/>
          <w:lang w:val="uk-UA"/>
        </w:rPr>
        <w:t xml:space="preserve">, заслуханий на засіданні виконавчого комітету від 16.03.2023 року не був підтриманий, враховуючи незадовільну роботу </w:t>
      </w:r>
      <w:r w:rsidR="0040080A">
        <w:rPr>
          <w:sz w:val="26"/>
          <w:szCs w:val="26"/>
          <w:lang w:val="uk-UA"/>
        </w:rPr>
        <w:t xml:space="preserve">начальника </w:t>
      </w:r>
      <w:r w:rsidR="00337B2F">
        <w:rPr>
          <w:sz w:val="26"/>
          <w:szCs w:val="26"/>
          <w:lang w:val="uk-UA"/>
        </w:rPr>
        <w:t>відділу</w:t>
      </w:r>
      <w:r w:rsidR="00A400AB" w:rsidRPr="00A80F19">
        <w:rPr>
          <w:sz w:val="26"/>
          <w:szCs w:val="26"/>
          <w:lang w:val="uk-UA"/>
        </w:rPr>
        <w:t>,</w:t>
      </w:r>
      <w:r w:rsidRPr="00997721">
        <w:rPr>
          <w:sz w:val="26"/>
          <w:szCs w:val="26"/>
          <w:lang w:val="uk-UA"/>
        </w:rPr>
        <w:t xml:space="preserve"> </w:t>
      </w:r>
      <w:r w:rsidR="00A80F19">
        <w:rPr>
          <w:sz w:val="26"/>
          <w:szCs w:val="26"/>
          <w:lang w:val="uk-UA"/>
        </w:rPr>
        <w:t>керуючись Законом</w:t>
      </w:r>
      <w:r w:rsidRPr="00997721">
        <w:rPr>
          <w:sz w:val="26"/>
          <w:szCs w:val="26"/>
          <w:lang w:val="uk-UA"/>
        </w:rPr>
        <w:t xml:space="preserve"> України «Про місцеве самоврядування</w:t>
      </w:r>
      <w:r w:rsidR="00827DE4" w:rsidRPr="00997721">
        <w:rPr>
          <w:sz w:val="26"/>
          <w:szCs w:val="26"/>
          <w:lang w:val="uk-UA"/>
        </w:rPr>
        <w:t xml:space="preserve"> в Україні»</w:t>
      </w:r>
      <w:r w:rsidR="00A80F19">
        <w:rPr>
          <w:sz w:val="26"/>
          <w:szCs w:val="26"/>
          <w:lang w:val="uk-UA"/>
        </w:rPr>
        <w:t>, Законом України «Про службу в органах міс</w:t>
      </w:r>
      <w:bookmarkStart w:id="0" w:name="_GoBack"/>
      <w:bookmarkEnd w:id="0"/>
      <w:r w:rsidR="00A80F19">
        <w:rPr>
          <w:sz w:val="26"/>
          <w:szCs w:val="26"/>
          <w:lang w:val="uk-UA"/>
        </w:rPr>
        <w:t>цевого самоврядування»</w:t>
      </w:r>
      <w:r w:rsidR="00827DE4" w:rsidRPr="00997721">
        <w:rPr>
          <w:sz w:val="26"/>
          <w:szCs w:val="26"/>
          <w:lang w:val="uk-UA"/>
        </w:rPr>
        <w:t>, виконавчий комітет</w:t>
      </w:r>
      <w:r w:rsidRPr="00997721">
        <w:rPr>
          <w:sz w:val="26"/>
          <w:szCs w:val="26"/>
          <w:lang w:val="uk-UA"/>
        </w:rPr>
        <w:t xml:space="preserve"> </w:t>
      </w:r>
      <w:proofErr w:type="spellStart"/>
      <w:r w:rsidRPr="00997721">
        <w:rPr>
          <w:sz w:val="26"/>
          <w:szCs w:val="26"/>
          <w:lang w:val="uk-UA"/>
        </w:rPr>
        <w:t>Жовківської</w:t>
      </w:r>
      <w:proofErr w:type="spellEnd"/>
      <w:r w:rsidRPr="00997721">
        <w:rPr>
          <w:sz w:val="26"/>
          <w:szCs w:val="26"/>
          <w:lang w:val="uk-UA"/>
        </w:rPr>
        <w:t xml:space="preserve"> міської ради</w:t>
      </w:r>
    </w:p>
    <w:p w:rsidR="00C46FA4" w:rsidRPr="00997721" w:rsidRDefault="00C46FA4" w:rsidP="00C46FA4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C46FA4" w:rsidRPr="00A80F19" w:rsidRDefault="00C46FA4" w:rsidP="00C46FA4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  <w:r w:rsidRPr="00A80F19">
        <w:rPr>
          <w:b/>
          <w:bCs/>
          <w:sz w:val="26"/>
          <w:szCs w:val="26"/>
          <w:lang w:val="uk-UA"/>
        </w:rPr>
        <w:t>В И Р І Ш И В:</w:t>
      </w:r>
    </w:p>
    <w:p w:rsidR="0005797D" w:rsidRPr="00A80F19" w:rsidRDefault="0005797D" w:rsidP="00C46FA4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C46FA4" w:rsidRPr="00A80F19" w:rsidRDefault="00A80F19" w:rsidP="00337B2F">
      <w:pPr>
        <w:ind w:firstLine="709"/>
        <w:jc w:val="both"/>
        <w:rPr>
          <w:sz w:val="26"/>
          <w:szCs w:val="26"/>
          <w:lang w:val="uk-UA"/>
        </w:rPr>
      </w:pPr>
      <w:r w:rsidRPr="00A80F19">
        <w:rPr>
          <w:sz w:val="26"/>
          <w:szCs w:val="26"/>
          <w:lang w:val="uk-UA"/>
        </w:rPr>
        <w:t>1.</w:t>
      </w:r>
      <w:r>
        <w:rPr>
          <w:sz w:val="26"/>
          <w:szCs w:val="26"/>
          <w:lang w:val="uk-UA"/>
        </w:rPr>
        <w:t xml:space="preserve"> </w:t>
      </w:r>
      <w:r w:rsidR="00337B2F">
        <w:rPr>
          <w:sz w:val="26"/>
          <w:szCs w:val="26"/>
          <w:lang w:val="uk-UA"/>
        </w:rPr>
        <w:t>Визнати роботу</w:t>
      </w:r>
      <w:r w:rsidR="00523FB2">
        <w:rPr>
          <w:sz w:val="26"/>
          <w:szCs w:val="26"/>
          <w:lang w:val="uk-UA"/>
        </w:rPr>
        <w:t xml:space="preserve"> начальника</w:t>
      </w:r>
      <w:r w:rsidRPr="00A80F19">
        <w:rPr>
          <w:sz w:val="26"/>
          <w:szCs w:val="26"/>
          <w:lang w:val="uk-UA"/>
        </w:rPr>
        <w:t xml:space="preserve"> відділу архітектури та містобудування Цапа О. М. незадовільною.</w:t>
      </w:r>
    </w:p>
    <w:p w:rsidR="00A80F19" w:rsidRDefault="00A80F19" w:rsidP="00337B2F">
      <w:pPr>
        <w:ind w:firstLine="709"/>
        <w:jc w:val="both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Жовківсько</w:t>
      </w:r>
      <w:r w:rsidR="00337B2F">
        <w:rPr>
          <w:lang w:val="uk-UA"/>
        </w:rPr>
        <w:t>му</w:t>
      </w:r>
      <w:proofErr w:type="spellEnd"/>
      <w:r w:rsidR="00337B2F">
        <w:rPr>
          <w:lang w:val="uk-UA"/>
        </w:rPr>
        <w:t xml:space="preserve"> міському голові вжити заходів </w:t>
      </w:r>
      <w:proofErr w:type="spellStart"/>
      <w:r w:rsidR="00337B2F">
        <w:rPr>
          <w:lang w:val="uk-UA"/>
        </w:rPr>
        <w:t>дисплінарного</w:t>
      </w:r>
      <w:proofErr w:type="spellEnd"/>
      <w:r w:rsidR="00337B2F">
        <w:rPr>
          <w:lang w:val="uk-UA"/>
        </w:rPr>
        <w:t xml:space="preserve"> впливу до</w:t>
      </w:r>
      <w:r>
        <w:rPr>
          <w:lang w:val="uk-UA"/>
        </w:rPr>
        <w:t xml:space="preserve"> начальника відділу архітектури та містобудування </w:t>
      </w:r>
      <w:proofErr w:type="spellStart"/>
      <w:r>
        <w:rPr>
          <w:lang w:val="uk-UA"/>
        </w:rPr>
        <w:t>Жовківської</w:t>
      </w:r>
      <w:proofErr w:type="spellEnd"/>
      <w:r>
        <w:rPr>
          <w:lang w:val="uk-UA"/>
        </w:rPr>
        <w:t xml:space="preserve"> міської ради Цапа О. М.</w:t>
      </w:r>
    </w:p>
    <w:p w:rsidR="00A80F19" w:rsidRPr="00A80F19" w:rsidRDefault="00A80F19" w:rsidP="00337B2F">
      <w:pPr>
        <w:ind w:firstLine="709"/>
        <w:jc w:val="both"/>
        <w:rPr>
          <w:lang w:val="uk-UA"/>
        </w:rPr>
      </w:pPr>
      <w:r>
        <w:rPr>
          <w:lang w:val="uk-UA"/>
        </w:rPr>
        <w:t>3. Контроль за виконанням рішення покласти на</w:t>
      </w:r>
      <w:r w:rsidR="00337B2F">
        <w:rPr>
          <w:lang w:val="uk-UA"/>
        </w:rPr>
        <w:t xml:space="preserve"> першого</w:t>
      </w:r>
      <w:r>
        <w:rPr>
          <w:lang w:val="uk-UA"/>
        </w:rPr>
        <w:t xml:space="preserve"> заступника </w:t>
      </w:r>
      <w:proofErr w:type="spellStart"/>
      <w:r>
        <w:rPr>
          <w:lang w:val="uk-UA"/>
        </w:rPr>
        <w:t>Жовківського</w:t>
      </w:r>
      <w:proofErr w:type="spellEnd"/>
      <w:r>
        <w:rPr>
          <w:lang w:val="uk-UA"/>
        </w:rPr>
        <w:t xml:space="preserve"> міського голови </w:t>
      </w:r>
      <w:proofErr w:type="spellStart"/>
      <w:r>
        <w:rPr>
          <w:lang w:val="uk-UA"/>
        </w:rPr>
        <w:t>Малачівську</w:t>
      </w:r>
      <w:proofErr w:type="spellEnd"/>
      <w:r>
        <w:rPr>
          <w:lang w:val="uk-UA"/>
        </w:rPr>
        <w:t xml:space="preserve"> М. З.</w:t>
      </w:r>
    </w:p>
    <w:p w:rsidR="00C46FA4" w:rsidRDefault="00C46FA4" w:rsidP="00C46FA4">
      <w:pPr>
        <w:rPr>
          <w:b/>
          <w:sz w:val="28"/>
          <w:szCs w:val="28"/>
          <w:lang w:val="uk-UA"/>
        </w:rPr>
      </w:pPr>
    </w:p>
    <w:p w:rsidR="0005797D" w:rsidRDefault="0005797D" w:rsidP="00C46FA4">
      <w:pPr>
        <w:rPr>
          <w:b/>
          <w:sz w:val="28"/>
          <w:szCs w:val="28"/>
          <w:lang w:val="uk-UA"/>
        </w:rPr>
      </w:pPr>
    </w:p>
    <w:p w:rsidR="0005797D" w:rsidRDefault="0005797D" w:rsidP="00C46FA4">
      <w:pPr>
        <w:rPr>
          <w:b/>
          <w:sz w:val="28"/>
          <w:szCs w:val="28"/>
          <w:lang w:val="uk-UA"/>
        </w:rPr>
      </w:pPr>
    </w:p>
    <w:p w:rsidR="00AA5F5C" w:rsidRPr="00997721" w:rsidRDefault="00C46FA4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</w:t>
      </w:r>
      <w:r w:rsidR="00997721">
        <w:rPr>
          <w:b/>
          <w:sz w:val="28"/>
          <w:szCs w:val="28"/>
        </w:rPr>
        <w:t>Олег ВОЛЬСЬКИ</w:t>
      </w:r>
      <w:r w:rsidR="00997721">
        <w:rPr>
          <w:b/>
          <w:sz w:val="28"/>
          <w:szCs w:val="28"/>
          <w:lang w:val="uk-UA"/>
        </w:rPr>
        <w:t>Й</w:t>
      </w:r>
    </w:p>
    <w:sectPr w:rsidR="00AA5F5C" w:rsidRPr="009977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48FA"/>
    <w:multiLevelType w:val="hybridMultilevel"/>
    <w:tmpl w:val="50564CCE"/>
    <w:lvl w:ilvl="0" w:tplc="6E6A7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46007D"/>
    <w:multiLevelType w:val="hybridMultilevel"/>
    <w:tmpl w:val="4CD88596"/>
    <w:lvl w:ilvl="0" w:tplc="0B16A9B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CFB0B26"/>
    <w:multiLevelType w:val="hybridMultilevel"/>
    <w:tmpl w:val="786647E2"/>
    <w:lvl w:ilvl="0" w:tplc="6482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E7"/>
    <w:rsid w:val="0005797D"/>
    <w:rsid w:val="00337B2F"/>
    <w:rsid w:val="0040080A"/>
    <w:rsid w:val="00523FB2"/>
    <w:rsid w:val="00827DE4"/>
    <w:rsid w:val="008446EE"/>
    <w:rsid w:val="00922793"/>
    <w:rsid w:val="00997721"/>
    <w:rsid w:val="00A400AB"/>
    <w:rsid w:val="00A80F19"/>
    <w:rsid w:val="00A93FEB"/>
    <w:rsid w:val="00AA5F5C"/>
    <w:rsid w:val="00B222E7"/>
    <w:rsid w:val="00C4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8C69"/>
  <w15:chartTrackingRefBased/>
  <w15:docId w15:val="{4071E650-195D-4A1D-BDBF-2272E831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6FA4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46FA4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C46FA4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FA4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C46FA4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C46FA4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List Paragraph"/>
    <w:basedOn w:val="a"/>
    <w:uiPriority w:val="34"/>
    <w:qFormat/>
    <w:rsid w:val="00827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97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5797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VINGA-2</cp:lastModifiedBy>
  <cp:revision>7</cp:revision>
  <cp:lastPrinted>2023-04-07T13:31:00Z</cp:lastPrinted>
  <dcterms:created xsi:type="dcterms:W3CDTF">2021-04-09T07:24:00Z</dcterms:created>
  <dcterms:modified xsi:type="dcterms:W3CDTF">2023-04-07T13:46:00Z</dcterms:modified>
</cp:coreProperties>
</file>