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>
          <w:b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en-US"/>
        </w:rPr>
        <w:t>08</w:t>
      </w:r>
      <w:r>
        <w:rPr>
          <w:sz w:val="26"/>
          <w:szCs w:val="26"/>
          <w:lang w:val="uk-UA"/>
        </w:rPr>
        <w:t>.06.2023 року        № 2                                                          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віт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начальника</w:t>
      </w:r>
      <w:r>
        <w:rPr>
          <w:b/>
          <w:sz w:val="28"/>
          <w:szCs w:val="28"/>
          <w:lang w:val="uk-UA"/>
        </w:rPr>
        <w:t xml:space="preserve"> про роботу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відд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лу</w:t>
      </w:r>
      <w:r>
        <w:rPr>
          <w:b/>
          <w:sz w:val="28"/>
          <w:szCs w:val="28"/>
          <w:lang w:val="uk-UA"/>
        </w:rPr>
        <w:t xml:space="preserve"> освіти Сала В.В.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та обговоривши інформацію начальника відділу освіти Са</w:t>
      </w:r>
      <w:r>
        <w:rPr>
          <w:rFonts w:eastAsia="Times New Roman" w:cs="Times New Roman"/>
          <w:sz w:val="28"/>
          <w:szCs w:val="28"/>
          <w:lang w:val="uk-UA" w:eastAsia="ru-RU"/>
        </w:rPr>
        <w:t>ла В</w:t>
      </w:r>
      <w:r>
        <w:rPr>
          <w:sz w:val="28"/>
          <w:szCs w:val="28"/>
          <w:lang w:val="uk-UA"/>
        </w:rPr>
        <w:t>. В.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звіт начальника відділу освіти Са</w:t>
      </w:r>
      <w:r>
        <w:rPr>
          <w:rFonts w:eastAsia="Times New Roman" w:cs="Times New Roman"/>
          <w:sz w:val="28"/>
          <w:szCs w:val="28"/>
          <w:lang w:val="uk-UA" w:eastAsia="ru-RU"/>
        </w:rPr>
        <w:t>ла В</w:t>
      </w:r>
      <w:r>
        <w:rPr>
          <w:sz w:val="28"/>
          <w:szCs w:val="28"/>
          <w:lang w:val="uk-UA"/>
        </w:rPr>
        <w:t>.В. за 2022 рік до відома.</w:t>
      </w:r>
    </w:p>
    <w:p>
      <w:pPr>
        <w:pStyle w:val="Normal"/>
        <w:ind w:left="106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начальника відділу освіти Са</w:t>
      </w:r>
      <w:r>
        <w:rPr>
          <w:rFonts w:eastAsia="Times New Roman" w:cs="Times New Roman"/>
          <w:sz w:val="28"/>
          <w:szCs w:val="28"/>
          <w:lang w:val="uk-UA" w:eastAsia="ru-RU"/>
        </w:rPr>
        <w:t>ла В</w:t>
      </w:r>
      <w:r>
        <w:rPr>
          <w:sz w:val="28"/>
          <w:szCs w:val="28"/>
          <w:lang w:val="uk-UA"/>
        </w:rPr>
        <w:t>.В. задовільною.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       </w:t>
        <w:tab/>
        <w:tab/>
        <w:t xml:space="preserve"> Олег ВОЛЬСЬКИЙ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620" w:right="566" w:header="720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002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42.35pt;margin-top:0.05pt;width:1.2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3423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3423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3423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3423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3423b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3423b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a3423b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a3423b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a72f1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a3423b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a72f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119</Words>
  <Characters>632</Characters>
  <CharactersWithSpaces>1009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ww</dc:creator>
  <dc:description/>
  <dc:language>uk-UA</dc:language>
  <cp:lastModifiedBy/>
  <dcterms:modified xsi:type="dcterms:W3CDTF">2023-06-12T10:04:51Z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