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608965" cy="80708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>Україна</w:t>
      </w:r>
      <w:r>
        <w:rPr>
          <w:rFonts w:ascii="Times New Roman" w:hAnsi="Times New Roman"/>
          <w:sz w:val="32"/>
          <w:szCs w:val="32"/>
        </w:rPr>
        <w:t xml:space="preserve"> </w:t>
      </w:r>
    </w:p>
    <w:p>
      <w:pPr>
        <w:pStyle w:val="NoSpacing"/>
        <w:jc w:val="center"/>
        <w:rPr>
          <w:rFonts w:ascii="Times New Roman" w:hAnsi="Times New Roman"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  <w:lang w:val="uk-UA" w:eastAsia="uk-UA"/>
        </w:rPr>
        <w:t>Жовківська міська рада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32"/>
          <w:szCs w:val="32"/>
          <w:lang w:val="uk-UA" w:eastAsia="uk-UA"/>
        </w:rPr>
        <w:t>Львівського району Львівської області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32"/>
          <w:szCs w:val="32"/>
          <w:lang w:val="uk-UA" w:eastAsia="uk-UA"/>
        </w:rPr>
        <w:t>ВИКОНАВЧИЙ КОМІТЕТ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32"/>
          <w:szCs w:val="32"/>
          <w:lang w:val="uk-UA" w:eastAsia="uk-UA"/>
        </w:rPr>
        <w:t>РІШЕННЯ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  <w:lang w:val="uk-UA" w:eastAsia="uk-UA"/>
        </w:rPr>
      </w:pPr>
      <w:r>
        <w:rPr>
          <w:rFonts w:cs="Times New Roman" w:ascii="Times New Roman" w:hAnsi="Times New Roman"/>
          <w:b/>
          <w:sz w:val="32"/>
          <w:szCs w:val="32"/>
          <w:lang w:val="uk-UA" w:eastAsia="uk-UA"/>
        </w:rPr>
      </w:r>
    </w:p>
    <w:p>
      <w:pPr>
        <w:pStyle w:val="NoSpacing"/>
        <w:ind w:left="-284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 w:eastAsia="uk-UA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uk-UA" w:eastAsia="uk-UA"/>
        </w:rPr>
        <w:t xml:space="preserve">від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uk-UA" w:bidi="ar-SA"/>
        </w:rPr>
        <w:t>13.09.2023</w:t>
      </w:r>
      <w:r>
        <w:rPr>
          <w:rFonts w:cs="Times New Roman" w:ascii="Times New Roman" w:hAnsi="Times New Roman"/>
          <w:sz w:val="28"/>
          <w:szCs w:val="28"/>
          <w:lang w:val="uk-UA" w:eastAsia="uk-UA"/>
        </w:rPr>
        <w:t xml:space="preserve"> року № 28                                          </w:t>
        <w:tab/>
        <w:tab/>
        <w:tab/>
        <w:t xml:space="preserve">      м. Жовква</w:t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cs="Times New Roman" w:ascii="Times New Roman" w:hAnsi="Times New Roman"/>
          <w:sz w:val="28"/>
          <w:szCs w:val="28"/>
          <w:lang w:val="uk-UA" w:eastAsia="uk-UA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uk-UA"/>
        </w:rPr>
        <w:t>Про звільнення від плати за надання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uk-UA"/>
        </w:rPr>
        <w:t>соціальної послуги «Догляд вдома»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uk-UA"/>
        </w:rPr>
        <w:t>окремих категорій громадян</w:t>
      </w:r>
    </w:p>
    <w:p>
      <w:pPr>
        <w:pStyle w:val="NoSpacing"/>
        <w:ind w:left="-284" w:hanging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Комунальним закладом Жовківської</w:t>
      </w:r>
    </w:p>
    <w:p>
      <w:pPr>
        <w:pStyle w:val="NoSpacing"/>
        <w:ind w:left="-284" w:hanging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міської ради «Центр надання соціальних послуг»</w:t>
      </w:r>
    </w:p>
    <w:p>
      <w:pPr>
        <w:pStyle w:val="NoSpacing"/>
        <w:ind w:left="-284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Відповідно до пункту 9 статті 28 Закону України «Про соціальні послуги», постанови Кабінету Міністрів України від 01 червня 2020 року № 428 «Про затвердження Порядку регулювання тарифів на платні соціальні послуги», постанови Кабінету Міністрів України від 01 червня 2020 року № 429 «Про затвердження Порядку установлення диференційованої плати за надання соціальних послуг», наказу Міністерства соціальної політики України від 17.05.2022 № 150 «Про затвердження Методики обчислення середньомісячного сукупного доходу сім’ї для надання соціальних послуг» , керуючись статтею 27 Закону України «Про місцеве самоврядування в Україні», рішенням виконавчого комітету Жовківської міської ради «</w:t>
      </w:r>
      <w:r>
        <w:rPr>
          <w:rFonts w:cs="Times New Roman" w:ascii="Times New Roman" w:hAnsi="Times New Roman"/>
          <w:sz w:val="26"/>
          <w:szCs w:val="26"/>
          <w:lang w:val="uk-UA" w:eastAsia="uk-UA"/>
        </w:rPr>
        <w:t xml:space="preserve">Положенням про комісію з розгляду питань щодо звільнення окремих категорій осіб від плати за соціальні послуги комунального закладу «Центр надання соціальних послуг» Жовківської міської ради </w:t>
      </w:r>
      <w:r>
        <w:rPr>
          <w:rFonts w:cs="Times New Roman" w:ascii="Times New Roman" w:hAnsi="Times New Roman"/>
          <w:sz w:val="26"/>
          <w:szCs w:val="26"/>
          <w:lang w:val="uk-UA"/>
        </w:rPr>
        <w:t>від 11.11.2021 року № 3 виконавчий комітет міської ради.</w:t>
      </w:r>
    </w:p>
    <w:p>
      <w:pPr>
        <w:pStyle w:val="NoSpacing"/>
        <w:spacing w:before="114" w:after="114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  <w:t>В И Р І Ш И В: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59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Затвердити протокол комісії з розгляду питань щодо звільнення окремих категорій осіб від плати за соціальну послугу «Догляд вдома» Комунального закладу Жовківської міської ради «Центр надання соціальних послуг» від 29.08.2023 року № 9.</w:t>
      </w:r>
    </w:p>
    <w:p>
      <w:pPr>
        <w:pStyle w:val="Normal"/>
        <w:widowControl/>
        <w:numPr>
          <w:ilvl w:val="0"/>
          <w:numId w:val="2"/>
        </w:numPr>
        <w:shd w:val="clear" w:color="auto" w:fill="FFFFFF"/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uk-UA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Комунальному закладу Жовківської міської ради «Центр надання соціальних послуг» </w:t>
      </w:r>
      <w:r>
        <w:rPr>
          <w:rFonts w:eastAsia="Times New Roman" w:cs="Times New Roman" w:ascii="Times New Roman" w:hAnsi="Times New Roman"/>
          <w:sz w:val="26"/>
          <w:szCs w:val="26"/>
          <w:lang w:eastAsia="uk-UA"/>
        </w:rPr>
        <w:t>(Гапон О.Р.) здійснювати надання соціальної послуги «Догляд вдома» вказаним у протоколі громадянам, згідно чинного законодавства.</w:t>
      </w:r>
    </w:p>
    <w:p>
      <w:pPr>
        <w:pStyle w:val="Normal"/>
        <w:widowControl/>
        <w:numPr>
          <w:ilvl w:val="0"/>
          <w:numId w:val="2"/>
        </w:numPr>
        <w:shd w:val="clear" w:color="auto" w:fill="FFFFFF"/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uk-UA"/>
        </w:rPr>
        <w:t>Контроль за виконанням рішення покласти на керуючого справами (секретаря) виконавчого комітету Жовківської міської ради Херовича С.С.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444444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444444"/>
          <w:sz w:val="28"/>
          <w:szCs w:val="28"/>
          <w:lang w:eastAsia="uk-UA"/>
        </w:rPr>
      </w:r>
    </w:p>
    <w:p>
      <w:pPr>
        <w:pStyle w:val="Normal"/>
        <w:spacing w:before="0" w:after="1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Міський голова                                                                       Олег ВОЛЬСЬКИЙ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138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basedOn w:val="DefaultParagraphFont"/>
    <w:link w:val="a6"/>
    <w:uiPriority w:val="99"/>
    <w:semiHidden/>
    <w:qFormat/>
    <w:rsid w:val="00855f49"/>
    <w:rPr>
      <w:rFonts w:ascii="Segoe UI" w:hAnsi="Segoe UI" w:cs="Segoe UI"/>
      <w:sz w:val="18"/>
      <w:szCs w:val="18"/>
      <w:lang w:val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72138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1381"/>
    <w:pPr>
      <w:spacing w:lineRule="auto" w:line="240" w:before="0" w:after="0"/>
      <w:jc w:val="center"/>
    </w:pPr>
    <w:rPr>
      <w:rFonts w:ascii="Times New Roman" w:hAnsi="Times New Roman" w:eastAsia="" w:cs="Times New Roman" w:eastAsiaTheme="minorEastAsia"/>
      <w:b/>
      <w:caps/>
      <w:sz w:val="28"/>
      <w:szCs w:val="20"/>
      <w:lang w:eastAsia="uk-UA"/>
    </w:rPr>
  </w:style>
  <w:style w:type="paragraph" w:styleId="ListParagraph">
    <w:name w:val="List Paragraph"/>
    <w:basedOn w:val="Normal"/>
    <w:uiPriority w:val="34"/>
    <w:qFormat/>
    <w:rsid w:val="0072138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855f4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Application>LibreOffice/7.0.0.3$Windows_X86_64 LibreOffice_project/8061b3e9204bef6b321a21033174034a5e2ea88e</Application>
  <Pages>1</Pages>
  <Words>250</Words>
  <Characters>1629</Characters>
  <CharactersWithSpaces>1998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2023-03-28T09:50:00Z</dcterms:created>
  <dc:creator>COMPUTER-2</dc:creator>
  <dc:description/>
  <dc:language>uk-UA</dc:language>
  <cp:lastModifiedBy/>
  <cp:lastPrinted>2023-08-28T07:57:00Z</cp:lastPrinted>
  <dcterms:modified xsi:type="dcterms:W3CDTF">2023-09-18T12:37:00Z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