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3A" w:rsidRPr="0056150F" w:rsidRDefault="00700E3A" w:rsidP="00700E3A">
      <w:pPr>
        <w:spacing w:after="0"/>
        <w:rPr>
          <w:rFonts w:ascii="Times New Roman" w:hAnsi="Times New Roman"/>
          <w:b/>
          <w:sz w:val="36"/>
          <w:szCs w:val="36"/>
        </w:rPr>
      </w:pPr>
      <w:r w:rsidRPr="00A535AE">
        <w:rPr>
          <w:rFonts w:ascii="Times New Roman" w:hAnsi="Times New Roman"/>
          <w:noProof/>
          <w:sz w:val="28"/>
          <w:szCs w:val="28"/>
          <w:lang w:val="ru-RU" w:eastAsia="ru-RU"/>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700E3A" w:rsidRPr="006510C7" w:rsidRDefault="00700E3A" w:rsidP="00700E3A">
      <w:pPr>
        <w:spacing w:after="0"/>
        <w:outlineLvl w:val="0"/>
        <w:rPr>
          <w:rFonts w:ascii="Times New Roman" w:hAnsi="Times New Roman"/>
          <w:b/>
          <w:sz w:val="20"/>
          <w:szCs w:val="20"/>
        </w:rPr>
      </w:pPr>
    </w:p>
    <w:p w:rsidR="00700E3A" w:rsidRPr="006510C7" w:rsidRDefault="00700E3A" w:rsidP="00FA14A9">
      <w:pPr>
        <w:pStyle w:val="1"/>
        <w:jc w:val="center"/>
        <w:rPr>
          <w:bCs/>
          <w:spacing w:val="34"/>
          <w:sz w:val="28"/>
          <w:szCs w:val="28"/>
        </w:rPr>
      </w:pPr>
      <w:r w:rsidRPr="006510C7">
        <w:rPr>
          <w:sz w:val="28"/>
          <w:szCs w:val="28"/>
        </w:rPr>
        <w:t xml:space="preserve">У К </w:t>
      </w:r>
      <w:proofErr w:type="gramStart"/>
      <w:r w:rsidRPr="006510C7">
        <w:rPr>
          <w:sz w:val="28"/>
          <w:szCs w:val="28"/>
        </w:rPr>
        <w:t>Р</w:t>
      </w:r>
      <w:proofErr w:type="gramEnd"/>
      <w:r w:rsidRPr="006510C7">
        <w:rPr>
          <w:sz w:val="28"/>
          <w:szCs w:val="28"/>
        </w:rPr>
        <w:t xml:space="preserve"> А Ї Н А</w:t>
      </w:r>
    </w:p>
    <w:p w:rsidR="00700E3A" w:rsidRPr="006510C7" w:rsidRDefault="00700E3A" w:rsidP="00FA14A9">
      <w:pPr>
        <w:pStyle w:val="3"/>
        <w:rPr>
          <w:sz w:val="28"/>
          <w:szCs w:val="28"/>
        </w:rPr>
      </w:pPr>
      <w:r w:rsidRPr="006510C7">
        <w:rPr>
          <w:sz w:val="28"/>
          <w:szCs w:val="28"/>
        </w:rPr>
        <w:t>Жовківська міська рада</w:t>
      </w:r>
    </w:p>
    <w:p w:rsidR="00700E3A" w:rsidRPr="006510C7" w:rsidRDefault="00700E3A" w:rsidP="00FA14A9">
      <w:pPr>
        <w:pStyle w:val="2"/>
        <w:rPr>
          <w:szCs w:val="28"/>
        </w:rPr>
      </w:pPr>
      <w:r w:rsidRPr="006510C7">
        <w:rPr>
          <w:b/>
          <w:bCs/>
          <w:szCs w:val="28"/>
        </w:rPr>
        <w:t>Львівського району Львівської області</w:t>
      </w:r>
    </w:p>
    <w:p w:rsidR="00700E3A" w:rsidRPr="006510C7" w:rsidRDefault="00700E3A" w:rsidP="00700E3A">
      <w:pPr>
        <w:pStyle w:val="2"/>
        <w:rPr>
          <w:b/>
          <w:bCs/>
          <w:spacing w:val="0"/>
          <w:szCs w:val="28"/>
        </w:rPr>
      </w:pPr>
      <w:r w:rsidRPr="006510C7">
        <w:rPr>
          <w:b/>
          <w:bCs/>
          <w:spacing w:val="0"/>
          <w:szCs w:val="28"/>
        </w:rPr>
        <w:t>ВИКОНАВЧИЙ  КОМІТЕТ</w:t>
      </w:r>
    </w:p>
    <w:p w:rsidR="00700E3A" w:rsidRPr="006510C7" w:rsidRDefault="00FA14A9" w:rsidP="00FA14A9">
      <w:pPr>
        <w:tabs>
          <w:tab w:val="left" w:pos="3420"/>
          <w:tab w:val="left" w:pos="3780"/>
        </w:tabs>
        <w:rPr>
          <w:rFonts w:ascii="Times New Roman" w:hAnsi="Times New Roman"/>
          <w:b/>
          <w:bCs/>
          <w:spacing w:val="78"/>
          <w:sz w:val="28"/>
          <w:szCs w:val="28"/>
        </w:rPr>
      </w:pPr>
      <w:r>
        <w:rPr>
          <w:rFonts w:ascii="Times New Roman" w:hAnsi="Times New Roman"/>
          <w:b/>
          <w:bCs/>
          <w:spacing w:val="78"/>
          <w:sz w:val="28"/>
          <w:szCs w:val="28"/>
        </w:rPr>
        <w:t>РІШЕННЯ</w:t>
      </w:r>
    </w:p>
    <w:p w:rsidR="00700E3A" w:rsidRPr="006510C7" w:rsidRDefault="00700E3A" w:rsidP="00700E3A">
      <w:pPr>
        <w:rPr>
          <w:rFonts w:ascii="Times New Roman" w:hAnsi="Times New Roman"/>
          <w:b/>
          <w:sz w:val="28"/>
          <w:szCs w:val="28"/>
        </w:rPr>
      </w:pPr>
    </w:p>
    <w:p w:rsidR="00700E3A" w:rsidRPr="006510C7" w:rsidRDefault="00700E3A" w:rsidP="00700E3A">
      <w:pPr>
        <w:spacing w:after="0"/>
        <w:jc w:val="left"/>
        <w:rPr>
          <w:rFonts w:ascii="Times New Roman" w:hAnsi="Times New Roman"/>
          <w:b/>
          <w:sz w:val="28"/>
          <w:szCs w:val="28"/>
        </w:rPr>
      </w:pPr>
      <w:r w:rsidRPr="006510C7">
        <w:rPr>
          <w:rFonts w:ascii="Times New Roman" w:hAnsi="Times New Roman"/>
          <w:b/>
          <w:sz w:val="28"/>
          <w:szCs w:val="28"/>
        </w:rPr>
        <w:t xml:space="preserve">Про розподіл часток колишнього колгоспного </w:t>
      </w:r>
    </w:p>
    <w:p w:rsidR="00700E3A" w:rsidRPr="006510C7" w:rsidRDefault="00700E3A" w:rsidP="00700E3A">
      <w:pPr>
        <w:spacing w:after="0"/>
        <w:jc w:val="left"/>
        <w:rPr>
          <w:rFonts w:ascii="Times New Roman" w:hAnsi="Times New Roman"/>
          <w:b/>
          <w:sz w:val="28"/>
          <w:szCs w:val="28"/>
        </w:rPr>
      </w:pPr>
      <w:r w:rsidRPr="006510C7">
        <w:rPr>
          <w:rFonts w:ascii="Times New Roman" w:hAnsi="Times New Roman"/>
          <w:b/>
          <w:sz w:val="28"/>
          <w:szCs w:val="28"/>
        </w:rPr>
        <w:t xml:space="preserve">двору на житловий будинок по </w:t>
      </w:r>
    </w:p>
    <w:p w:rsidR="00700E3A" w:rsidRPr="006510C7" w:rsidRDefault="00700E3A" w:rsidP="00700E3A">
      <w:pPr>
        <w:spacing w:after="0"/>
        <w:jc w:val="left"/>
        <w:rPr>
          <w:rFonts w:ascii="Times New Roman" w:hAnsi="Times New Roman"/>
          <w:b/>
          <w:sz w:val="28"/>
          <w:szCs w:val="28"/>
        </w:rPr>
      </w:pPr>
      <w:r w:rsidRPr="006510C7">
        <w:rPr>
          <w:rFonts w:ascii="Times New Roman" w:hAnsi="Times New Roman"/>
          <w:b/>
          <w:sz w:val="28"/>
          <w:szCs w:val="28"/>
        </w:rPr>
        <w:t xml:space="preserve">вулиці </w:t>
      </w:r>
      <w:r>
        <w:rPr>
          <w:rFonts w:ascii="Times New Roman" w:hAnsi="Times New Roman"/>
          <w:b/>
          <w:sz w:val="28"/>
          <w:szCs w:val="28"/>
        </w:rPr>
        <w:t>Тімірязєва</w:t>
      </w:r>
      <w:r w:rsidRPr="006510C7">
        <w:rPr>
          <w:rFonts w:ascii="Times New Roman" w:hAnsi="Times New Roman"/>
          <w:b/>
          <w:sz w:val="28"/>
          <w:szCs w:val="28"/>
        </w:rPr>
        <w:t>,</w:t>
      </w:r>
      <w:r>
        <w:rPr>
          <w:rFonts w:ascii="Times New Roman" w:hAnsi="Times New Roman"/>
          <w:b/>
          <w:sz w:val="28"/>
          <w:szCs w:val="28"/>
        </w:rPr>
        <w:t xml:space="preserve"> 2</w:t>
      </w:r>
      <w:r w:rsidRPr="006510C7">
        <w:rPr>
          <w:rFonts w:ascii="Times New Roman" w:hAnsi="Times New Roman"/>
          <w:b/>
          <w:sz w:val="28"/>
          <w:szCs w:val="28"/>
        </w:rPr>
        <w:t>, в с.</w:t>
      </w:r>
      <w:r>
        <w:rPr>
          <w:rFonts w:ascii="Times New Roman" w:hAnsi="Times New Roman"/>
          <w:b/>
          <w:sz w:val="28"/>
          <w:szCs w:val="28"/>
        </w:rPr>
        <w:t xml:space="preserve"> Замочок</w:t>
      </w:r>
    </w:p>
    <w:p w:rsidR="00700E3A" w:rsidRPr="006510C7" w:rsidRDefault="00700E3A" w:rsidP="00700E3A">
      <w:pPr>
        <w:spacing w:after="0"/>
        <w:jc w:val="left"/>
        <w:rPr>
          <w:rFonts w:ascii="Times New Roman" w:hAnsi="Times New Roman"/>
          <w:b/>
          <w:sz w:val="28"/>
          <w:szCs w:val="28"/>
        </w:rPr>
      </w:pPr>
    </w:p>
    <w:p w:rsidR="00700E3A" w:rsidRPr="006510C7" w:rsidRDefault="00700E3A" w:rsidP="00700E3A">
      <w:pPr>
        <w:jc w:val="both"/>
        <w:rPr>
          <w:rFonts w:ascii="Times New Roman" w:hAnsi="Times New Roman"/>
          <w:sz w:val="28"/>
          <w:szCs w:val="28"/>
        </w:rPr>
      </w:pPr>
      <w:r w:rsidRPr="006510C7">
        <w:rPr>
          <w:rFonts w:ascii="Times New Roman" w:hAnsi="Times New Roman"/>
          <w:sz w:val="28"/>
          <w:szCs w:val="28"/>
        </w:rPr>
        <w:t xml:space="preserve">           Розглянувши заяву гр. </w:t>
      </w:r>
      <w:r>
        <w:rPr>
          <w:rFonts w:ascii="Times New Roman" w:hAnsi="Times New Roman"/>
          <w:sz w:val="28"/>
          <w:szCs w:val="28"/>
        </w:rPr>
        <w:t>Лучки Миколи Гнатовича</w:t>
      </w:r>
      <w:r w:rsidRPr="006510C7">
        <w:rPr>
          <w:rFonts w:ascii="Times New Roman" w:hAnsi="Times New Roman"/>
          <w:sz w:val="28"/>
          <w:szCs w:val="28"/>
        </w:rPr>
        <w:t xml:space="preserve">  про розподіл часток колишнього колгоспного двору по вулиці </w:t>
      </w:r>
      <w:r>
        <w:rPr>
          <w:rFonts w:ascii="Times New Roman" w:hAnsi="Times New Roman"/>
          <w:sz w:val="28"/>
          <w:szCs w:val="28"/>
        </w:rPr>
        <w:t xml:space="preserve"> Тімірязєва</w:t>
      </w:r>
      <w:r w:rsidRPr="006510C7">
        <w:rPr>
          <w:rFonts w:ascii="Times New Roman" w:hAnsi="Times New Roman"/>
          <w:sz w:val="28"/>
          <w:szCs w:val="28"/>
        </w:rPr>
        <w:t>,</w:t>
      </w:r>
      <w:r>
        <w:rPr>
          <w:rFonts w:ascii="Times New Roman" w:hAnsi="Times New Roman"/>
          <w:sz w:val="28"/>
          <w:szCs w:val="28"/>
        </w:rPr>
        <w:t xml:space="preserve"> 2</w:t>
      </w:r>
      <w:r w:rsidRPr="006510C7">
        <w:rPr>
          <w:rFonts w:ascii="Times New Roman" w:hAnsi="Times New Roman"/>
          <w:sz w:val="28"/>
          <w:szCs w:val="28"/>
        </w:rPr>
        <w:t xml:space="preserve"> в селі </w:t>
      </w:r>
      <w:r>
        <w:rPr>
          <w:rFonts w:ascii="Times New Roman" w:hAnsi="Times New Roman"/>
          <w:sz w:val="28"/>
          <w:szCs w:val="28"/>
        </w:rPr>
        <w:t>Замочок</w:t>
      </w:r>
      <w:r w:rsidRPr="006510C7">
        <w:rPr>
          <w:rFonts w:ascii="Times New Roman" w:hAnsi="Times New Roman"/>
          <w:sz w:val="28"/>
          <w:szCs w:val="28"/>
        </w:rPr>
        <w:t xml:space="preserve">, беручи до уваги довідку-витяг з </w:t>
      </w:r>
      <w:proofErr w:type="spellStart"/>
      <w:r w:rsidRPr="006510C7">
        <w:rPr>
          <w:rFonts w:ascii="Times New Roman" w:hAnsi="Times New Roman"/>
          <w:sz w:val="28"/>
          <w:szCs w:val="28"/>
        </w:rPr>
        <w:t>погосподарської</w:t>
      </w:r>
      <w:proofErr w:type="spellEnd"/>
      <w:r w:rsidRPr="006510C7">
        <w:rPr>
          <w:rFonts w:ascii="Times New Roman" w:hAnsi="Times New Roman"/>
          <w:sz w:val="28"/>
          <w:szCs w:val="28"/>
        </w:rPr>
        <w:t xml:space="preserve"> книги, керуючись Наказом Міністерства юстиції України від 14.12.2012 р. №1844/5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w:t>
      </w:r>
      <w:r>
        <w:rPr>
          <w:rFonts w:ascii="Times New Roman" w:hAnsi="Times New Roman"/>
          <w:sz w:val="28"/>
          <w:szCs w:val="28"/>
        </w:rPr>
        <w:t>керуючись</w:t>
      </w:r>
      <w:r w:rsidRPr="006510C7">
        <w:rPr>
          <w:rFonts w:ascii="Times New Roman" w:hAnsi="Times New Roman"/>
          <w:sz w:val="28"/>
          <w:szCs w:val="28"/>
        </w:rPr>
        <w:t xml:space="preserve"> ст. 30 Закону України "Про місцеве самоврядування в Україні",  виконком </w:t>
      </w:r>
      <w:r>
        <w:rPr>
          <w:rFonts w:ascii="Times New Roman" w:hAnsi="Times New Roman"/>
          <w:sz w:val="28"/>
          <w:szCs w:val="28"/>
        </w:rPr>
        <w:t>Жовківської місь</w:t>
      </w:r>
      <w:r w:rsidRPr="006510C7">
        <w:rPr>
          <w:rFonts w:ascii="Times New Roman" w:hAnsi="Times New Roman"/>
          <w:sz w:val="28"/>
          <w:szCs w:val="28"/>
        </w:rPr>
        <w:t xml:space="preserve">кої ради  </w:t>
      </w:r>
    </w:p>
    <w:p w:rsidR="00700E3A" w:rsidRPr="006510C7" w:rsidRDefault="00700E3A" w:rsidP="00FA14A9">
      <w:pPr>
        <w:tabs>
          <w:tab w:val="left" w:pos="9639"/>
        </w:tabs>
        <w:jc w:val="left"/>
        <w:rPr>
          <w:rFonts w:ascii="Times New Roman" w:hAnsi="Times New Roman"/>
          <w:b/>
          <w:sz w:val="28"/>
          <w:szCs w:val="28"/>
        </w:rPr>
      </w:pPr>
      <w:r w:rsidRPr="006510C7">
        <w:rPr>
          <w:rFonts w:ascii="Times New Roman" w:hAnsi="Times New Roman"/>
          <w:b/>
          <w:sz w:val="28"/>
          <w:szCs w:val="28"/>
        </w:rPr>
        <w:t>В И Р І Ш И В :</w:t>
      </w:r>
    </w:p>
    <w:p w:rsidR="00700E3A" w:rsidRPr="006510C7" w:rsidRDefault="00700E3A" w:rsidP="00700E3A">
      <w:pPr>
        <w:tabs>
          <w:tab w:val="left" w:pos="9639"/>
        </w:tabs>
        <w:spacing w:before="120" w:after="120" w:line="276" w:lineRule="auto"/>
        <w:jc w:val="both"/>
        <w:rPr>
          <w:rFonts w:ascii="Times New Roman" w:hAnsi="Times New Roman"/>
          <w:sz w:val="28"/>
          <w:szCs w:val="28"/>
        </w:rPr>
      </w:pPr>
      <w:r w:rsidRPr="006510C7">
        <w:rPr>
          <w:rFonts w:ascii="Times New Roman" w:hAnsi="Times New Roman"/>
          <w:sz w:val="28"/>
          <w:szCs w:val="28"/>
        </w:rPr>
        <w:t>1.   Провести розподіл часток колгоспного двору станом на 30.06.1990 року на рівноцінні частки майна  по вулиці</w:t>
      </w:r>
      <w:r>
        <w:rPr>
          <w:rFonts w:ascii="Times New Roman" w:hAnsi="Times New Roman"/>
          <w:sz w:val="28"/>
          <w:szCs w:val="28"/>
        </w:rPr>
        <w:t xml:space="preserve"> Тімірязєва</w:t>
      </w:r>
      <w:r w:rsidRPr="006510C7">
        <w:rPr>
          <w:rFonts w:ascii="Times New Roman" w:hAnsi="Times New Roman"/>
          <w:sz w:val="28"/>
          <w:szCs w:val="28"/>
        </w:rPr>
        <w:t xml:space="preserve">, </w:t>
      </w:r>
      <w:r>
        <w:rPr>
          <w:rFonts w:ascii="Times New Roman" w:hAnsi="Times New Roman"/>
          <w:sz w:val="28"/>
          <w:szCs w:val="28"/>
        </w:rPr>
        <w:t xml:space="preserve">2 </w:t>
      </w:r>
      <w:r w:rsidRPr="006510C7">
        <w:rPr>
          <w:rFonts w:ascii="Times New Roman" w:hAnsi="Times New Roman"/>
          <w:sz w:val="28"/>
          <w:szCs w:val="28"/>
        </w:rPr>
        <w:t xml:space="preserve">в селі </w:t>
      </w:r>
      <w:r>
        <w:rPr>
          <w:rFonts w:ascii="Times New Roman" w:hAnsi="Times New Roman"/>
          <w:sz w:val="28"/>
          <w:szCs w:val="28"/>
        </w:rPr>
        <w:t>Замочок</w:t>
      </w:r>
      <w:r w:rsidRPr="006510C7">
        <w:rPr>
          <w:rFonts w:ascii="Times New Roman" w:hAnsi="Times New Roman"/>
          <w:sz w:val="28"/>
          <w:szCs w:val="28"/>
        </w:rPr>
        <w:t xml:space="preserve">  по  1/</w:t>
      </w:r>
      <w:r>
        <w:rPr>
          <w:rFonts w:ascii="Times New Roman" w:hAnsi="Times New Roman"/>
          <w:sz w:val="28"/>
          <w:szCs w:val="28"/>
        </w:rPr>
        <w:t>7</w:t>
      </w:r>
      <w:r w:rsidRPr="006510C7">
        <w:rPr>
          <w:rFonts w:ascii="Times New Roman" w:hAnsi="Times New Roman"/>
          <w:sz w:val="28"/>
          <w:szCs w:val="28"/>
        </w:rPr>
        <w:t xml:space="preserve"> частині:</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Лучка Микола Гнатович</w:t>
      </w:r>
      <w:r w:rsidRPr="006510C7">
        <w:rPr>
          <w:rFonts w:ascii="Times New Roman" w:hAnsi="Times New Roman"/>
          <w:sz w:val="28"/>
          <w:szCs w:val="28"/>
        </w:rPr>
        <w:t>, 19</w:t>
      </w:r>
      <w:r>
        <w:rPr>
          <w:rFonts w:ascii="Times New Roman" w:hAnsi="Times New Roman"/>
          <w:sz w:val="28"/>
          <w:szCs w:val="28"/>
        </w:rPr>
        <w:t>45</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 xml:space="preserve">. – голова колгоспного двору </w:t>
      </w:r>
    </w:p>
    <w:p w:rsidR="00700E3A" w:rsidRDefault="00700E3A" w:rsidP="00FA14A9">
      <w:pPr>
        <w:spacing w:before="120" w:after="120"/>
        <w:jc w:val="both"/>
        <w:rPr>
          <w:rFonts w:ascii="Times New Roman" w:hAnsi="Times New Roman"/>
          <w:sz w:val="28"/>
          <w:szCs w:val="28"/>
        </w:rPr>
      </w:pPr>
      <w:r>
        <w:rPr>
          <w:rFonts w:ascii="Times New Roman" w:hAnsi="Times New Roman"/>
          <w:sz w:val="28"/>
          <w:szCs w:val="28"/>
        </w:rPr>
        <w:t xml:space="preserve"> </w:t>
      </w:r>
      <w:r w:rsidRPr="006510C7">
        <w:rPr>
          <w:rFonts w:ascii="Times New Roman" w:hAnsi="Times New Roman"/>
          <w:sz w:val="28"/>
          <w:szCs w:val="28"/>
        </w:rPr>
        <w:t xml:space="preserve">- </w:t>
      </w:r>
      <w:r>
        <w:rPr>
          <w:rFonts w:ascii="Times New Roman" w:hAnsi="Times New Roman"/>
          <w:sz w:val="28"/>
          <w:szCs w:val="28"/>
        </w:rPr>
        <w:t>Лучка Ганна Іванівна</w:t>
      </w:r>
      <w:r w:rsidRPr="006510C7">
        <w:rPr>
          <w:rFonts w:ascii="Times New Roman" w:hAnsi="Times New Roman"/>
          <w:sz w:val="28"/>
          <w:szCs w:val="28"/>
        </w:rPr>
        <w:t>, 19</w:t>
      </w:r>
      <w:r>
        <w:rPr>
          <w:rFonts w:ascii="Times New Roman" w:hAnsi="Times New Roman"/>
          <w:sz w:val="28"/>
          <w:szCs w:val="28"/>
        </w:rPr>
        <w:t>45</w:t>
      </w:r>
      <w:r w:rsidRPr="006510C7">
        <w:rPr>
          <w:rFonts w:ascii="Times New Roman" w:hAnsi="Times New Roman"/>
          <w:sz w:val="28"/>
          <w:szCs w:val="28"/>
        </w:rPr>
        <w:t xml:space="preserve"> </w:t>
      </w:r>
      <w:proofErr w:type="spellStart"/>
      <w:r w:rsidRPr="006510C7">
        <w:rPr>
          <w:rFonts w:ascii="Times New Roman" w:hAnsi="Times New Roman"/>
          <w:sz w:val="28"/>
          <w:szCs w:val="28"/>
        </w:rPr>
        <w:t>р.</w:t>
      </w:r>
      <w:r>
        <w:rPr>
          <w:rFonts w:ascii="Times New Roman" w:hAnsi="Times New Roman"/>
          <w:sz w:val="28"/>
          <w:szCs w:val="28"/>
        </w:rPr>
        <w:t>н</w:t>
      </w:r>
      <w:proofErr w:type="spellEnd"/>
      <w:r>
        <w:rPr>
          <w:rFonts w:ascii="Times New Roman" w:hAnsi="Times New Roman"/>
          <w:sz w:val="28"/>
          <w:szCs w:val="28"/>
        </w:rPr>
        <w:t>., дружина</w:t>
      </w:r>
    </w:p>
    <w:p w:rsidR="00700E3A" w:rsidRPr="006510C7"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Андрій Миколайович, </w:t>
      </w:r>
      <w:r w:rsidRPr="006510C7">
        <w:rPr>
          <w:rFonts w:ascii="Times New Roman" w:hAnsi="Times New Roman"/>
          <w:sz w:val="28"/>
          <w:szCs w:val="28"/>
        </w:rPr>
        <w:t>19</w:t>
      </w:r>
      <w:r>
        <w:rPr>
          <w:rFonts w:ascii="Times New Roman" w:hAnsi="Times New Roman"/>
          <w:sz w:val="28"/>
          <w:szCs w:val="28"/>
        </w:rPr>
        <w:t>66</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Іван Миколайович, </w:t>
      </w:r>
      <w:r w:rsidRPr="006510C7">
        <w:rPr>
          <w:rFonts w:ascii="Times New Roman" w:hAnsi="Times New Roman"/>
          <w:sz w:val="28"/>
          <w:szCs w:val="28"/>
        </w:rPr>
        <w:t>19</w:t>
      </w:r>
      <w:r>
        <w:rPr>
          <w:rFonts w:ascii="Times New Roman" w:hAnsi="Times New Roman"/>
          <w:sz w:val="28"/>
          <w:szCs w:val="28"/>
        </w:rPr>
        <w:t>68</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Роман Миколайович, </w:t>
      </w:r>
      <w:r w:rsidRPr="006510C7">
        <w:rPr>
          <w:rFonts w:ascii="Times New Roman" w:hAnsi="Times New Roman"/>
          <w:sz w:val="28"/>
          <w:szCs w:val="28"/>
        </w:rPr>
        <w:t>19</w:t>
      </w:r>
      <w:r>
        <w:rPr>
          <w:rFonts w:ascii="Times New Roman" w:hAnsi="Times New Roman"/>
          <w:sz w:val="28"/>
          <w:szCs w:val="28"/>
        </w:rPr>
        <w:t>71</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p>
    <w:p w:rsidR="00700E3A"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Олександра Миколаївна, </w:t>
      </w:r>
      <w:r w:rsidRPr="006510C7">
        <w:rPr>
          <w:rFonts w:ascii="Times New Roman" w:hAnsi="Times New Roman"/>
          <w:sz w:val="28"/>
          <w:szCs w:val="28"/>
        </w:rPr>
        <w:t>19</w:t>
      </w:r>
      <w:r>
        <w:rPr>
          <w:rFonts w:ascii="Times New Roman" w:hAnsi="Times New Roman"/>
          <w:sz w:val="28"/>
          <w:szCs w:val="28"/>
        </w:rPr>
        <w:t>73</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дочка</w:t>
      </w:r>
      <w:r w:rsidRPr="006510C7">
        <w:rPr>
          <w:rFonts w:ascii="Times New Roman" w:hAnsi="Times New Roman"/>
          <w:sz w:val="28"/>
          <w:szCs w:val="28"/>
        </w:rPr>
        <w:t xml:space="preserve"> </w:t>
      </w:r>
    </w:p>
    <w:p w:rsidR="00700E3A" w:rsidRPr="006510C7" w:rsidRDefault="00700E3A" w:rsidP="00FA14A9">
      <w:pPr>
        <w:spacing w:before="120" w:after="12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Лучка Марія Григорівна, </w:t>
      </w:r>
      <w:r w:rsidRPr="006510C7">
        <w:rPr>
          <w:rFonts w:ascii="Times New Roman" w:hAnsi="Times New Roman"/>
          <w:sz w:val="28"/>
          <w:szCs w:val="28"/>
        </w:rPr>
        <w:t>19</w:t>
      </w:r>
      <w:r>
        <w:rPr>
          <w:rFonts w:ascii="Times New Roman" w:hAnsi="Times New Roman"/>
          <w:sz w:val="28"/>
          <w:szCs w:val="28"/>
        </w:rPr>
        <w:t>06</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мати</w:t>
      </w:r>
      <w:r w:rsidRPr="006510C7">
        <w:rPr>
          <w:rFonts w:ascii="Times New Roman" w:hAnsi="Times New Roman"/>
          <w:sz w:val="28"/>
          <w:szCs w:val="28"/>
        </w:rPr>
        <w:t xml:space="preserve"> </w:t>
      </w:r>
    </w:p>
    <w:p w:rsidR="00700E3A" w:rsidRPr="006510C7" w:rsidRDefault="00700E3A" w:rsidP="00FA14A9">
      <w:pPr>
        <w:spacing w:before="120" w:after="120" w:line="276" w:lineRule="auto"/>
        <w:jc w:val="both"/>
        <w:rPr>
          <w:rFonts w:ascii="Times New Roman" w:hAnsi="Times New Roman"/>
          <w:sz w:val="28"/>
          <w:szCs w:val="28"/>
        </w:rPr>
      </w:pPr>
      <w:r w:rsidRPr="006510C7">
        <w:rPr>
          <w:rFonts w:ascii="Times New Roman" w:hAnsi="Times New Roman"/>
          <w:sz w:val="28"/>
          <w:szCs w:val="28"/>
        </w:rPr>
        <w:t xml:space="preserve"> 2. Контроль за виконанням даного рішення залишаю за собою.</w:t>
      </w:r>
    </w:p>
    <w:p w:rsidR="008D0B98" w:rsidRDefault="00700E3A" w:rsidP="00FA14A9">
      <w:pPr>
        <w:spacing w:line="276" w:lineRule="auto"/>
        <w:jc w:val="both"/>
      </w:pPr>
      <w:bookmarkStart w:id="0" w:name="_GoBack"/>
      <w:bookmarkEnd w:id="0"/>
      <w:r w:rsidRPr="006510C7">
        <w:rPr>
          <w:rFonts w:ascii="Times New Roman" w:hAnsi="Times New Roman"/>
          <w:b/>
          <w:sz w:val="28"/>
          <w:szCs w:val="28"/>
        </w:rPr>
        <w:t>Міський голова</w:t>
      </w:r>
      <w:r w:rsidRPr="006510C7">
        <w:rPr>
          <w:rFonts w:ascii="Times New Roman" w:hAnsi="Times New Roman"/>
          <w:b/>
          <w:sz w:val="28"/>
          <w:szCs w:val="28"/>
        </w:rPr>
        <w:tab/>
      </w:r>
      <w:r w:rsidRPr="006510C7">
        <w:rPr>
          <w:rFonts w:ascii="Times New Roman" w:hAnsi="Times New Roman"/>
          <w:b/>
          <w:sz w:val="28"/>
          <w:szCs w:val="28"/>
        </w:rPr>
        <w:tab/>
      </w:r>
      <w:r>
        <w:rPr>
          <w:rFonts w:ascii="Times New Roman" w:hAnsi="Times New Roman"/>
          <w:b/>
          <w:sz w:val="28"/>
          <w:szCs w:val="28"/>
        </w:rPr>
        <w:t xml:space="preserve"> </w:t>
      </w:r>
      <w:r w:rsidR="00FA14A9">
        <w:rPr>
          <w:rFonts w:ascii="Times New Roman" w:hAnsi="Times New Roman"/>
          <w:b/>
          <w:sz w:val="28"/>
          <w:szCs w:val="28"/>
        </w:rPr>
        <w:tab/>
      </w:r>
      <w:r w:rsidR="00FA14A9">
        <w:rPr>
          <w:rFonts w:ascii="Times New Roman" w:hAnsi="Times New Roman"/>
          <w:b/>
          <w:sz w:val="28"/>
          <w:szCs w:val="28"/>
        </w:rPr>
        <w:tab/>
      </w:r>
      <w:r w:rsidR="00FA14A9">
        <w:rPr>
          <w:rFonts w:ascii="Times New Roman" w:hAnsi="Times New Roman"/>
          <w:b/>
          <w:sz w:val="28"/>
          <w:szCs w:val="28"/>
        </w:rPr>
        <w:tab/>
      </w:r>
      <w:r w:rsidR="00FA14A9">
        <w:rPr>
          <w:rFonts w:ascii="Times New Roman" w:hAnsi="Times New Roman"/>
          <w:b/>
          <w:sz w:val="28"/>
          <w:szCs w:val="28"/>
        </w:rPr>
        <w:tab/>
      </w:r>
      <w:r>
        <w:rPr>
          <w:rFonts w:ascii="Times New Roman" w:hAnsi="Times New Roman"/>
          <w:b/>
          <w:sz w:val="28"/>
          <w:szCs w:val="28"/>
        </w:rPr>
        <w:t xml:space="preserve">                 </w:t>
      </w:r>
      <w:r w:rsidRPr="006510C7">
        <w:rPr>
          <w:rFonts w:ascii="Times New Roman" w:hAnsi="Times New Roman"/>
          <w:b/>
          <w:sz w:val="28"/>
          <w:szCs w:val="28"/>
        </w:rPr>
        <w:t>Олег Вольський</w:t>
      </w:r>
    </w:p>
    <w:sectPr w:rsidR="008D0B98" w:rsidSect="00C33DB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9F" w:rsidRDefault="001F4C9F" w:rsidP="00FA14A9">
      <w:pPr>
        <w:spacing w:after="0"/>
      </w:pPr>
      <w:r>
        <w:separator/>
      </w:r>
    </w:p>
  </w:endnote>
  <w:endnote w:type="continuationSeparator" w:id="0">
    <w:p w:rsidR="001F4C9F" w:rsidRDefault="001F4C9F" w:rsidP="00FA14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9F" w:rsidRDefault="001F4C9F" w:rsidP="00FA14A9">
      <w:pPr>
        <w:spacing w:after="0"/>
      </w:pPr>
      <w:r>
        <w:separator/>
      </w:r>
    </w:p>
  </w:footnote>
  <w:footnote w:type="continuationSeparator" w:id="0">
    <w:p w:rsidR="001F4C9F" w:rsidRDefault="001F4C9F" w:rsidP="00FA14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A9" w:rsidRPr="00FA14A9" w:rsidRDefault="00FA14A9" w:rsidP="00FA14A9">
    <w:pPr>
      <w:pStyle w:val="a5"/>
      <w:jc w:val="right"/>
    </w:pPr>
    <w: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0E3A"/>
    <w:rsid w:val="001F4C9F"/>
    <w:rsid w:val="00700E3A"/>
    <w:rsid w:val="008D0B98"/>
    <w:rsid w:val="00C33DBF"/>
    <w:rsid w:val="00FA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3A"/>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700E3A"/>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700E3A"/>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700E3A"/>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E3A"/>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700E3A"/>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700E3A"/>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FA14A9"/>
    <w:pPr>
      <w:spacing w:after="0"/>
    </w:pPr>
    <w:rPr>
      <w:rFonts w:ascii="Tahoma" w:hAnsi="Tahoma" w:cs="Tahoma"/>
      <w:sz w:val="16"/>
      <w:szCs w:val="16"/>
    </w:rPr>
  </w:style>
  <w:style w:type="character" w:customStyle="1" w:styleId="a4">
    <w:name w:val="Текст выноски Знак"/>
    <w:basedOn w:val="a0"/>
    <w:link w:val="a3"/>
    <w:uiPriority w:val="99"/>
    <w:semiHidden/>
    <w:rsid w:val="00FA14A9"/>
    <w:rPr>
      <w:rFonts w:ascii="Tahoma" w:eastAsia="Times New Roman" w:hAnsi="Tahoma" w:cs="Tahoma"/>
      <w:sz w:val="16"/>
      <w:szCs w:val="16"/>
      <w:lang w:val="uk-UA"/>
    </w:rPr>
  </w:style>
  <w:style w:type="paragraph" w:styleId="a5">
    <w:name w:val="header"/>
    <w:basedOn w:val="a"/>
    <w:link w:val="a6"/>
    <w:uiPriority w:val="99"/>
    <w:semiHidden/>
    <w:unhideWhenUsed/>
    <w:rsid w:val="00FA14A9"/>
    <w:pPr>
      <w:tabs>
        <w:tab w:val="center" w:pos="4677"/>
        <w:tab w:val="right" w:pos="9355"/>
      </w:tabs>
      <w:spacing w:after="0"/>
    </w:pPr>
  </w:style>
  <w:style w:type="character" w:customStyle="1" w:styleId="a6">
    <w:name w:val="Верхний колонтитул Знак"/>
    <w:basedOn w:val="a0"/>
    <w:link w:val="a5"/>
    <w:uiPriority w:val="99"/>
    <w:semiHidden/>
    <w:rsid w:val="00FA14A9"/>
    <w:rPr>
      <w:rFonts w:ascii="Calibri" w:eastAsia="Times New Roman" w:hAnsi="Calibri" w:cs="Times New Roman"/>
      <w:lang w:val="uk-UA"/>
    </w:rPr>
  </w:style>
  <w:style w:type="paragraph" w:styleId="a7">
    <w:name w:val="footer"/>
    <w:basedOn w:val="a"/>
    <w:link w:val="a8"/>
    <w:uiPriority w:val="99"/>
    <w:semiHidden/>
    <w:unhideWhenUsed/>
    <w:rsid w:val="00FA14A9"/>
    <w:pPr>
      <w:tabs>
        <w:tab w:val="center" w:pos="4677"/>
        <w:tab w:val="right" w:pos="9355"/>
      </w:tabs>
      <w:spacing w:after="0"/>
    </w:pPr>
  </w:style>
  <w:style w:type="character" w:customStyle="1" w:styleId="a8">
    <w:name w:val="Нижний колонтитул Знак"/>
    <w:basedOn w:val="a0"/>
    <w:link w:val="a7"/>
    <w:uiPriority w:val="99"/>
    <w:semiHidden/>
    <w:rsid w:val="00FA14A9"/>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1353</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Admin</cp:lastModifiedBy>
  <cp:revision>2</cp:revision>
  <dcterms:created xsi:type="dcterms:W3CDTF">2021-08-26T08:08:00Z</dcterms:created>
  <dcterms:modified xsi:type="dcterms:W3CDTF">2021-08-26T08:17:00Z</dcterms:modified>
</cp:coreProperties>
</file>