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EB" w:rsidRPr="007C2BC2" w:rsidRDefault="003B7DEB" w:rsidP="007C2BC2">
      <w:pPr>
        <w:pStyle w:val="2"/>
        <w:jc w:val="center"/>
        <w:rPr>
          <w:rFonts w:ascii="Times New Roman" w:hAnsi="Times New Roman" w:cs="Times New Roman"/>
        </w:rPr>
      </w:pPr>
      <w:r w:rsidRPr="007C2BC2">
        <w:rPr>
          <w:rFonts w:ascii="Times New Roman" w:hAnsi="Times New Roman" w:cs="Times New Roman"/>
        </w:rPr>
        <w:object w:dxaOrig="630" w:dyaOrig="780">
          <v:shape id="ole_rId2" o:spid="_x0000_i1025" style="width:31.5pt;height:39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Word.Picture.8" ShapeID="ole_rId2" DrawAspect="Content" ObjectID="_1785568251" r:id="rId6"/>
        </w:object>
      </w:r>
    </w:p>
    <w:p w:rsidR="003B7DEB" w:rsidRPr="007C2BC2" w:rsidRDefault="003B7DEB" w:rsidP="007C2BC2">
      <w:pPr>
        <w:jc w:val="center"/>
        <w:rPr>
          <w:b/>
          <w:sz w:val="32"/>
          <w:szCs w:val="32"/>
        </w:rPr>
      </w:pPr>
      <w:r w:rsidRPr="007C2BC2">
        <w:rPr>
          <w:b/>
          <w:sz w:val="32"/>
          <w:szCs w:val="32"/>
        </w:rPr>
        <w:t>У К Р А Ї Н А</w:t>
      </w:r>
    </w:p>
    <w:p w:rsidR="003B7DEB" w:rsidRPr="007C2BC2" w:rsidRDefault="003B7DEB" w:rsidP="007C2BC2">
      <w:pPr>
        <w:jc w:val="center"/>
        <w:rPr>
          <w:b/>
          <w:sz w:val="28"/>
          <w:szCs w:val="28"/>
        </w:rPr>
      </w:pPr>
      <w:r w:rsidRPr="007C2BC2">
        <w:rPr>
          <w:b/>
          <w:sz w:val="28"/>
          <w:szCs w:val="28"/>
        </w:rPr>
        <w:t xml:space="preserve">ЖОВКІВСЬКА  </w:t>
      </w:r>
      <w:r w:rsidRPr="007C2BC2">
        <w:rPr>
          <w:b/>
          <w:sz w:val="28"/>
          <w:szCs w:val="28"/>
          <w:lang w:val="uk-UA"/>
        </w:rPr>
        <w:t>МІСЬКА</w:t>
      </w:r>
      <w:r w:rsidRPr="007C2BC2">
        <w:rPr>
          <w:b/>
          <w:sz w:val="28"/>
          <w:szCs w:val="28"/>
        </w:rPr>
        <w:t xml:space="preserve">  РАДА</w:t>
      </w:r>
    </w:p>
    <w:p w:rsidR="003B7DEB" w:rsidRPr="007C2BC2" w:rsidRDefault="003B7DEB" w:rsidP="007C2BC2">
      <w:pPr>
        <w:jc w:val="center"/>
        <w:rPr>
          <w:b/>
          <w:sz w:val="28"/>
          <w:szCs w:val="28"/>
        </w:rPr>
      </w:pPr>
      <w:r w:rsidRPr="007C2BC2">
        <w:rPr>
          <w:b/>
          <w:sz w:val="28"/>
          <w:szCs w:val="28"/>
          <w:lang w:val="uk-UA"/>
        </w:rPr>
        <w:t>чергова  _____</w:t>
      </w:r>
      <w:proofErr w:type="spellStart"/>
      <w:r w:rsidRPr="007C2BC2">
        <w:rPr>
          <w:b/>
          <w:sz w:val="28"/>
          <w:szCs w:val="28"/>
        </w:rPr>
        <w:t>сесія</w:t>
      </w:r>
      <w:proofErr w:type="spellEnd"/>
      <w:r w:rsidRPr="007C2BC2">
        <w:rPr>
          <w:b/>
          <w:sz w:val="28"/>
          <w:szCs w:val="28"/>
          <w:lang w:val="uk-UA"/>
        </w:rPr>
        <w:t>____</w:t>
      </w:r>
      <w:r w:rsidRPr="007C2BC2">
        <w:rPr>
          <w:b/>
          <w:sz w:val="28"/>
          <w:szCs w:val="28"/>
        </w:rPr>
        <w:t>-</w:t>
      </w:r>
      <w:r w:rsidRPr="007C2BC2">
        <w:rPr>
          <w:b/>
          <w:sz w:val="28"/>
          <w:szCs w:val="28"/>
          <w:lang w:val="uk-UA"/>
        </w:rPr>
        <w:t>о</w:t>
      </w:r>
      <w:proofErr w:type="spellStart"/>
      <w:r w:rsidRPr="007C2BC2">
        <w:rPr>
          <w:b/>
          <w:sz w:val="28"/>
          <w:szCs w:val="28"/>
        </w:rPr>
        <w:t>го</w:t>
      </w:r>
      <w:proofErr w:type="spellEnd"/>
      <w:r w:rsidRPr="007C2BC2">
        <w:rPr>
          <w:b/>
          <w:sz w:val="28"/>
          <w:szCs w:val="28"/>
        </w:rPr>
        <w:t xml:space="preserve"> демократичного </w:t>
      </w:r>
      <w:proofErr w:type="spellStart"/>
      <w:r w:rsidRPr="007C2BC2">
        <w:rPr>
          <w:b/>
          <w:sz w:val="28"/>
          <w:szCs w:val="28"/>
        </w:rPr>
        <w:t>скликання</w:t>
      </w:r>
      <w:proofErr w:type="spellEnd"/>
    </w:p>
    <w:p w:rsidR="003B7DEB" w:rsidRPr="007C2BC2" w:rsidRDefault="003B7DEB" w:rsidP="007C2BC2">
      <w:pPr>
        <w:jc w:val="center"/>
        <w:rPr>
          <w:b/>
          <w:sz w:val="28"/>
          <w:szCs w:val="28"/>
          <w:lang w:val="uk-UA"/>
        </w:rPr>
      </w:pPr>
    </w:p>
    <w:p w:rsidR="003B7DEB" w:rsidRPr="007C2BC2" w:rsidRDefault="003B7DEB" w:rsidP="007C2BC2">
      <w:pPr>
        <w:jc w:val="center"/>
        <w:rPr>
          <w:b/>
          <w:sz w:val="28"/>
          <w:szCs w:val="28"/>
        </w:rPr>
      </w:pPr>
      <w:r w:rsidRPr="007C2BC2">
        <w:rPr>
          <w:b/>
          <w:sz w:val="28"/>
          <w:szCs w:val="28"/>
        </w:rPr>
        <w:t xml:space="preserve">Р І Ш Е Н </w:t>
      </w:r>
      <w:proofErr w:type="spellStart"/>
      <w:r w:rsidRPr="007C2BC2">
        <w:rPr>
          <w:b/>
          <w:sz w:val="28"/>
          <w:szCs w:val="28"/>
        </w:rPr>
        <w:t>Н</w:t>
      </w:r>
      <w:proofErr w:type="spellEnd"/>
      <w:r w:rsidRPr="007C2BC2">
        <w:rPr>
          <w:b/>
          <w:sz w:val="28"/>
          <w:szCs w:val="28"/>
        </w:rPr>
        <w:t xml:space="preserve"> Я</w:t>
      </w:r>
    </w:p>
    <w:p w:rsidR="003B7DEB" w:rsidRPr="007C2BC2" w:rsidRDefault="003B7DEB" w:rsidP="007C2BC2">
      <w:pPr>
        <w:jc w:val="center"/>
        <w:rPr>
          <w:sz w:val="28"/>
          <w:szCs w:val="28"/>
        </w:rPr>
      </w:pPr>
    </w:p>
    <w:p w:rsidR="003B7DEB" w:rsidRPr="007C2BC2" w:rsidRDefault="003B7DEB" w:rsidP="007C2BC2">
      <w:pPr>
        <w:jc w:val="center"/>
        <w:rPr>
          <w:sz w:val="28"/>
          <w:szCs w:val="28"/>
          <w:lang w:val="uk-UA"/>
        </w:rPr>
      </w:pPr>
      <w:r w:rsidRPr="007C2BC2">
        <w:rPr>
          <w:sz w:val="28"/>
          <w:szCs w:val="28"/>
          <w:lang w:val="uk-UA"/>
        </w:rPr>
        <w:t xml:space="preserve">від    20__ р.                                                    </w:t>
      </w:r>
      <w:r w:rsidR="007C2BC2">
        <w:rPr>
          <w:sz w:val="28"/>
          <w:szCs w:val="28"/>
          <w:lang w:val="en-US"/>
        </w:rPr>
        <w:t xml:space="preserve">                             </w:t>
      </w:r>
      <w:r w:rsidRPr="007C2BC2">
        <w:rPr>
          <w:sz w:val="28"/>
          <w:szCs w:val="28"/>
          <w:lang w:val="uk-UA"/>
        </w:rPr>
        <w:t xml:space="preserve">                   №</w:t>
      </w:r>
    </w:p>
    <w:p w:rsidR="003B7DEB" w:rsidRPr="007C2BC2" w:rsidRDefault="003B7DEB" w:rsidP="007C2BC2">
      <w:pPr>
        <w:ind w:right="3116"/>
        <w:jc w:val="both"/>
        <w:rPr>
          <w:sz w:val="28"/>
          <w:szCs w:val="28"/>
          <w:lang w:val="uk-UA"/>
        </w:rPr>
      </w:pPr>
    </w:p>
    <w:p w:rsidR="003B7DEB" w:rsidRPr="007C2BC2" w:rsidRDefault="003B7DEB" w:rsidP="007C2BC2">
      <w:pPr>
        <w:ind w:right="3116"/>
        <w:jc w:val="both"/>
        <w:rPr>
          <w:b/>
          <w:sz w:val="28"/>
          <w:szCs w:val="28"/>
          <w:lang w:val="uk-UA"/>
        </w:rPr>
      </w:pPr>
      <w:r w:rsidRPr="007C2BC2">
        <w:rPr>
          <w:b/>
          <w:sz w:val="28"/>
          <w:szCs w:val="28"/>
          <w:lang w:val="uk-UA"/>
        </w:rPr>
        <w:t>Про затвердження Програми «</w:t>
      </w:r>
      <w:r w:rsidR="00B76C3C" w:rsidRPr="007C2BC2">
        <w:rPr>
          <w:b/>
          <w:sz w:val="28"/>
          <w:szCs w:val="28"/>
          <w:lang w:val="uk-UA"/>
        </w:rPr>
        <w:t>Виготовлення</w:t>
      </w:r>
      <w:r w:rsidR="00006E31" w:rsidRPr="007C2BC2">
        <w:rPr>
          <w:b/>
          <w:sz w:val="28"/>
          <w:szCs w:val="28"/>
          <w:lang w:val="uk-UA"/>
        </w:rPr>
        <w:t xml:space="preserve"> </w:t>
      </w:r>
      <w:r w:rsidR="00DF4816" w:rsidRPr="007C2BC2">
        <w:rPr>
          <w:b/>
          <w:sz w:val="28"/>
          <w:szCs w:val="28"/>
          <w:lang w:val="uk-UA"/>
        </w:rPr>
        <w:t>проектно-кошторисної</w:t>
      </w:r>
      <w:r w:rsidR="00006E31" w:rsidRPr="007C2BC2">
        <w:rPr>
          <w:b/>
          <w:sz w:val="28"/>
          <w:szCs w:val="28"/>
          <w:lang w:val="uk-UA"/>
        </w:rPr>
        <w:t xml:space="preserve"> документації </w:t>
      </w:r>
      <w:r w:rsidR="00DF4816" w:rsidRPr="007C2BC2">
        <w:rPr>
          <w:b/>
          <w:sz w:val="28"/>
          <w:szCs w:val="28"/>
          <w:lang w:val="uk-UA"/>
        </w:rPr>
        <w:t>«Капітальний ремонт протирадіаційних укриттів, які перебувають у користуванні</w:t>
      </w:r>
      <w:r w:rsidR="00006E31" w:rsidRPr="007C2BC2">
        <w:rPr>
          <w:b/>
          <w:sz w:val="28"/>
          <w:szCs w:val="28"/>
          <w:lang w:val="uk-UA"/>
        </w:rPr>
        <w:t xml:space="preserve"> КНП «Жовківська лікарня»</w:t>
      </w:r>
    </w:p>
    <w:p w:rsidR="003B7DEB" w:rsidRPr="007C2BC2" w:rsidRDefault="003B7DEB" w:rsidP="007C2BC2">
      <w:pPr>
        <w:jc w:val="both"/>
        <w:rPr>
          <w:b/>
          <w:sz w:val="28"/>
          <w:szCs w:val="28"/>
          <w:lang w:val="uk-UA"/>
        </w:rPr>
      </w:pPr>
    </w:p>
    <w:p w:rsidR="003B7DEB" w:rsidRPr="007C2BC2" w:rsidRDefault="003B7DEB" w:rsidP="007C2BC2">
      <w:pPr>
        <w:jc w:val="both"/>
        <w:rPr>
          <w:sz w:val="28"/>
          <w:szCs w:val="28"/>
          <w:lang w:val="uk-UA"/>
        </w:rPr>
      </w:pPr>
      <w:r w:rsidRPr="007C2BC2">
        <w:rPr>
          <w:sz w:val="28"/>
          <w:szCs w:val="28"/>
          <w:lang w:val="uk-UA"/>
        </w:rPr>
        <w:t xml:space="preserve">     Керуючись п.22 ст. 26 Закону України «Про місцеве самоврядування в Україні», враховуючи висновок постійної комісії з </w:t>
      </w:r>
      <w:r w:rsidR="000D2611" w:rsidRPr="007C2BC2">
        <w:rPr>
          <w:sz w:val="28"/>
          <w:szCs w:val="28"/>
          <w:lang w:val="uk-UA"/>
        </w:rPr>
        <w:t>питань земельних відносин, земельного кадастру, планування території, будівництва, архітектури, охорони пам'яток, історичного середовища природокористування та охорони довкілля</w:t>
      </w:r>
      <w:r w:rsidRPr="007C2BC2">
        <w:rPr>
          <w:sz w:val="28"/>
          <w:szCs w:val="28"/>
          <w:lang w:val="uk-UA"/>
        </w:rPr>
        <w:t>, Жовківська міська рада,</w:t>
      </w:r>
    </w:p>
    <w:p w:rsidR="003B7DEB" w:rsidRPr="007C2BC2" w:rsidRDefault="003B7DEB" w:rsidP="007C2BC2">
      <w:pPr>
        <w:jc w:val="both"/>
        <w:rPr>
          <w:sz w:val="28"/>
          <w:szCs w:val="28"/>
          <w:lang w:val="uk-UA"/>
        </w:rPr>
      </w:pPr>
    </w:p>
    <w:p w:rsidR="003B7DEB" w:rsidRPr="007C2BC2" w:rsidRDefault="003B7DEB" w:rsidP="007C2BC2">
      <w:pPr>
        <w:jc w:val="center"/>
        <w:rPr>
          <w:b/>
          <w:sz w:val="28"/>
          <w:szCs w:val="28"/>
          <w:lang w:val="uk-UA"/>
        </w:rPr>
      </w:pPr>
      <w:r w:rsidRPr="007C2BC2">
        <w:rPr>
          <w:b/>
          <w:sz w:val="28"/>
          <w:szCs w:val="28"/>
          <w:lang w:val="uk-UA"/>
        </w:rPr>
        <w:t>В И Р І Ш И Л А:</w:t>
      </w:r>
    </w:p>
    <w:p w:rsidR="003B7DEB" w:rsidRPr="007C2BC2" w:rsidRDefault="003B7DEB" w:rsidP="007C2BC2">
      <w:pPr>
        <w:jc w:val="both"/>
        <w:rPr>
          <w:sz w:val="28"/>
          <w:szCs w:val="28"/>
          <w:lang w:val="uk-UA"/>
        </w:rPr>
      </w:pPr>
    </w:p>
    <w:p w:rsidR="003B7DEB" w:rsidRPr="007C2BC2" w:rsidRDefault="003B7DEB" w:rsidP="007C2BC2">
      <w:pPr>
        <w:jc w:val="both"/>
        <w:rPr>
          <w:sz w:val="28"/>
          <w:szCs w:val="28"/>
          <w:lang w:val="uk-UA"/>
        </w:rPr>
      </w:pPr>
      <w:r w:rsidRPr="007C2BC2">
        <w:rPr>
          <w:sz w:val="28"/>
          <w:szCs w:val="28"/>
          <w:lang w:val="uk-UA"/>
        </w:rPr>
        <w:t xml:space="preserve">     1. Затвердити Програму </w:t>
      </w:r>
      <w:r w:rsidR="00DF4816" w:rsidRPr="007C2BC2">
        <w:rPr>
          <w:sz w:val="28"/>
          <w:szCs w:val="28"/>
          <w:lang w:val="uk-UA"/>
        </w:rPr>
        <w:t>«Виготовлення проектно-кошторисної документації «Капітальний ремонт протирадіаційних укриттів, які перебувають у користуванні КНП «Жовківська лікарня</w:t>
      </w:r>
      <w:r w:rsidRPr="007C2BC2">
        <w:rPr>
          <w:sz w:val="28"/>
          <w:szCs w:val="28"/>
          <w:lang w:val="uk-UA"/>
        </w:rPr>
        <w:t>», що додається.</w:t>
      </w:r>
    </w:p>
    <w:p w:rsidR="003B7DEB" w:rsidRPr="007C2BC2" w:rsidRDefault="003B7DEB" w:rsidP="007C2BC2">
      <w:pPr>
        <w:jc w:val="both"/>
        <w:rPr>
          <w:sz w:val="28"/>
          <w:szCs w:val="28"/>
          <w:lang w:val="uk-UA"/>
        </w:rPr>
      </w:pPr>
    </w:p>
    <w:p w:rsidR="003B7DEB" w:rsidRPr="007C2BC2" w:rsidRDefault="003B7DEB" w:rsidP="007C2BC2">
      <w:pPr>
        <w:jc w:val="both"/>
        <w:rPr>
          <w:sz w:val="28"/>
          <w:szCs w:val="28"/>
          <w:lang w:val="uk-UA"/>
        </w:rPr>
      </w:pPr>
      <w:r w:rsidRPr="007C2BC2">
        <w:rPr>
          <w:sz w:val="28"/>
          <w:szCs w:val="28"/>
          <w:lang w:val="uk-UA"/>
        </w:rPr>
        <w:t xml:space="preserve">2. </w:t>
      </w:r>
      <w:r w:rsidR="000D2611" w:rsidRPr="007C2BC2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земельних відносин, земельного кадастру, планування території, будівництва, архітектури, охорони пам'яток, історичного середовища природокористування та охорони довкілля </w:t>
      </w:r>
      <w:r w:rsidR="000D2611" w:rsidRPr="007C2BC2">
        <w:rPr>
          <w:b/>
          <w:sz w:val="28"/>
          <w:szCs w:val="28"/>
          <w:lang w:val="uk-UA"/>
        </w:rPr>
        <w:t>(</w:t>
      </w:r>
      <w:proofErr w:type="spellStart"/>
      <w:r w:rsidR="000D2611" w:rsidRPr="007C2BC2">
        <w:rPr>
          <w:b/>
          <w:sz w:val="28"/>
          <w:szCs w:val="28"/>
          <w:lang w:val="uk-UA"/>
        </w:rPr>
        <w:t>Креховець</w:t>
      </w:r>
      <w:proofErr w:type="spellEnd"/>
      <w:r w:rsidR="000D2611" w:rsidRPr="007C2BC2">
        <w:rPr>
          <w:b/>
          <w:sz w:val="28"/>
          <w:szCs w:val="28"/>
          <w:lang w:val="uk-UA"/>
        </w:rPr>
        <w:t xml:space="preserve"> З.М.).</w:t>
      </w:r>
    </w:p>
    <w:p w:rsidR="003B7DEB" w:rsidRDefault="003B7DEB" w:rsidP="003B7DEB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0D2611" w:rsidRDefault="000D2611" w:rsidP="003B7DEB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0D2611" w:rsidRDefault="000D2611" w:rsidP="003B7DEB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0D2611" w:rsidRDefault="000D2611" w:rsidP="003B7DEB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0D2611" w:rsidRPr="00F55330" w:rsidRDefault="000D2611" w:rsidP="003B7DEB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3B7DEB" w:rsidRDefault="003B7DEB" w:rsidP="003B7DEB">
      <w:pPr>
        <w:jc w:val="both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  <w:lang w:val="uk-UA"/>
        </w:rPr>
        <w:t>Міський г</w:t>
      </w:r>
      <w:r>
        <w:rPr>
          <w:rFonts w:ascii="Constantia" w:hAnsi="Constantia"/>
          <w:b/>
          <w:sz w:val="28"/>
          <w:szCs w:val="28"/>
        </w:rPr>
        <w:t xml:space="preserve">олова                                                                           </w:t>
      </w:r>
      <w:r>
        <w:rPr>
          <w:rFonts w:ascii="Constantia" w:hAnsi="Constantia"/>
          <w:b/>
          <w:sz w:val="28"/>
          <w:szCs w:val="28"/>
          <w:lang w:val="uk-UA"/>
        </w:rPr>
        <w:t>Олег Вольський</w:t>
      </w: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2C7570" w:rsidRPr="00645077" w:rsidRDefault="002C7570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41409E" w:rsidRPr="007C2BC2" w:rsidRDefault="0041409E">
      <w:pPr>
        <w:rPr>
          <w:rFonts w:ascii="Arial" w:hAnsi="Arial" w:cs="Arial"/>
          <w:b/>
          <w:sz w:val="20"/>
          <w:szCs w:val="20"/>
        </w:rPr>
      </w:pPr>
    </w:p>
    <w:p w:rsidR="002E34B0" w:rsidRPr="007C2BC2" w:rsidRDefault="002E34B0">
      <w:pPr>
        <w:rPr>
          <w:rFonts w:ascii="Arial" w:hAnsi="Arial" w:cs="Arial"/>
          <w:b/>
          <w:sz w:val="20"/>
          <w:szCs w:val="20"/>
        </w:rPr>
      </w:pPr>
    </w:p>
    <w:p w:rsidR="002E34B0" w:rsidRPr="007C2BC2" w:rsidRDefault="002E34B0">
      <w:pPr>
        <w:rPr>
          <w:rFonts w:ascii="Arial" w:hAnsi="Arial" w:cs="Arial"/>
          <w:b/>
          <w:sz w:val="20"/>
          <w:szCs w:val="20"/>
        </w:rPr>
      </w:pPr>
    </w:p>
    <w:p w:rsidR="002E34B0" w:rsidRPr="007C2BC2" w:rsidRDefault="002E34B0">
      <w:pPr>
        <w:rPr>
          <w:rFonts w:ascii="Arial" w:hAnsi="Arial" w:cs="Arial"/>
          <w:b/>
          <w:sz w:val="20"/>
          <w:szCs w:val="20"/>
        </w:rPr>
      </w:pPr>
    </w:p>
    <w:p w:rsidR="0041409E" w:rsidRDefault="0041409E">
      <w:pPr>
        <w:rPr>
          <w:rFonts w:ascii="Arial" w:hAnsi="Arial" w:cs="Arial"/>
          <w:b/>
          <w:sz w:val="20"/>
          <w:szCs w:val="20"/>
          <w:lang w:val="uk-UA"/>
        </w:rPr>
      </w:pPr>
    </w:p>
    <w:p w:rsidR="003B7DEB" w:rsidRDefault="003B7DEB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EA10F0" w:rsidRPr="00DF4816" w:rsidRDefault="006201D8">
      <w:pPr>
        <w:rPr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lastRenderedPageBreak/>
        <w:t>“ЗАТВЕРДЖЕНО”</w:t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</w:p>
    <w:p w:rsidR="00451182" w:rsidRPr="00D8627A" w:rsidRDefault="006201D8">
      <w:pPr>
        <w:rPr>
          <w:sz w:val="28"/>
          <w:szCs w:val="28"/>
          <w:lang w:val="uk-UA"/>
        </w:rPr>
      </w:pPr>
      <w:r w:rsidRPr="00D8627A">
        <w:rPr>
          <w:sz w:val="28"/>
          <w:szCs w:val="28"/>
          <w:lang w:val="uk-UA"/>
        </w:rPr>
        <w:t xml:space="preserve">Сесією </w:t>
      </w:r>
      <w:r w:rsidR="00E9505C" w:rsidRPr="00D8627A">
        <w:rPr>
          <w:sz w:val="28"/>
          <w:szCs w:val="28"/>
          <w:lang w:val="uk-UA"/>
        </w:rPr>
        <w:t>Жовківської</w:t>
      </w:r>
      <w:r w:rsidR="003B7DEB">
        <w:rPr>
          <w:sz w:val="28"/>
          <w:szCs w:val="28"/>
          <w:lang w:val="uk-UA"/>
        </w:rPr>
        <w:t xml:space="preserve"> </w:t>
      </w:r>
      <w:r w:rsidR="00E03878" w:rsidRPr="00D8627A">
        <w:rPr>
          <w:sz w:val="28"/>
          <w:szCs w:val="28"/>
          <w:lang w:val="uk-UA"/>
        </w:rPr>
        <w:t>міської</w:t>
      </w:r>
      <w:r w:rsidR="00D8627A">
        <w:rPr>
          <w:sz w:val="28"/>
          <w:szCs w:val="28"/>
          <w:lang w:val="uk-UA"/>
        </w:rPr>
        <w:t xml:space="preserve"> ради</w:t>
      </w:r>
      <w:r w:rsidR="00D8627A">
        <w:rPr>
          <w:sz w:val="28"/>
          <w:szCs w:val="28"/>
          <w:lang w:val="uk-UA"/>
        </w:rPr>
        <w:tab/>
      </w:r>
      <w:r w:rsidR="00D8627A">
        <w:rPr>
          <w:sz w:val="28"/>
          <w:szCs w:val="28"/>
          <w:lang w:val="uk-UA"/>
        </w:rPr>
        <w:tab/>
      </w:r>
      <w:r w:rsidR="00D8627A">
        <w:rPr>
          <w:sz w:val="28"/>
          <w:szCs w:val="28"/>
          <w:lang w:val="uk-UA"/>
        </w:rPr>
        <w:tab/>
      </w:r>
      <w:r w:rsidR="00D8627A">
        <w:rPr>
          <w:sz w:val="28"/>
          <w:szCs w:val="28"/>
          <w:lang w:val="uk-UA"/>
        </w:rPr>
        <w:tab/>
      </w:r>
    </w:p>
    <w:p w:rsidR="006201D8" w:rsidRPr="00D8627A" w:rsidRDefault="00451182" w:rsidP="00451182">
      <w:pPr>
        <w:rPr>
          <w:sz w:val="28"/>
          <w:szCs w:val="28"/>
          <w:lang w:val="uk-UA"/>
        </w:rPr>
      </w:pPr>
      <w:r w:rsidRPr="00D8627A">
        <w:rPr>
          <w:sz w:val="28"/>
          <w:szCs w:val="28"/>
          <w:lang w:val="uk-UA"/>
        </w:rPr>
        <w:t>Рішення №___ від «__» ____________20__ р.</w:t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</w:p>
    <w:p w:rsidR="006201D8" w:rsidRPr="00D8627A" w:rsidRDefault="00E03878">
      <w:pPr>
        <w:rPr>
          <w:sz w:val="28"/>
          <w:szCs w:val="28"/>
          <w:lang w:val="uk-UA"/>
        </w:rPr>
      </w:pPr>
      <w:r w:rsidRPr="00D8627A">
        <w:rPr>
          <w:sz w:val="28"/>
          <w:szCs w:val="28"/>
          <w:lang w:val="uk-UA"/>
        </w:rPr>
        <w:t>Міський г</w:t>
      </w:r>
      <w:r w:rsidR="00451182" w:rsidRPr="00D8627A">
        <w:rPr>
          <w:sz w:val="28"/>
          <w:szCs w:val="28"/>
          <w:lang w:val="uk-UA"/>
        </w:rPr>
        <w:t>олова</w:t>
      </w:r>
      <w:r w:rsidR="00451182" w:rsidRPr="00D8627A">
        <w:rPr>
          <w:sz w:val="28"/>
          <w:szCs w:val="28"/>
          <w:lang w:val="uk-UA"/>
        </w:rPr>
        <w:tab/>
      </w:r>
      <w:r w:rsidR="00451182" w:rsidRPr="00D8627A">
        <w:rPr>
          <w:sz w:val="28"/>
          <w:szCs w:val="28"/>
          <w:lang w:val="uk-UA"/>
        </w:rPr>
        <w:tab/>
      </w:r>
      <w:r w:rsidR="00451182" w:rsidRPr="00D8627A">
        <w:rPr>
          <w:sz w:val="28"/>
          <w:szCs w:val="28"/>
          <w:lang w:val="uk-UA"/>
        </w:rPr>
        <w:tab/>
      </w:r>
      <w:r w:rsidR="00451182" w:rsidRPr="00D8627A">
        <w:rPr>
          <w:sz w:val="28"/>
          <w:szCs w:val="28"/>
          <w:lang w:val="uk-UA"/>
        </w:rPr>
        <w:tab/>
      </w:r>
      <w:r w:rsidR="00451182" w:rsidRPr="00D8627A">
        <w:rPr>
          <w:sz w:val="28"/>
          <w:szCs w:val="28"/>
          <w:lang w:val="uk-UA"/>
        </w:rPr>
        <w:tab/>
      </w:r>
    </w:p>
    <w:p w:rsidR="006201D8" w:rsidRPr="00D8627A" w:rsidRDefault="006201D8">
      <w:pPr>
        <w:rPr>
          <w:sz w:val="28"/>
          <w:szCs w:val="28"/>
          <w:lang w:val="uk-UA"/>
        </w:rPr>
      </w:pPr>
      <w:r w:rsidRPr="00D8627A">
        <w:rPr>
          <w:sz w:val="28"/>
          <w:szCs w:val="28"/>
          <w:lang w:val="uk-UA"/>
        </w:rPr>
        <w:t xml:space="preserve">___________________ </w:t>
      </w:r>
      <w:r w:rsidR="00E03878" w:rsidRPr="00D8627A">
        <w:rPr>
          <w:sz w:val="28"/>
          <w:szCs w:val="28"/>
          <w:lang w:val="uk-UA"/>
        </w:rPr>
        <w:t>О.Вольський</w:t>
      </w:r>
      <w:r w:rsidR="00D8627A">
        <w:rPr>
          <w:sz w:val="28"/>
          <w:szCs w:val="28"/>
          <w:lang w:val="uk-UA"/>
        </w:rPr>
        <w:tab/>
      </w:r>
      <w:r w:rsidR="00D8627A">
        <w:rPr>
          <w:sz w:val="28"/>
          <w:szCs w:val="28"/>
          <w:lang w:val="uk-UA"/>
        </w:rPr>
        <w:tab/>
      </w:r>
    </w:p>
    <w:p w:rsidR="006201D8" w:rsidRPr="00D8627A" w:rsidRDefault="006201D8">
      <w:pPr>
        <w:rPr>
          <w:sz w:val="28"/>
          <w:szCs w:val="28"/>
          <w:lang w:val="uk-UA"/>
        </w:rPr>
      </w:pPr>
      <w:r w:rsidRPr="00D8627A">
        <w:rPr>
          <w:sz w:val="28"/>
          <w:szCs w:val="28"/>
          <w:lang w:val="uk-UA"/>
        </w:rPr>
        <w:t>«___» _______________ 20__ р.</w:t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Default="006201D8">
      <w:pPr>
        <w:jc w:val="center"/>
        <w:rPr>
          <w:b/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t>П Р О Г Р А М А</w:t>
      </w:r>
    </w:p>
    <w:p w:rsidR="003B7DEB" w:rsidRPr="00D8627A" w:rsidRDefault="003B7DEB">
      <w:pPr>
        <w:jc w:val="center"/>
        <w:rPr>
          <w:b/>
          <w:sz w:val="28"/>
          <w:szCs w:val="28"/>
          <w:lang w:val="uk-UA"/>
        </w:rPr>
      </w:pPr>
    </w:p>
    <w:p w:rsidR="00DF4816" w:rsidRDefault="00DF4816">
      <w:pPr>
        <w:jc w:val="center"/>
        <w:rPr>
          <w:b/>
          <w:sz w:val="28"/>
          <w:szCs w:val="28"/>
          <w:lang w:val="uk-UA"/>
        </w:rPr>
      </w:pPr>
      <w:r w:rsidRPr="00DF4816">
        <w:rPr>
          <w:b/>
          <w:sz w:val="28"/>
          <w:szCs w:val="28"/>
          <w:lang w:val="uk-UA"/>
        </w:rPr>
        <w:t xml:space="preserve">«Виготовлення проектно-кошторисної документації </w:t>
      </w:r>
    </w:p>
    <w:p w:rsidR="006201D8" w:rsidRPr="00D8627A" w:rsidRDefault="00DF4816">
      <w:pPr>
        <w:jc w:val="center"/>
        <w:rPr>
          <w:b/>
          <w:sz w:val="28"/>
          <w:szCs w:val="28"/>
          <w:lang w:val="uk-UA"/>
        </w:rPr>
      </w:pPr>
      <w:r w:rsidRPr="00DF4816">
        <w:rPr>
          <w:b/>
          <w:sz w:val="28"/>
          <w:szCs w:val="28"/>
          <w:lang w:val="uk-UA"/>
        </w:rPr>
        <w:t>«Капітальний ремонт протирадіаційних укриттів, які перебувають у користуванні КНП «Жовківська лікарня»</w:t>
      </w: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E03878" w:rsidRPr="00D8627A" w:rsidRDefault="00E03878">
      <w:pPr>
        <w:jc w:val="center"/>
        <w:rPr>
          <w:b/>
          <w:sz w:val="28"/>
          <w:szCs w:val="28"/>
          <w:lang w:val="uk-UA"/>
        </w:rPr>
      </w:pPr>
    </w:p>
    <w:p w:rsidR="00E03878" w:rsidRDefault="00E03878">
      <w:pPr>
        <w:jc w:val="center"/>
        <w:rPr>
          <w:b/>
          <w:sz w:val="28"/>
          <w:szCs w:val="28"/>
          <w:lang w:val="uk-UA"/>
        </w:rPr>
      </w:pPr>
    </w:p>
    <w:p w:rsidR="003B7DEB" w:rsidRDefault="003B7DEB">
      <w:pPr>
        <w:jc w:val="center"/>
        <w:rPr>
          <w:b/>
          <w:sz w:val="28"/>
          <w:szCs w:val="28"/>
          <w:lang w:val="uk-UA"/>
        </w:rPr>
      </w:pPr>
    </w:p>
    <w:p w:rsidR="003B7DEB" w:rsidRDefault="003B7DEB">
      <w:pPr>
        <w:jc w:val="center"/>
        <w:rPr>
          <w:b/>
          <w:sz w:val="28"/>
          <w:szCs w:val="28"/>
          <w:lang w:val="uk-UA"/>
        </w:rPr>
      </w:pPr>
    </w:p>
    <w:p w:rsidR="00E725A0" w:rsidRPr="00D8627A" w:rsidRDefault="00E725A0">
      <w:pPr>
        <w:jc w:val="center"/>
        <w:rPr>
          <w:b/>
          <w:sz w:val="28"/>
          <w:szCs w:val="28"/>
          <w:lang w:val="uk-UA"/>
        </w:rPr>
      </w:pPr>
    </w:p>
    <w:p w:rsidR="006201D8" w:rsidRDefault="006201D8" w:rsidP="00324827">
      <w:pPr>
        <w:rPr>
          <w:b/>
          <w:sz w:val="28"/>
          <w:szCs w:val="28"/>
          <w:lang w:val="uk-UA"/>
        </w:rPr>
      </w:pPr>
    </w:p>
    <w:p w:rsidR="0041409E" w:rsidRDefault="0041409E" w:rsidP="00324827">
      <w:pPr>
        <w:rPr>
          <w:b/>
          <w:sz w:val="28"/>
          <w:szCs w:val="28"/>
          <w:lang w:val="uk-UA"/>
        </w:rPr>
      </w:pPr>
    </w:p>
    <w:p w:rsidR="0041409E" w:rsidRDefault="0041409E" w:rsidP="00324827">
      <w:pPr>
        <w:rPr>
          <w:b/>
          <w:sz w:val="28"/>
          <w:szCs w:val="28"/>
          <w:lang w:val="uk-UA"/>
        </w:rPr>
      </w:pPr>
    </w:p>
    <w:p w:rsidR="0041409E" w:rsidRDefault="0041409E" w:rsidP="00324827">
      <w:pPr>
        <w:rPr>
          <w:b/>
          <w:sz w:val="28"/>
          <w:szCs w:val="28"/>
          <w:lang w:val="uk-UA"/>
        </w:rPr>
      </w:pPr>
    </w:p>
    <w:p w:rsidR="00DF4816" w:rsidRDefault="00DF4816" w:rsidP="00324827">
      <w:pPr>
        <w:rPr>
          <w:b/>
          <w:sz w:val="28"/>
          <w:szCs w:val="28"/>
          <w:lang w:val="uk-UA"/>
        </w:rPr>
      </w:pPr>
    </w:p>
    <w:p w:rsidR="0041409E" w:rsidRPr="00DF4816" w:rsidRDefault="0041409E" w:rsidP="00324827">
      <w:pPr>
        <w:rPr>
          <w:b/>
          <w:sz w:val="28"/>
          <w:szCs w:val="28"/>
          <w:lang w:val="uk-UA"/>
        </w:rPr>
      </w:pPr>
    </w:p>
    <w:p w:rsidR="00EA10F0" w:rsidRPr="00DF4816" w:rsidRDefault="00EA10F0" w:rsidP="00324827">
      <w:pPr>
        <w:rPr>
          <w:b/>
          <w:sz w:val="28"/>
          <w:szCs w:val="28"/>
          <w:lang w:val="uk-UA"/>
        </w:rPr>
      </w:pPr>
    </w:p>
    <w:p w:rsidR="00D8627A" w:rsidRDefault="00D8627A" w:rsidP="00324827">
      <w:pPr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lastRenderedPageBreak/>
        <w:t>Паспорт</w:t>
      </w:r>
    </w:p>
    <w:p w:rsidR="00C823A5" w:rsidRPr="00D8627A" w:rsidRDefault="006201D8" w:rsidP="00DF4816">
      <w:pPr>
        <w:jc w:val="center"/>
        <w:rPr>
          <w:b/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t xml:space="preserve">Програма </w:t>
      </w:r>
      <w:r w:rsidR="00DF4816" w:rsidRPr="00DF4816">
        <w:rPr>
          <w:b/>
          <w:sz w:val="28"/>
          <w:szCs w:val="28"/>
          <w:lang w:val="uk-UA"/>
        </w:rPr>
        <w:t>«Виготовлення проектно-кошторисної документації «Капітальний ремонт протирадіаційних укриттів, які перебувають у користуванні КНП «Жовківська лікарня»</w:t>
      </w:r>
    </w:p>
    <w:p w:rsidR="006201D8" w:rsidRPr="00D8627A" w:rsidRDefault="006201D8" w:rsidP="00FD105A">
      <w:pPr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sz w:val="28"/>
          <w:szCs w:val="28"/>
          <w:lang w:val="uk-UA"/>
        </w:rPr>
      </w:pPr>
    </w:p>
    <w:p w:rsidR="00074974" w:rsidRPr="00E725A0" w:rsidRDefault="006201D8">
      <w:pPr>
        <w:numPr>
          <w:ilvl w:val="0"/>
          <w:numId w:val="5"/>
        </w:numPr>
        <w:rPr>
          <w:u w:val="single"/>
          <w:lang w:val="uk-UA"/>
        </w:rPr>
      </w:pPr>
      <w:r w:rsidRPr="00E725A0">
        <w:rPr>
          <w:lang w:val="uk-UA"/>
        </w:rPr>
        <w:t>Ініціатор розроблення програми</w:t>
      </w:r>
      <w:r w:rsidRPr="00E725A0">
        <w:rPr>
          <w:lang w:val="uk-UA"/>
        </w:rPr>
        <w:tab/>
      </w:r>
      <w:r w:rsidR="00E725A0">
        <w:rPr>
          <w:lang w:val="uk-UA"/>
        </w:rPr>
        <w:tab/>
      </w:r>
      <w:r w:rsidR="00E725A0">
        <w:rPr>
          <w:lang w:val="uk-UA"/>
        </w:rPr>
        <w:tab/>
      </w:r>
      <w:r w:rsidR="00DC1AFD" w:rsidRPr="00E725A0">
        <w:rPr>
          <w:u w:val="single"/>
          <w:lang w:val="uk-UA"/>
        </w:rPr>
        <w:t>КНП «</w:t>
      </w:r>
      <w:r w:rsidRPr="00E725A0">
        <w:rPr>
          <w:u w:val="single"/>
          <w:lang w:val="uk-UA"/>
        </w:rPr>
        <w:t>Жовківська</w:t>
      </w:r>
      <w:r w:rsidR="00D8627A" w:rsidRPr="00E725A0">
        <w:rPr>
          <w:u w:val="single"/>
          <w:lang w:val="uk-UA"/>
        </w:rPr>
        <w:t xml:space="preserve"> </w:t>
      </w:r>
      <w:r w:rsidR="00074974" w:rsidRPr="00E725A0">
        <w:rPr>
          <w:u w:val="single"/>
          <w:lang w:val="uk-UA"/>
        </w:rPr>
        <w:t>лікарня» Жовківської</w:t>
      </w:r>
    </w:p>
    <w:p w:rsidR="006201D8" w:rsidRPr="00E725A0" w:rsidRDefault="00074974" w:rsidP="00F8563C">
      <w:pPr>
        <w:ind w:left="5664"/>
        <w:rPr>
          <w:u w:val="single"/>
          <w:lang w:val="uk-UA"/>
        </w:rPr>
      </w:pPr>
      <w:r w:rsidRPr="00E725A0">
        <w:rPr>
          <w:u w:val="single"/>
          <w:lang w:val="uk-UA"/>
        </w:rPr>
        <w:t>міської ради Львівського району</w:t>
      </w:r>
      <w:r w:rsidR="00F8563C">
        <w:rPr>
          <w:u w:val="single"/>
          <w:lang w:val="uk-UA"/>
        </w:rPr>
        <w:t xml:space="preserve"> Львівської області</w:t>
      </w:r>
    </w:p>
    <w:p w:rsidR="006201D8" w:rsidRPr="00E725A0" w:rsidRDefault="006201D8">
      <w:pPr>
        <w:rPr>
          <w:lang w:val="uk-UA"/>
        </w:rPr>
      </w:pPr>
    </w:p>
    <w:p w:rsidR="00E725A0" w:rsidRPr="00E725A0" w:rsidRDefault="006201D8">
      <w:pPr>
        <w:numPr>
          <w:ilvl w:val="0"/>
          <w:numId w:val="5"/>
        </w:numPr>
        <w:rPr>
          <w:lang w:val="uk-UA"/>
        </w:rPr>
      </w:pPr>
      <w:r w:rsidRPr="00E725A0">
        <w:rPr>
          <w:lang w:val="uk-UA"/>
        </w:rPr>
        <w:t xml:space="preserve">Дата, номер документа </w:t>
      </w:r>
    </w:p>
    <w:p w:rsidR="006201D8" w:rsidRPr="00E725A0" w:rsidRDefault="00E725A0">
      <w:pPr>
        <w:ind w:left="708"/>
        <w:rPr>
          <w:lang w:val="uk-UA"/>
        </w:rPr>
      </w:pPr>
      <w:r w:rsidRPr="00E725A0">
        <w:rPr>
          <w:lang w:val="uk-UA"/>
        </w:rPr>
        <w:t>з</w:t>
      </w:r>
      <w:r w:rsidR="006201D8" w:rsidRPr="00E725A0">
        <w:rPr>
          <w:lang w:val="uk-UA"/>
        </w:rPr>
        <w:t>атвердження програми</w:t>
      </w:r>
      <w:r w:rsidR="006201D8" w:rsidRPr="00E725A0">
        <w:rPr>
          <w:lang w:val="uk-UA"/>
        </w:rPr>
        <w:tab/>
      </w:r>
      <w:r w:rsidR="006201D8" w:rsidRPr="00E725A0">
        <w:rPr>
          <w:lang w:val="uk-UA"/>
        </w:rPr>
        <w:tab/>
      </w:r>
      <w:r w:rsidR="006201D8" w:rsidRPr="00E725A0">
        <w:rPr>
          <w:lang w:val="uk-UA"/>
        </w:rPr>
        <w:tab/>
      </w:r>
      <w:r w:rsidR="006201D8" w:rsidRPr="00E725A0">
        <w:rPr>
          <w:lang w:val="uk-UA"/>
        </w:rPr>
        <w:tab/>
        <w:t>_______________________</w:t>
      </w:r>
    </w:p>
    <w:p w:rsidR="006201D8" w:rsidRPr="00E725A0" w:rsidRDefault="006201D8">
      <w:pPr>
        <w:ind w:left="708"/>
        <w:rPr>
          <w:lang w:val="uk-UA"/>
        </w:rPr>
      </w:pPr>
    </w:p>
    <w:p w:rsidR="006201D8" w:rsidRPr="00E725A0" w:rsidRDefault="006201D8">
      <w:pPr>
        <w:numPr>
          <w:ilvl w:val="0"/>
          <w:numId w:val="5"/>
        </w:numPr>
        <w:rPr>
          <w:lang w:val="uk-UA"/>
        </w:rPr>
      </w:pPr>
      <w:r w:rsidRPr="00E725A0">
        <w:rPr>
          <w:lang w:val="uk-UA"/>
        </w:rPr>
        <w:t>Головний розпорядник коштів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="00E725A0">
        <w:rPr>
          <w:lang w:val="uk-UA"/>
        </w:rPr>
        <w:tab/>
      </w:r>
      <w:r w:rsidRPr="00E725A0">
        <w:rPr>
          <w:lang w:val="uk-UA"/>
        </w:rPr>
        <w:t xml:space="preserve">Жовківська </w:t>
      </w:r>
      <w:r w:rsidR="00074974" w:rsidRPr="00E725A0">
        <w:rPr>
          <w:lang w:val="uk-UA"/>
        </w:rPr>
        <w:t>міська рада</w:t>
      </w:r>
    </w:p>
    <w:p w:rsidR="006201D8" w:rsidRPr="00E725A0" w:rsidRDefault="006201D8">
      <w:pPr>
        <w:ind w:left="708"/>
        <w:rPr>
          <w:lang w:val="uk-UA"/>
        </w:rPr>
      </w:pPr>
    </w:p>
    <w:p w:rsidR="006201D8" w:rsidRPr="00E725A0" w:rsidRDefault="006201D8">
      <w:pPr>
        <w:numPr>
          <w:ilvl w:val="0"/>
          <w:numId w:val="5"/>
        </w:numPr>
        <w:rPr>
          <w:lang w:val="uk-UA"/>
        </w:rPr>
      </w:pPr>
      <w:r w:rsidRPr="00E725A0">
        <w:rPr>
          <w:lang w:val="uk-UA"/>
        </w:rPr>
        <w:t>Розробник програми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u w:val="single"/>
          <w:lang w:val="uk-UA"/>
        </w:rPr>
        <w:t xml:space="preserve">Інформаційно-аналітичний відділ </w:t>
      </w:r>
      <w:r w:rsidR="00074974" w:rsidRPr="00E725A0">
        <w:rPr>
          <w:u w:val="single"/>
          <w:lang w:val="uk-UA"/>
        </w:rPr>
        <w:t>лікарні</w:t>
      </w:r>
    </w:p>
    <w:p w:rsidR="006201D8" w:rsidRPr="00E725A0" w:rsidRDefault="006201D8">
      <w:pPr>
        <w:rPr>
          <w:u w:val="single"/>
          <w:lang w:val="uk-UA"/>
        </w:rPr>
      </w:pPr>
    </w:p>
    <w:p w:rsidR="006201D8" w:rsidRPr="00E725A0" w:rsidRDefault="006201D8">
      <w:pPr>
        <w:numPr>
          <w:ilvl w:val="0"/>
          <w:numId w:val="5"/>
        </w:numPr>
        <w:rPr>
          <w:u w:val="single"/>
          <w:lang w:val="uk-UA"/>
        </w:rPr>
      </w:pPr>
      <w:r w:rsidRPr="00E725A0">
        <w:rPr>
          <w:lang w:val="uk-UA"/>
        </w:rPr>
        <w:t>Відповідальні виконавці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="00E725A0">
        <w:rPr>
          <w:lang w:val="uk-UA"/>
        </w:rPr>
        <w:tab/>
      </w:r>
      <w:r w:rsidR="00E725A0">
        <w:rPr>
          <w:lang w:val="uk-UA"/>
        </w:rPr>
        <w:tab/>
      </w:r>
      <w:r w:rsidR="00D615C4" w:rsidRPr="00E725A0">
        <w:rPr>
          <w:u w:val="single"/>
          <w:lang w:val="uk-UA"/>
        </w:rPr>
        <w:t>Директор КНП</w:t>
      </w:r>
      <w:r w:rsidR="00D8627A" w:rsidRPr="00E725A0">
        <w:rPr>
          <w:u w:val="single"/>
          <w:lang w:val="uk-UA"/>
        </w:rPr>
        <w:t xml:space="preserve"> </w:t>
      </w:r>
      <w:r w:rsidR="00D615C4" w:rsidRPr="00E725A0">
        <w:rPr>
          <w:u w:val="single"/>
          <w:lang w:val="uk-UA"/>
        </w:rPr>
        <w:t>«</w:t>
      </w:r>
      <w:r w:rsidRPr="00E725A0">
        <w:rPr>
          <w:u w:val="single"/>
          <w:lang w:val="uk-UA"/>
        </w:rPr>
        <w:t>Жовківськ</w:t>
      </w:r>
      <w:r w:rsidR="00074974" w:rsidRPr="00E725A0">
        <w:rPr>
          <w:u w:val="single"/>
          <w:lang w:val="uk-UA"/>
        </w:rPr>
        <w:t>а</w:t>
      </w:r>
      <w:r w:rsidR="00D8627A" w:rsidRPr="00E725A0">
        <w:rPr>
          <w:u w:val="single"/>
          <w:lang w:val="uk-UA"/>
        </w:rPr>
        <w:t xml:space="preserve"> </w:t>
      </w:r>
      <w:r w:rsidR="00074974" w:rsidRPr="00E725A0">
        <w:rPr>
          <w:u w:val="single"/>
          <w:lang w:val="uk-UA"/>
        </w:rPr>
        <w:t>лікарня»</w:t>
      </w:r>
      <w:r w:rsidRPr="00E725A0">
        <w:rPr>
          <w:u w:val="single"/>
          <w:lang w:val="uk-UA"/>
        </w:rPr>
        <w:t>,</w:t>
      </w:r>
    </w:p>
    <w:p w:rsidR="00E9505C" w:rsidRPr="00E725A0" w:rsidRDefault="006201D8" w:rsidP="0019442E">
      <w:pPr>
        <w:ind w:left="5664" w:hanging="4956"/>
        <w:rPr>
          <w:u w:val="single"/>
          <w:lang w:val="uk-UA"/>
        </w:rPr>
      </w:pPr>
      <w:r w:rsidRPr="00E725A0">
        <w:rPr>
          <w:lang w:val="uk-UA"/>
        </w:rPr>
        <w:t>програми</w:t>
      </w:r>
      <w:r w:rsidRPr="00E725A0">
        <w:rPr>
          <w:lang w:val="uk-UA"/>
        </w:rPr>
        <w:tab/>
      </w:r>
      <w:r w:rsidR="0019442E" w:rsidRPr="00E725A0">
        <w:rPr>
          <w:u w:val="single"/>
          <w:lang w:val="uk-UA"/>
        </w:rPr>
        <w:t>Головний бухгалтер КНП «Жовківська лікарня»</w:t>
      </w:r>
    </w:p>
    <w:p w:rsidR="006201D8" w:rsidRPr="00E725A0" w:rsidRDefault="006201D8" w:rsidP="00D8627A">
      <w:pPr>
        <w:rPr>
          <w:u w:val="single"/>
          <w:lang w:val="uk-UA"/>
        </w:rPr>
      </w:pPr>
    </w:p>
    <w:p w:rsidR="006201D8" w:rsidRPr="00E725A0" w:rsidRDefault="006201D8">
      <w:pPr>
        <w:numPr>
          <w:ilvl w:val="0"/>
          <w:numId w:val="5"/>
        </w:numPr>
        <w:rPr>
          <w:lang w:val="uk-UA"/>
        </w:rPr>
      </w:pPr>
      <w:r w:rsidRPr="00E725A0">
        <w:rPr>
          <w:lang w:val="uk-UA"/>
        </w:rPr>
        <w:t>Учасники програми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="00E725A0">
        <w:rPr>
          <w:lang w:val="uk-UA"/>
        </w:rPr>
        <w:tab/>
      </w:r>
      <w:r w:rsidR="006F2549" w:rsidRPr="00E725A0">
        <w:rPr>
          <w:u w:val="single"/>
          <w:lang w:val="uk-UA"/>
        </w:rPr>
        <w:t xml:space="preserve">Жовківська </w:t>
      </w:r>
      <w:r w:rsidR="00074974" w:rsidRPr="00E725A0">
        <w:rPr>
          <w:u w:val="single"/>
          <w:lang w:val="uk-UA"/>
        </w:rPr>
        <w:t>міська</w:t>
      </w:r>
      <w:r w:rsidR="006F2549" w:rsidRPr="00E725A0">
        <w:rPr>
          <w:u w:val="single"/>
          <w:lang w:val="uk-UA"/>
        </w:rPr>
        <w:t xml:space="preserve"> рада</w:t>
      </w:r>
    </w:p>
    <w:p w:rsidR="006201D8" w:rsidRPr="00E725A0" w:rsidRDefault="006201D8">
      <w:pPr>
        <w:rPr>
          <w:u w:val="single"/>
          <w:lang w:val="uk-UA"/>
        </w:rPr>
      </w:pPr>
    </w:p>
    <w:p w:rsidR="006201D8" w:rsidRPr="00E725A0" w:rsidRDefault="006201D8">
      <w:pPr>
        <w:numPr>
          <w:ilvl w:val="0"/>
          <w:numId w:val="5"/>
        </w:numPr>
        <w:rPr>
          <w:lang w:val="uk-UA"/>
        </w:rPr>
      </w:pPr>
      <w:r w:rsidRPr="00E725A0">
        <w:rPr>
          <w:lang w:val="uk-UA"/>
        </w:rPr>
        <w:t xml:space="preserve">Термін реалізації 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u w:val="single"/>
          <w:lang w:val="uk-UA"/>
        </w:rPr>
        <w:t>20</w:t>
      </w:r>
      <w:r w:rsidR="00074974" w:rsidRPr="00E725A0">
        <w:rPr>
          <w:u w:val="single"/>
          <w:lang w:val="uk-UA"/>
        </w:rPr>
        <w:t>2</w:t>
      </w:r>
      <w:r w:rsidR="0077728E">
        <w:rPr>
          <w:u w:val="single"/>
          <w:lang w:val="uk-UA"/>
        </w:rPr>
        <w:t>4</w:t>
      </w:r>
      <w:r w:rsidRPr="00E725A0">
        <w:rPr>
          <w:u w:val="single"/>
          <w:lang w:val="uk-UA"/>
        </w:rPr>
        <w:t xml:space="preserve"> рік</w:t>
      </w:r>
    </w:p>
    <w:p w:rsidR="006201D8" w:rsidRPr="00E725A0" w:rsidRDefault="006201D8">
      <w:pPr>
        <w:ind w:left="708"/>
        <w:rPr>
          <w:u w:val="single"/>
          <w:lang w:val="uk-UA"/>
        </w:rPr>
      </w:pPr>
      <w:r w:rsidRPr="00E725A0">
        <w:rPr>
          <w:lang w:val="uk-UA"/>
        </w:rPr>
        <w:t>програми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</w:p>
    <w:p w:rsidR="006201D8" w:rsidRPr="00E725A0" w:rsidRDefault="006201D8">
      <w:pPr>
        <w:ind w:left="708"/>
        <w:rPr>
          <w:u w:val="single"/>
          <w:lang w:val="uk-UA"/>
        </w:rPr>
      </w:pPr>
    </w:p>
    <w:p w:rsidR="006201D8" w:rsidRPr="00E725A0" w:rsidRDefault="006201D8">
      <w:pPr>
        <w:numPr>
          <w:ilvl w:val="0"/>
          <w:numId w:val="5"/>
        </w:numPr>
        <w:rPr>
          <w:lang w:val="uk-UA"/>
        </w:rPr>
      </w:pPr>
      <w:r w:rsidRPr="00E725A0">
        <w:rPr>
          <w:lang w:val="uk-UA"/>
        </w:rPr>
        <w:t xml:space="preserve">Загальний обсяг фінансових </w:t>
      </w:r>
    </w:p>
    <w:p w:rsidR="006201D8" w:rsidRPr="00E725A0" w:rsidRDefault="006201D8">
      <w:pPr>
        <w:ind w:left="360" w:firstLine="348"/>
        <w:rPr>
          <w:lang w:val="uk-UA"/>
        </w:rPr>
      </w:pPr>
      <w:r w:rsidRPr="00E725A0">
        <w:rPr>
          <w:lang w:val="uk-UA"/>
        </w:rPr>
        <w:t xml:space="preserve">ресурсів, необхідний для </w:t>
      </w:r>
    </w:p>
    <w:p w:rsidR="006201D8" w:rsidRPr="00E725A0" w:rsidRDefault="0057068F" w:rsidP="0057068F">
      <w:pPr>
        <w:ind w:left="360" w:firstLine="348"/>
        <w:rPr>
          <w:u w:val="single"/>
          <w:lang w:val="uk-UA"/>
        </w:rPr>
      </w:pPr>
      <w:r>
        <w:rPr>
          <w:lang w:val="uk-UA"/>
        </w:rPr>
        <w:t>реалізації програми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6048F2" w:rsidRPr="006048F2">
        <w:rPr>
          <w:u w:val="single"/>
          <w:lang w:val="uk-UA"/>
        </w:rPr>
        <w:t>886</w:t>
      </w:r>
      <w:r w:rsidR="006048F2">
        <w:rPr>
          <w:u w:val="single"/>
          <w:lang w:val="uk-UA"/>
        </w:rPr>
        <w:t> </w:t>
      </w:r>
      <w:r w:rsidR="006048F2" w:rsidRPr="006048F2">
        <w:rPr>
          <w:u w:val="single"/>
          <w:lang w:val="uk-UA"/>
        </w:rPr>
        <w:t>595</w:t>
      </w:r>
      <w:r w:rsidR="006048F2">
        <w:rPr>
          <w:u w:val="single"/>
          <w:lang w:val="uk-UA"/>
        </w:rPr>
        <w:t xml:space="preserve">,00 </w:t>
      </w:r>
      <w:r w:rsidR="006201D8" w:rsidRPr="00E725A0">
        <w:rPr>
          <w:u w:val="single"/>
          <w:lang w:val="uk-UA"/>
        </w:rPr>
        <w:t>грн.</w:t>
      </w:r>
    </w:p>
    <w:p w:rsidR="006201D8" w:rsidRPr="00E725A0" w:rsidRDefault="006201D8">
      <w:pPr>
        <w:ind w:left="360" w:firstLine="348"/>
        <w:rPr>
          <w:u w:val="single"/>
          <w:lang w:val="uk-UA"/>
        </w:rPr>
      </w:pPr>
    </w:p>
    <w:p w:rsidR="006201D8" w:rsidRPr="00E725A0" w:rsidRDefault="006201D8" w:rsidP="006048F2">
      <w:pPr>
        <w:numPr>
          <w:ilvl w:val="0"/>
          <w:numId w:val="5"/>
        </w:numPr>
        <w:rPr>
          <w:u w:val="single"/>
          <w:lang w:val="uk-UA"/>
        </w:rPr>
      </w:pPr>
      <w:r w:rsidRPr="00E725A0">
        <w:rPr>
          <w:lang w:val="uk-UA"/>
        </w:rPr>
        <w:t xml:space="preserve">Коштів </w:t>
      </w:r>
      <w:r w:rsidR="00074974" w:rsidRPr="00E725A0">
        <w:rPr>
          <w:lang w:val="uk-UA"/>
        </w:rPr>
        <w:t>місцевого</w:t>
      </w:r>
      <w:r w:rsidRPr="00E725A0">
        <w:rPr>
          <w:lang w:val="uk-UA"/>
        </w:rPr>
        <w:t xml:space="preserve"> бюджету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="00E725A0">
        <w:rPr>
          <w:lang w:val="uk-UA"/>
        </w:rPr>
        <w:tab/>
      </w:r>
      <w:r w:rsidR="006048F2" w:rsidRPr="006048F2">
        <w:rPr>
          <w:u w:val="single"/>
          <w:lang w:val="uk-UA"/>
        </w:rPr>
        <w:t>886</w:t>
      </w:r>
      <w:r w:rsidR="006048F2">
        <w:rPr>
          <w:u w:val="single"/>
          <w:lang w:val="uk-UA"/>
        </w:rPr>
        <w:t> </w:t>
      </w:r>
      <w:r w:rsidR="006048F2" w:rsidRPr="006048F2">
        <w:rPr>
          <w:u w:val="single"/>
          <w:lang w:val="uk-UA"/>
        </w:rPr>
        <w:t>595</w:t>
      </w:r>
      <w:r w:rsidR="006048F2">
        <w:rPr>
          <w:u w:val="single"/>
          <w:lang w:val="uk-UA"/>
        </w:rPr>
        <w:t xml:space="preserve">,00 </w:t>
      </w:r>
      <w:r w:rsidRPr="00E725A0">
        <w:rPr>
          <w:u w:val="single"/>
          <w:lang w:val="uk-UA"/>
        </w:rPr>
        <w:t>грн.</w:t>
      </w:r>
    </w:p>
    <w:p w:rsidR="007C5654" w:rsidRPr="00E725A0" w:rsidRDefault="007C5654" w:rsidP="00D8627A">
      <w:pPr>
        <w:rPr>
          <w:u w:val="single"/>
          <w:lang w:val="uk-UA"/>
        </w:rPr>
      </w:pPr>
    </w:p>
    <w:p w:rsidR="006201D8" w:rsidRPr="00E725A0" w:rsidRDefault="007C5654">
      <w:pPr>
        <w:ind w:left="360"/>
        <w:rPr>
          <w:lang w:val="uk-UA"/>
        </w:rPr>
      </w:pPr>
      <w:r w:rsidRPr="00E725A0">
        <w:rPr>
          <w:lang w:val="uk-UA"/>
        </w:rPr>
        <w:t>10</w:t>
      </w:r>
      <w:r w:rsidR="006201D8" w:rsidRPr="00E725A0">
        <w:rPr>
          <w:lang w:val="uk-UA"/>
        </w:rPr>
        <w:t>. Головний виконавець</w:t>
      </w:r>
      <w:r w:rsidR="006201D8" w:rsidRPr="00E725A0">
        <w:rPr>
          <w:lang w:val="uk-UA"/>
        </w:rPr>
        <w:tab/>
      </w:r>
      <w:r w:rsidR="006201D8" w:rsidRPr="00E725A0">
        <w:rPr>
          <w:lang w:val="uk-UA"/>
        </w:rPr>
        <w:tab/>
      </w:r>
      <w:r w:rsidR="006201D8" w:rsidRPr="00E725A0">
        <w:rPr>
          <w:lang w:val="uk-UA"/>
        </w:rPr>
        <w:tab/>
      </w:r>
      <w:r w:rsidR="006201D8" w:rsidRPr="00E725A0">
        <w:rPr>
          <w:lang w:val="uk-UA"/>
        </w:rPr>
        <w:tab/>
      </w:r>
      <w:r w:rsidR="00DC1AFD" w:rsidRPr="00E725A0">
        <w:rPr>
          <w:lang w:val="uk-UA"/>
        </w:rPr>
        <w:t>КНП «</w:t>
      </w:r>
      <w:r w:rsidR="006201D8" w:rsidRPr="00E725A0">
        <w:rPr>
          <w:lang w:val="uk-UA"/>
        </w:rPr>
        <w:t xml:space="preserve">Жовківська </w:t>
      </w:r>
      <w:r w:rsidR="00545801" w:rsidRPr="00E725A0">
        <w:rPr>
          <w:lang w:val="uk-UA"/>
        </w:rPr>
        <w:t>лікарня»</w:t>
      </w:r>
    </w:p>
    <w:p w:rsidR="006201D8" w:rsidRPr="00E725A0" w:rsidRDefault="006201D8">
      <w:pPr>
        <w:ind w:left="360"/>
        <w:rPr>
          <w:lang w:val="uk-UA"/>
        </w:rPr>
      </w:pPr>
    </w:p>
    <w:p w:rsidR="006201D8" w:rsidRPr="006048F2" w:rsidRDefault="006201D8" w:rsidP="006048F2">
      <w:pPr>
        <w:pStyle w:val="ac"/>
        <w:numPr>
          <w:ilvl w:val="0"/>
          <w:numId w:val="27"/>
        </w:numPr>
        <w:rPr>
          <w:lang w:val="uk-UA"/>
        </w:rPr>
      </w:pPr>
      <w:r w:rsidRPr="006048F2">
        <w:rPr>
          <w:lang w:val="uk-UA"/>
        </w:rPr>
        <w:t xml:space="preserve">Установи уповноважені здійснювати </w:t>
      </w:r>
    </w:p>
    <w:p w:rsidR="006201D8" w:rsidRPr="00E725A0" w:rsidRDefault="006201D8">
      <w:pPr>
        <w:ind w:left="360" w:firstLine="348"/>
        <w:rPr>
          <w:lang w:val="uk-UA"/>
        </w:rPr>
      </w:pPr>
      <w:r w:rsidRPr="00E725A0">
        <w:rPr>
          <w:lang w:val="uk-UA"/>
        </w:rPr>
        <w:t>контроль за виконанням програми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="00E725A0">
        <w:rPr>
          <w:lang w:val="uk-UA"/>
        </w:rPr>
        <w:tab/>
      </w:r>
      <w:r w:rsidR="00BE75D0" w:rsidRPr="00E725A0">
        <w:rPr>
          <w:u w:val="single"/>
          <w:lang w:val="uk-UA"/>
        </w:rPr>
        <w:t xml:space="preserve">Жовківська </w:t>
      </w:r>
      <w:r w:rsidR="00545801" w:rsidRPr="00E725A0">
        <w:rPr>
          <w:u w:val="single"/>
          <w:lang w:val="uk-UA"/>
        </w:rPr>
        <w:t xml:space="preserve">міська </w:t>
      </w:r>
      <w:r w:rsidR="00BE75D0" w:rsidRPr="00E725A0">
        <w:rPr>
          <w:u w:val="single"/>
          <w:lang w:val="uk-UA"/>
        </w:rPr>
        <w:t>рада</w:t>
      </w:r>
    </w:p>
    <w:p w:rsidR="006201D8" w:rsidRPr="00E725A0" w:rsidRDefault="006201D8" w:rsidP="00D8627A">
      <w:pPr>
        <w:rPr>
          <w:lang w:val="uk-UA"/>
        </w:rPr>
      </w:pPr>
    </w:p>
    <w:p w:rsidR="006201D8" w:rsidRDefault="006201D8">
      <w:pPr>
        <w:ind w:left="360"/>
        <w:rPr>
          <w:lang w:val="uk-UA"/>
        </w:rPr>
      </w:pPr>
    </w:p>
    <w:p w:rsidR="000D2611" w:rsidRDefault="000D2611">
      <w:pPr>
        <w:ind w:left="360"/>
        <w:rPr>
          <w:lang w:val="uk-UA"/>
        </w:rPr>
      </w:pPr>
    </w:p>
    <w:p w:rsidR="000D2611" w:rsidRDefault="000D2611">
      <w:pPr>
        <w:ind w:left="360"/>
        <w:rPr>
          <w:lang w:val="uk-UA"/>
        </w:rPr>
      </w:pPr>
    </w:p>
    <w:p w:rsidR="000D2611" w:rsidRPr="00E725A0" w:rsidRDefault="000D2611">
      <w:pPr>
        <w:ind w:left="360"/>
        <w:rPr>
          <w:lang w:val="uk-UA"/>
        </w:rPr>
      </w:pPr>
    </w:p>
    <w:p w:rsidR="006201D8" w:rsidRPr="00E725A0" w:rsidRDefault="006201D8">
      <w:pPr>
        <w:ind w:left="360"/>
        <w:rPr>
          <w:lang w:val="uk-UA"/>
        </w:rPr>
      </w:pPr>
    </w:p>
    <w:p w:rsidR="006201D8" w:rsidRPr="00E725A0" w:rsidRDefault="00D8627A">
      <w:pPr>
        <w:ind w:left="360"/>
        <w:rPr>
          <w:lang w:val="uk-UA"/>
        </w:rPr>
      </w:pPr>
      <w:r w:rsidRPr="00E725A0">
        <w:rPr>
          <w:lang w:val="uk-UA"/>
        </w:rPr>
        <w:t xml:space="preserve">Директор                                                                </w:t>
      </w:r>
      <w:r w:rsidR="00E725A0">
        <w:rPr>
          <w:lang w:val="uk-UA"/>
        </w:rPr>
        <w:tab/>
      </w:r>
      <w:r w:rsidR="00E725A0">
        <w:rPr>
          <w:lang w:val="uk-UA"/>
        </w:rPr>
        <w:tab/>
      </w:r>
      <w:r w:rsidR="00E725A0">
        <w:rPr>
          <w:lang w:val="uk-UA"/>
        </w:rPr>
        <w:tab/>
      </w:r>
      <w:r w:rsidRPr="00E725A0">
        <w:rPr>
          <w:lang w:val="uk-UA"/>
        </w:rPr>
        <w:t xml:space="preserve">     </w:t>
      </w:r>
      <w:r w:rsidR="006201D8" w:rsidRPr="00E725A0">
        <w:rPr>
          <w:lang w:val="uk-UA"/>
        </w:rPr>
        <w:t xml:space="preserve">  </w:t>
      </w:r>
      <w:proofErr w:type="spellStart"/>
      <w:r w:rsidR="00E725A0">
        <w:rPr>
          <w:lang w:val="uk-UA"/>
        </w:rPr>
        <w:t>Москвяк</w:t>
      </w:r>
      <w:proofErr w:type="spellEnd"/>
      <w:r w:rsidR="00E725A0">
        <w:rPr>
          <w:lang w:val="uk-UA"/>
        </w:rPr>
        <w:t xml:space="preserve"> Є.Й.</w:t>
      </w:r>
      <w:r w:rsidR="00EE3219" w:rsidRPr="00E725A0">
        <w:rPr>
          <w:lang w:val="uk-UA"/>
        </w:rPr>
        <w:tab/>
      </w:r>
      <w:r w:rsidR="00EE3219" w:rsidRPr="00E725A0">
        <w:rPr>
          <w:lang w:val="uk-UA"/>
        </w:rPr>
        <w:tab/>
      </w:r>
      <w:r w:rsidR="00324827" w:rsidRPr="00E725A0">
        <w:rPr>
          <w:lang w:val="uk-UA"/>
        </w:rPr>
        <w:tab/>
      </w:r>
      <w:r w:rsidR="00324827" w:rsidRPr="00E725A0">
        <w:rPr>
          <w:lang w:val="uk-UA"/>
        </w:rPr>
        <w:tab/>
      </w:r>
      <w:r w:rsidRPr="00E725A0">
        <w:rPr>
          <w:lang w:val="uk-UA"/>
        </w:rPr>
        <w:t xml:space="preserve">                                        </w:t>
      </w:r>
      <w:r w:rsidR="006201D8" w:rsidRPr="00E725A0">
        <w:rPr>
          <w:lang w:val="uk-UA"/>
        </w:rPr>
        <w:t>_______________</w:t>
      </w:r>
    </w:p>
    <w:p w:rsidR="006201D8" w:rsidRPr="00E725A0" w:rsidRDefault="00D8627A" w:rsidP="00C823A5">
      <w:pPr>
        <w:ind w:left="360"/>
        <w:rPr>
          <w:lang w:val="uk-UA"/>
        </w:rPr>
      </w:pPr>
      <w:r w:rsidRPr="00E725A0">
        <w:rPr>
          <w:lang w:val="uk-UA"/>
        </w:rPr>
        <w:t xml:space="preserve">                                      </w:t>
      </w:r>
      <w:r w:rsidR="00E725A0">
        <w:rPr>
          <w:lang w:val="uk-UA"/>
        </w:rPr>
        <w:tab/>
      </w:r>
      <w:r w:rsidR="00E725A0">
        <w:rPr>
          <w:lang w:val="uk-UA"/>
        </w:rPr>
        <w:tab/>
      </w:r>
      <w:r w:rsidR="00E725A0">
        <w:rPr>
          <w:lang w:val="uk-UA"/>
        </w:rPr>
        <w:tab/>
      </w:r>
      <w:r w:rsidR="00324827" w:rsidRPr="00E725A0">
        <w:rPr>
          <w:lang w:val="uk-UA"/>
        </w:rPr>
        <w:t>підпис</w:t>
      </w:r>
    </w:p>
    <w:p w:rsidR="00C823A5" w:rsidRPr="00D8627A" w:rsidRDefault="00C823A5" w:rsidP="00291186">
      <w:pPr>
        <w:rPr>
          <w:b/>
          <w:sz w:val="28"/>
          <w:szCs w:val="28"/>
          <w:lang w:val="uk-UA"/>
        </w:rPr>
      </w:pPr>
    </w:p>
    <w:p w:rsidR="00B47607" w:rsidRDefault="00B47607">
      <w:pPr>
        <w:jc w:val="center"/>
        <w:rPr>
          <w:b/>
          <w:sz w:val="28"/>
          <w:szCs w:val="28"/>
          <w:lang w:val="uk-UA"/>
        </w:rPr>
      </w:pPr>
    </w:p>
    <w:p w:rsidR="0041409E" w:rsidRDefault="0041409E">
      <w:pPr>
        <w:jc w:val="center"/>
        <w:rPr>
          <w:b/>
          <w:sz w:val="28"/>
          <w:szCs w:val="28"/>
          <w:lang w:val="uk-UA"/>
        </w:rPr>
      </w:pPr>
    </w:p>
    <w:p w:rsidR="00DF4816" w:rsidRDefault="00DF4816">
      <w:pPr>
        <w:jc w:val="center"/>
        <w:rPr>
          <w:b/>
          <w:sz w:val="28"/>
          <w:szCs w:val="28"/>
          <w:lang w:val="uk-UA"/>
        </w:rPr>
      </w:pPr>
    </w:p>
    <w:p w:rsidR="00DF4816" w:rsidRDefault="00DF4816">
      <w:pPr>
        <w:jc w:val="center"/>
        <w:rPr>
          <w:b/>
          <w:sz w:val="28"/>
          <w:szCs w:val="28"/>
          <w:lang w:val="uk-UA"/>
        </w:rPr>
      </w:pPr>
    </w:p>
    <w:p w:rsidR="0041409E" w:rsidRDefault="0041409E">
      <w:pPr>
        <w:jc w:val="center"/>
        <w:rPr>
          <w:b/>
          <w:sz w:val="28"/>
          <w:szCs w:val="28"/>
          <w:lang w:val="uk-UA"/>
        </w:rPr>
      </w:pPr>
    </w:p>
    <w:p w:rsidR="0041409E" w:rsidRDefault="0041409E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lastRenderedPageBreak/>
        <w:t>ПРОГРАМА</w:t>
      </w:r>
    </w:p>
    <w:p w:rsidR="00324827" w:rsidRDefault="00DF4816">
      <w:pPr>
        <w:jc w:val="center"/>
        <w:rPr>
          <w:b/>
          <w:sz w:val="28"/>
          <w:szCs w:val="28"/>
          <w:lang w:val="uk-UA"/>
        </w:rPr>
      </w:pPr>
      <w:r w:rsidRPr="00DF4816">
        <w:rPr>
          <w:b/>
          <w:sz w:val="28"/>
          <w:szCs w:val="28"/>
          <w:lang w:val="uk-UA"/>
        </w:rPr>
        <w:t>«Виготовлення проектно-кошторисної документації «Капітальний ремонт протирадіаційних укриттів, які перебувають у користуванні КНП «Жовківська лікарня»</w:t>
      </w:r>
    </w:p>
    <w:p w:rsidR="00DF4816" w:rsidRPr="00D8627A" w:rsidRDefault="00DF4816">
      <w:pPr>
        <w:jc w:val="center"/>
        <w:rPr>
          <w:b/>
          <w:sz w:val="28"/>
          <w:szCs w:val="28"/>
          <w:lang w:val="uk-UA"/>
        </w:rPr>
      </w:pPr>
    </w:p>
    <w:p w:rsidR="006201D8" w:rsidRPr="00E725A0" w:rsidRDefault="006201D8">
      <w:pPr>
        <w:jc w:val="center"/>
        <w:rPr>
          <w:b/>
          <w:lang w:val="uk-UA"/>
        </w:rPr>
      </w:pPr>
      <w:r w:rsidRPr="00E725A0">
        <w:rPr>
          <w:b/>
          <w:lang w:val="uk-UA"/>
        </w:rPr>
        <w:t>І. Загальні положення</w:t>
      </w:r>
    </w:p>
    <w:p w:rsidR="006201D8" w:rsidRPr="00E725A0" w:rsidRDefault="006201D8" w:rsidP="00D82EB7">
      <w:pPr>
        <w:rPr>
          <w:lang w:val="uk-UA"/>
        </w:rPr>
      </w:pPr>
    </w:p>
    <w:p w:rsidR="00FE7654" w:rsidRDefault="002E34B0" w:rsidP="0019163E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 метою </w:t>
      </w:r>
      <w:r w:rsidRPr="002E34B0">
        <w:rPr>
          <w:sz w:val="26"/>
          <w:szCs w:val="26"/>
          <w:lang w:val="uk-UA"/>
        </w:rPr>
        <w:t>забезпеч</w:t>
      </w:r>
      <w:r>
        <w:rPr>
          <w:sz w:val="26"/>
          <w:szCs w:val="26"/>
          <w:lang w:val="uk-UA"/>
        </w:rPr>
        <w:t>ення</w:t>
      </w:r>
      <w:r w:rsidRPr="002E34B0">
        <w:rPr>
          <w:sz w:val="26"/>
          <w:szCs w:val="26"/>
          <w:lang w:val="uk-UA"/>
        </w:rPr>
        <w:t xml:space="preserve"> належн</w:t>
      </w:r>
      <w:r>
        <w:rPr>
          <w:sz w:val="26"/>
          <w:szCs w:val="26"/>
          <w:lang w:val="uk-UA"/>
        </w:rPr>
        <w:t>ого</w:t>
      </w:r>
      <w:r w:rsidRPr="002E34B0">
        <w:rPr>
          <w:sz w:val="26"/>
          <w:szCs w:val="26"/>
          <w:lang w:val="uk-UA"/>
        </w:rPr>
        <w:t xml:space="preserve"> облаштування споруд цивільного захисту відповідно до </w:t>
      </w:r>
      <w:r w:rsidR="0019163E">
        <w:rPr>
          <w:sz w:val="26"/>
          <w:szCs w:val="26"/>
          <w:lang w:val="uk-UA"/>
        </w:rPr>
        <w:t xml:space="preserve">Постанови Кабінету Міністрів України </w:t>
      </w:r>
      <w:r w:rsidR="0019163E" w:rsidRPr="0019163E">
        <w:rPr>
          <w:sz w:val="26"/>
          <w:szCs w:val="26"/>
          <w:lang w:val="uk-UA"/>
        </w:rPr>
        <w:t>від 10 березня 2017 р. № 138</w:t>
      </w:r>
      <w:r w:rsidR="0019163E">
        <w:rPr>
          <w:sz w:val="26"/>
          <w:szCs w:val="26"/>
          <w:lang w:val="uk-UA"/>
        </w:rPr>
        <w:t xml:space="preserve"> «</w:t>
      </w:r>
      <w:r w:rsidR="0019163E" w:rsidRPr="0019163E">
        <w:rPr>
          <w:sz w:val="26"/>
          <w:szCs w:val="26"/>
          <w:lang w:val="uk-UA"/>
        </w:rPr>
        <w:t>Деякі питання використання захисних споруд цивільного захисту</w:t>
      </w:r>
      <w:r w:rsidR="0019163E">
        <w:rPr>
          <w:sz w:val="26"/>
          <w:szCs w:val="26"/>
          <w:lang w:val="uk-UA"/>
        </w:rPr>
        <w:t xml:space="preserve">» та </w:t>
      </w:r>
      <w:r w:rsidR="0019163E" w:rsidRPr="002E34B0">
        <w:rPr>
          <w:sz w:val="26"/>
          <w:szCs w:val="26"/>
          <w:lang w:val="uk-UA"/>
        </w:rPr>
        <w:t xml:space="preserve"> </w:t>
      </w:r>
      <w:r w:rsidR="0019163E">
        <w:rPr>
          <w:sz w:val="26"/>
          <w:szCs w:val="26"/>
          <w:lang w:val="uk-UA"/>
        </w:rPr>
        <w:t>«</w:t>
      </w:r>
      <w:r w:rsidRPr="002E34B0">
        <w:rPr>
          <w:sz w:val="26"/>
          <w:szCs w:val="26"/>
          <w:lang w:val="uk-UA"/>
        </w:rPr>
        <w:t>Вимог щодо утримання та експлуатації захисних споруд цивільного захисту</w:t>
      </w:r>
      <w:r w:rsidR="0019163E">
        <w:rPr>
          <w:sz w:val="26"/>
          <w:szCs w:val="26"/>
          <w:lang w:val="uk-UA"/>
        </w:rPr>
        <w:t>»</w:t>
      </w:r>
      <w:r w:rsidRPr="002E34B0">
        <w:rPr>
          <w:sz w:val="26"/>
          <w:szCs w:val="26"/>
          <w:lang w:val="uk-UA"/>
        </w:rPr>
        <w:t xml:space="preserve">, затверджених наказом Міністерства внутрішніх справ України від 09 липня 2018 року № 579, </w:t>
      </w:r>
      <w:r w:rsidR="00FE7654">
        <w:rPr>
          <w:sz w:val="26"/>
          <w:szCs w:val="26"/>
          <w:lang w:val="uk-UA"/>
        </w:rPr>
        <w:t>адміністрацією КНП «Жовківська лікарня» укладено угоду з ПП «</w:t>
      </w:r>
      <w:proofErr w:type="spellStart"/>
      <w:r w:rsidR="00FE7654">
        <w:rPr>
          <w:sz w:val="26"/>
          <w:szCs w:val="26"/>
          <w:lang w:val="uk-UA"/>
        </w:rPr>
        <w:t>АрхіТек</w:t>
      </w:r>
      <w:proofErr w:type="spellEnd"/>
      <w:r w:rsidR="00FE7654">
        <w:rPr>
          <w:sz w:val="26"/>
          <w:szCs w:val="26"/>
          <w:lang w:val="uk-UA"/>
        </w:rPr>
        <w:t>» щодо виготовлення проектно-кошторисної документації капітального ремонту протирадіаційних укриттів,</w:t>
      </w:r>
      <w:r>
        <w:rPr>
          <w:sz w:val="26"/>
          <w:szCs w:val="26"/>
          <w:lang w:val="uk-UA"/>
        </w:rPr>
        <w:t xml:space="preserve"> </w:t>
      </w:r>
      <w:r w:rsidR="00FE7654">
        <w:rPr>
          <w:sz w:val="26"/>
          <w:szCs w:val="26"/>
          <w:lang w:val="uk-UA"/>
        </w:rPr>
        <w:t>які перебувають у користуванні КНП «Жовківська лікарня».</w:t>
      </w:r>
    </w:p>
    <w:p w:rsidR="00F8563C" w:rsidRDefault="00FE7654" w:rsidP="006048F2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ПП «</w:t>
      </w:r>
      <w:proofErr w:type="spellStart"/>
      <w:r>
        <w:rPr>
          <w:sz w:val="26"/>
          <w:szCs w:val="26"/>
          <w:lang w:val="uk-UA"/>
        </w:rPr>
        <w:t>АрхіТек</w:t>
      </w:r>
      <w:proofErr w:type="spellEnd"/>
      <w:r>
        <w:rPr>
          <w:sz w:val="26"/>
          <w:szCs w:val="26"/>
          <w:lang w:val="uk-UA"/>
        </w:rPr>
        <w:t xml:space="preserve">» провело попередні заміри </w:t>
      </w:r>
      <w:r w:rsidR="002E34B0"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 xml:space="preserve"> оцінку </w:t>
      </w:r>
      <w:r w:rsidR="00C8606D">
        <w:rPr>
          <w:sz w:val="26"/>
          <w:szCs w:val="26"/>
          <w:lang w:val="uk-UA"/>
        </w:rPr>
        <w:t xml:space="preserve">робіт </w:t>
      </w:r>
      <w:r>
        <w:rPr>
          <w:sz w:val="26"/>
          <w:szCs w:val="26"/>
          <w:lang w:val="uk-UA"/>
        </w:rPr>
        <w:t>та надало наступні договори та зведені кошториси на проектні, науково-проектні, вишукувальні роботи:</w:t>
      </w:r>
    </w:p>
    <w:p w:rsidR="00FE7654" w:rsidRDefault="00FE7654" w:rsidP="00FE7654">
      <w:pPr>
        <w:pStyle w:val="ac"/>
        <w:numPr>
          <w:ilvl w:val="0"/>
          <w:numId w:val="26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Договір №05/07-24/1 про виготовлення проектно-кошторисної документації «Капітальний ремонт протирадіаційного укриття (обліковий №51275) КНП «Жовківська лікарня» по вул.. Львівській, 15а у м. Жовква Львівського району Львівської області вартістю в загальній сумі 358 295,00 грн</w:t>
      </w:r>
      <w:r w:rsidR="00C7450F">
        <w:rPr>
          <w:sz w:val="26"/>
          <w:szCs w:val="26"/>
          <w:lang w:val="uk-UA"/>
        </w:rPr>
        <w:t>.</w:t>
      </w:r>
    </w:p>
    <w:p w:rsidR="00C7450F" w:rsidRPr="00C7450F" w:rsidRDefault="00C7450F" w:rsidP="00C7450F">
      <w:pPr>
        <w:pStyle w:val="ac"/>
        <w:numPr>
          <w:ilvl w:val="0"/>
          <w:numId w:val="26"/>
        </w:numPr>
        <w:rPr>
          <w:sz w:val="26"/>
          <w:szCs w:val="26"/>
          <w:lang w:val="uk-UA"/>
        </w:rPr>
      </w:pPr>
      <w:r w:rsidRPr="00C7450F">
        <w:rPr>
          <w:sz w:val="26"/>
          <w:szCs w:val="26"/>
          <w:lang w:val="uk-UA"/>
        </w:rPr>
        <w:t>Договір №0</w:t>
      </w:r>
      <w:r>
        <w:rPr>
          <w:sz w:val="26"/>
          <w:szCs w:val="26"/>
          <w:lang w:val="uk-UA"/>
        </w:rPr>
        <w:t>8</w:t>
      </w:r>
      <w:r w:rsidRPr="00C7450F">
        <w:rPr>
          <w:sz w:val="26"/>
          <w:szCs w:val="26"/>
          <w:lang w:val="uk-UA"/>
        </w:rPr>
        <w:t>/07-24/1 про виготовлення проектно-кошторисної документації «Капітальний ремонт протирадіаційного укриття (обліковий №5127</w:t>
      </w:r>
      <w:r>
        <w:rPr>
          <w:sz w:val="26"/>
          <w:szCs w:val="26"/>
          <w:lang w:val="uk-UA"/>
        </w:rPr>
        <w:t>8</w:t>
      </w:r>
      <w:r w:rsidRPr="00C7450F">
        <w:rPr>
          <w:sz w:val="26"/>
          <w:szCs w:val="26"/>
          <w:lang w:val="uk-UA"/>
        </w:rPr>
        <w:t xml:space="preserve">) КНП «Жовківська лікарня» по вул.. </w:t>
      </w:r>
      <w:r>
        <w:rPr>
          <w:sz w:val="26"/>
          <w:szCs w:val="26"/>
          <w:lang w:val="uk-UA"/>
        </w:rPr>
        <w:t>Шпитальній, 48</w:t>
      </w:r>
      <w:r w:rsidRPr="00C7450F">
        <w:rPr>
          <w:sz w:val="26"/>
          <w:szCs w:val="26"/>
          <w:lang w:val="uk-UA"/>
        </w:rPr>
        <w:t xml:space="preserve"> у м. Жовква Львівського району Львівської області вартістю в загальній сумі </w:t>
      </w:r>
      <w:r>
        <w:rPr>
          <w:sz w:val="26"/>
          <w:szCs w:val="26"/>
          <w:lang w:val="uk-UA"/>
        </w:rPr>
        <w:t>240</w:t>
      </w:r>
      <w:r w:rsidRPr="00C7450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954</w:t>
      </w:r>
      <w:r w:rsidRPr="00C7450F">
        <w:rPr>
          <w:sz w:val="26"/>
          <w:szCs w:val="26"/>
          <w:lang w:val="uk-UA"/>
        </w:rPr>
        <w:t>,00 грн</w:t>
      </w:r>
      <w:r>
        <w:rPr>
          <w:sz w:val="26"/>
          <w:szCs w:val="26"/>
          <w:lang w:val="uk-UA"/>
        </w:rPr>
        <w:t>.</w:t>
      </w:r>
    </w:p>
    <w:p w:rsidR="00C7450F" w:rsidRPr="00C7450F" w:rsidRDefault="00C7450F" w:rsidP="00C7450F">
      <w:pPr>
        <w:pStyle w:val="ac"/>
        <w:numPr>
          <w:ilvl w:val="0"/>
          <w:numId w:val="26"/>
        </w:numPr>
        <w:rPr>
          <w:sz w:val="26"/>
          <w:szCs w:val="26"/>
          <w:lang w:val="uk-UA"/>
        </w:rPr>
      </w:pPr>
      <w:r w:rsidRPr="00C7450F">
        <w:rPr>
          <w:sz w:val="26"/>
          <w:szCs w:val="26"/>
          <w:lang w:val="uk-UA"/>
        </w:rPr>
        <w:t>Договір №0</w:t>
      </w:r>
      <w:r>
        <w:rPr>
          <w:sz w:val="26"/>
          <w:szCs w:val="26"/>
          <w:lang w:val="uk-UA"/>
        </w:rPr>
        <w:t>4</w:t>
      </w:r>
      <w:r w:rsidRPr="00C7450F">
        <w:rPr>
          <w:sz w:val="26"/>
          <w:szCs w:val="26"/>
          <w:lang w:val="uk-UA"/>
        </w:rPr>
        <w:t>/07-24/1 про виготовлення проектно-кошторисної документації «Капітальний ремонт протирадіаційного укриття (обліковий №5127</w:t>
      </w:r>
      <w:r>
        <w:rPr>
          <w:sz w:val="26"/>
          <w:szCs w:val="26"/>
          <w:lang w:val="uk-UA"/>
        </w:rPr>
        <w:t>6</w:t>
      </w:r>
      <w:r w:rsidRPr="00C7450F">
        <w:rPr>
          <w:sz w:val="26"/>
          <w:szCs w:val="26"/>
          <w:lang w:val="uk-UA"/>
        </w:rPr>
        <w:t xml:space="preserve">) КНП «Жовківська лікарня» по вул.. Львівській, </w:t>
      </w:r>
      <w:r>
        <w:rPr>
          <w:sz w:val="26"/>
          <w:szCs w:val="26"/>
          <w:lang w:val="uk-UA"/>
        </w:rPr>
        <w:t>72</w:t>
      </w:r>
      <w:r w:rsidRPr="00C7450F">
        <w:rPr>
          <w:sz w:val="26"/>
          <w:szCs w:val="26"/>
          <w:lang w:val="uk-UA"/>
        </w:rPr>
        <w:t xml:space="preserve"> у м. Жовква Львівського району Львівської області вартістю в загальній сумі </w:t>
      </w:r>
      <w:r>
        <w:rPr>
          <w:sz w:val="26"/>
          <w:szCs w:val="26"/>
          <w:lang w:val="uk-UA"/>
        </w:rPr>
        <w:t>287</w:t>
      </w:r>
      <w:r w:rsidRPr="00C7450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346</w:t>
      </w:r>
      <w:r w:rsidRPr="00C7450F">
        <w:rPr>
          <w:sz w:val="26"/>
          <w:szCs w:val="26"/>
          <w:lang w:val="uk-UA"/>
        </w:rPr>
        <w:t>,00 грн</w:t>
      </w:r>
      <w:r>
        <w:rPr>
          <w:sz w:val="26"/>
          <w:szCs w:val="26"/>
          <w:lang w:val="uk-UA"/>
        </w:rPr>
        <w:t>.</w:t>
      </w:r>
    </w:p>
    <w:p w:rsidR="00A55894" w:rsidRDefault="00A55894" w:rsidP="006048F2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Загальна вартість </w:t>
      </w:r>
      <w:r w:rsidR="00772A44">
        <w:rPr>
          <w:sz w:val="26"/>
          <w:szCs w:val="26"/>
          <w:lang w:val="uk-UA"/>
        </w:rPr>
        <w:t>виготовлення проектно-кошторисної</w:t>
      </w:r>
      <w:r w:rsidRPr="00A55894">
        <w:rPr>
          <w:sz w:val="26"/>
          <w:szCs w:val="26"/>
          <w:lang w:val="uk-UA"/>
        </w:rPr>
        <w:t xml:space="preserve"> документації </w:t>
      </w:r>
      <w:r w:rsidR="00772A44">
        <w:rPr>
          <w:sz w:val="26"/>
          <w:szCs w:val="26"/>
          <w:lang w:val="uk-UA"/>
        </w:rPr>
        <w:t>за трьома договорами</w:t>
      </w:r>
      <w:r>
        <w:rPr>
          <w:sz w:val="26"/>
          <w:szCs w:val="26"/>
          <w:lang w:val="uk-UA"/>
        </w:rPr>
        <w:t xml:space="preserve"> складає </w:t>
      </w:r>
      <w:r w:rsidR="006048F2">
        <w:rPr>
          <w:sz w:val="26"/>
          <w:szCs w:val="26"/>
          <w:lang w:val="uk-UA"/>
        </w:rPr>
        <w:t>886 595,00</w:t>
      </w:r>
      <w:r>
        <w:rPr>
          <w:sz w:val="26"/>
          <w:szCs w:val="26"/>
          <w:lang w:val="uk-UA"/>
        </w:rPr>
        <w:t xml:space="preserve"> грн.</w:t>
      </w:r>
    </w:p>
    <w:p w:rsidR="002E34B0" w:rsidRPr="007C2BC2" w:rsidRDefault="002E34B0" w:rsidP="006048F2">
      <w:pPr>
        <w:ind w:firstLine="708"/>
        <w:rPr>
          <w:sz w:val="26"/>
          <w:szCs w:val="26"/>
        </w:rPr>
      </w:pPr>
      <w:r w:rsidRPr="002E34B0">
        <w:rPr>
          <w:sz w:val="26"/>
          <w:szCs w:val="26"/>
          <w:lang w:val="uk-UA"/>
        </w:rPr>
        <w:t xml:space="preserve">Відповідно до Кодексу цивільного захисту захисними спорудами цивільного захисту є інженерні споруди, які призначені для захисту населення від впливу небезпечних факторів, що виникають внаслідок надзвичайних ситуацій, воєнних дій або терористичних актів. </w:t>
      </w:r>
      <w:proofErr w:type="spellStart"/>
      <w:r w:rsidRPr="002E34B0">
        <w:rPr>
          <w:sz w:val="26"/>
          <w:szCs w:val="26"/>
        </w:rPr>
        <w:t>Згідно</w:t>
      </w:r>
      <w:proofErr w:type="spellEnd"/>
      <w:r w:rsidRPr="002E34B0">
        <w:rPr>
          <w:sz w:val="26"/>
          <w:szCs w:val="26"/>
        </w:rPr>
        <w:t xml:space="preserve"> ст. 32 Кодексу до </w:t>
      </w:r>
      <w:proofErr w:type="spellStart"/>
      <w:r w:rsidRPr="002E34B0">
        <w:rPr>
          <w:sz w:val="26"/>
          <w:szCs w:val="26"/>
        </w:rPr>
        <w:t>захисних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споруд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цивільного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захисту</w:t>
      </w:r>
      <w:proofErr w:type="spellEnd"/>
      <w:r w:rsidRPr="002E34B0">
        <w:rPr>
          <w:sz w:val="26"/>
          <w:szCs w:val="26"/>
        </w:rPr>
        <w:t xml:space="preserve"> належать </w:t>
      </w:r>
      <w:proofErr w:type="spellStart"/>
      <w:r w:rsidRPr="002E34B0">
        <w:rPr>
          <w:sz w:val="26"/>
          <w:szCs w:val="26"/>
        </w:rPr>
        <w:t>сховища</w:t>
      </w:r>
      <w:proofErr w:type="spellEnd"/>
      <w:r w:rsidRPr="002E34B0">
        <w:rPr>
          <w:sz w:val="26"/>
          <w:szCs w:val="26"/>
        </w:rPr>
        <w:t xml:space="preserve"> та </w:t>
      </w:r>
      <w:proofErr w:type="spellStart"/>
      <w:r w:rsidRPr="002E34B0">
        <w:rPr>
          <w:sz w:val="26"/>
          <w:szCs w:val="26"/>
        </w:rPr>
        <w:t>протирадіаційні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укриття</w:t>
      </w:r>
      <w:proofErr w:type="spellEnd"/>
      <w:r w:rsidRPr="002E34B0">
        <w:rPr>
          <w:sz w:val="26"/>
          <w:szCs w:val="26"/>
        </w:rPr>
        <w:t xml:space="preserve">. </w:t>
      </w:r>
    </w:p>
    <w:p w:rsidR="002E34B0" w:rsidRPr="007C2BC2" w:rsidRDefault="002E34B0" w:rsidP="006048F2">
      <w:pPr>
        <w:ind w:firstLine="708"/>
        <w:rPr>
          <w:sz w:val="26"/>
          <w:szCs w:val="26"/>
        </w:rPr>
      </w:pPr>
      <w:proofErr w:type="spellStart"/>
      <w:r w:rsidRPr="002E34B0">
        <w:rPr>
          <w:sz w:val="26"/>
          <w:szCs w:val="26"/>
        </w:rPr>
        <w:t>Протирадіаційне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укриття</w:t>
      </w:r>
      <w:proofErr w:type="spellEnd"/>
      <w:r w:rsidRPr="002E34B0">
        <w:rPr>
          <w:sz w:val="26"/>
          <w:szCs w:val="26"/>
        </w:rPr>
        <w:t xml:space="preserve"> - негерметична </w:t>
      </w:r>
      <w:proofErr w:type="spellStart"/>
      <w:r w:rsidRPr="002E34B0">
        <w:rPr>
          <w:sz w:val="26"/>
          <w:szCs w:val="26"/>
        </w:rPr>
        <w:t>споруда</w:t>
      </w:r>
      <w:proofErr w:type="spellEnd"/>
      <w:r w:rsidRPr="002E34B0">
        <w:rPr>
          <w:sz w:val="26"/>
          <w:szCs w:val="26"/>
        </w:rPr>
        <w:t xml:space="preserve"> для </w:t>
      </w:r>
      <w:proofErr w:type="spellStart"/>
      <w:r w:rsidRPr="002E34B0">
        <w:rPr>
          <w:sz w:val="26"/>
          <w:szCs w:val="26"/>
        </w:rPr>
        <w:t>захисту</w:t>
      </w:r>
      <w:proofErr w:type="spellEnd"/>
      <w:r w:rsidRPr="002E34B0">
        <w:rPr>
          <w:sz w:val="26"/>
          <w:szCs w:val="26"/>
        </w:rPr>
        <w:t xml:space="preserve"> людей, в </w:t>
      </w:r>
      <w:proofErr w:type="spellStart"/>
      <w:r w:rsidRPr="002E34B0">
        <w:rPr>
          <w:sz w:val="26"/>
          <w:szCs w:val="26"/>
        </w:rPr>
        <w:t>якій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створюються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умови</w:t>
      </w:r>
      <w:proofErr w:type="spellEnd"/>
      <w:r w:rsidRPr="002E34B0">
        <w:rPr>
          <w:sz w:val="26"/>
          <w:szCs w:val="26"/>
        </w:rPr>
        <w:t xml:space="preserve">, </w:t>
      </w:r>
      <w:proofErr w:type="spellStart"/>
      <w:r w:rsidRPr="002E34B0">
        <w:rPr>
          <w:sz w:val="26"/>
          <w:szCs w:val="26"/>
        </w:rPr>
        <w:t>що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виключають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вплив</w:t>
      </w:r>
      <w:proofErr w:type="spellEnd"/>
      <w:r w:rsidRPr="002E34B0">
        <w:rPr>
          <w:sz w:val="26"/>
          <w:szCs w:val="26"/>
        </w:rPr>
        <w:t xml:space="preserve"> на них </w:t>
      </w:r>
      <w:proofErr w:type="spellStart"/>
      <w:r w:rsidRPr="002E34B0">
        <w:rPr>
          <w:sz w:val="26"/>
          <w:szCs w:val="26"/>
        </w:rPr>
        <w:t>іонізуючого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опромінення</w:t>
      </w:r>
      <w:proofErr w:type="spellEnd"/>
      <w:r w:rsidRPr="002E34B0">
        <w:rPr>
          <w:sz w:val="26"/>
          <w:szCs w:val="26"/>
        </w:rPr>
        <w:t xml:space="preserve"> у </w:t>
      </w:r>
      <w:proofErr w:type="spellStart"/>
      <w:r w:rsidRPr="002E34B0">
        <w:rPr>
          <w:sz w:val="26"/>
          <w:szCs w:val="26"/>
        </w:rPr>
        <w:t>разі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радіоактивного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забруднення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місцевості</w:t>
      </w:r>
      <w:proofErr w:type="spellEnd"/>
      <w:r w:rsidRPr="002E34B0">
        <w:rPr>
          <w:sz w:val="26"/>
          <w:szCs w:val="26"/>
        </w:rPr>
        <w:t xml:space="preserve">. </w:t>
      </w:r>
    </w:p>
    <w:p w:rsidR="002E34B0" w:rsidRPr="002E34B0" w:rsidRDefault="002E34B0" w:rsidP="006048F2">
      <w:pPr>
        <w:ind w:firstLine="708"/>
        <w:rPr>
          <w:sz w:val="26"/>
          <w:szCs w:val="26"/>
        </w:rPr>
      </w:pPr>
      <w:proofErr w:type="spellStart"/>
      <w:r w:rsidRPr="002E34B0">
        <w:rPr>
          <w:sz w:val="26"/>
          <w:szCs w:val="26"/>
        </w:rPr>
        <w:t>Укриттю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підлягають</w:t>
      </w:r>
      <w:proofErr w:type="spellEnd"/>
      <w:r w:rsidRPr="002E34B0">
        <w:rPr>
          <w:sz w:val="26"/>
          <w:szCs w:val="26"/>
        </w:rPr>
        <w:t xml:space="preserve"> у </w:t>
      </w:r>
      <w:proofErr w:type="spellStart"/>
      <w:r w:rsidRPr="002E34B0">
        <w:rPr>
          <w:sz w:val="26"/>
          <w:szCs w:val="26"/>
        </w:rPr>
        <w:t>протирадіаційних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укриттях</w:t>
      </w:r>
      <w:proofErr w:type="spellEnd"/>
      <w:r w:rsidRPr="002E34B0">
        <w:rPr>
          <w:sz w:val="26"/>
          <w:szCs w:val="26"/>
        </w:rPr>
        <w:t>:</w:t>
      </w:r>
    </w:p>
    <w:p w:rsidR="002E34B0" w:rsidRPr="002E34B0" w:rsidRDefault="002E34B0" w:rsidP="006048F2">
      <w:pPr>
        <w:ind w:firstLine="708"/>
        <w:rPr>
          <w:sz w:val="26"/>
          <w:szCs w:val="26"/>
        </w:rPr>
      </w:pPr>
      <w:proofErr w:type="spellStart"/>
      <w:r w:rsidRPr="002E34B0">
        <w:rPr>
          <w:sz w:val="26"/>
          <w:szCs w:val="26"/>
        </w:rPr>
        <w:t>працівники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суб’єктів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господарювання</w:t>
      </w:r>
      <w:proofErr w:type="spellEnd"/>
      <w:r w:rsidRPr="002E34B0">
        <w:rPr>
          <w:sz w:val="26"/>
          <w:szCs w:val="26"/>
        </w:rPr>
        <w:t xml:space="preserve">, </w:t>
      </w:r>
      <w:proofErr w:type="spellStart"/>
      <w:r w:rsidRPr="002E34B0">
        <w:rPr>
          <w:sz w:val="26"/>
          <w:szCs w:val="26"/>
        </w:rPr>
        <w:t>віднесених</w:t>
      </w:r>
      <w:proofErr w:type="spellEnd"/>
      <w:r w:rsidRPr="002E34B0">
        <w:rPr>
          <w:sz w:val="26"/>
          <w:szCs w:val="26"/>
        </w:rPr>
        <w:t xml:space="preserve"> до </w:t>
      </w:r>
      <w:proofErr w:type="spellStart"/>
      <w:r w:rsidRPr="002E34B0">
        <w:rPr>
          <w:sz w:val="26"/>
          <w:szCs w:val="26"/>
        </w:rPr>
        <w:t>першої</w:t>
      </w:r>
      <w:proofErr w:type="spellEnd"/>
      <w:r w:rsidRPr="002E34B0">
        <w:rPr>
          <w:sz w:val="26"/>
          <w:szCs w:val="26"/>
        </w:rPr>
        <w:t xml:space="preserve"> та </w:t>
      </w:r>
      <w:proofErr w:type="spellStart"/>
      <w:r w:rsidRPr="002E34B0">
        <w:rPr>
          <w:sz w:val="26"/>
          <w:szCs w:val="26"/>
        </w:rPr>
        <w:t>другої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категорій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цивільного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захисту</w:t>
      </w:r>
      <w:proofErr w:type="spellEnd"/>
      <w:r w:rsidRPr="002E34B0">
        <w:rPr>
          <w:sz w:val="26"/>
          <w:szCs w:val="26"/>
        </w:rPr>
        <w:t xml:space="preserve"> та </w:t>
      </w:r>
      <w:proofErr w:type="spellStart"/>
      <w:r w:rsidRPr="002E34B0">
        <w:rPr>
          <w:sz w:val="26"/>
          <w:szCs w:val="26"/>
        </w:rPr>
        <w:t>розташованих</w:t>
      </w:r>
      <w:proofErr w:type="spellEnd"/>
      <w:r w:rsidRPr="002E34B0">
        <w:rPr>
          <w:sz w:val="26"/>
          <w:szCs w:val="26"/>
        </w:rPr>
        <w:t xml:space="preserve"> за межами зон </w:t>
      </w:r>
      <w:proofErr w:type="spellStart"/>
      <w:r w:rsidRPr="002E34B0">
        <w:rPr>
          <w:sz w:val="26"/>
          <w:szCs w:val="26"/>
        </w:rPr>
        <w:t>можливих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значних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руйнувань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населених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пунктів</w:t>
      </w:r>
      <w:proofErr w:type="spellEnd"/>
      <w:r w:rsidRPr="002E34B0">
        <w:rPr>
          <w:sz w:val="26"/>
          <w:szCs w:val="26"/>
        </w:rPr>
        <w:t xml:space="preserve">, </w:t>
      </w:r>
      <w:proofErr w:type="spellStart"/>
      <w:r w:rsidRPr="002E34B0">
        <w:rPr>
          <w:sz w:val="26"/>
          <w:szCs w:val="26"/>
        </w:rPr>
        <w:t>які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продовжують</w:t>
      </w:r>
      <w:proofErr w:type="spellEnd"/>
      <w:r w:rsidRPr="002E34B0">
        <w:rPr>
          <w:sz w:val="26"/>
          <w:szCs w:val="26"/>
        </w:rPr>
        <w:t xml:space="preserve"> свою </w:t>
      </w:r>
      <w:proofErr w:type="spellStart"/>
      <w:r w:rsidRPr="002E34B0">
        <w:rPr>
          <w:sz w:val="26"/>
          <w:szCs w:val="26"/>
        </w:rPr>
        <w:t>діяльність</w:t>
      </w:r>
      <w:proofErr w:type="spellEnd"/>
      <w:r w:rsidRPr="002E34B0">
        <w:rPr>
          <w:sz w:val="26"/>
          <w:szCs w:val="26"/>
        </w:rPr>
        <w:t xml:space="preserve"> у </w:t>
      </w:r>
      <w:proofErr w:type="spellStart"/>
      <w:r w:rsidRPr="002E34B0">
        <w:rPr>
          <w:sz w:val="26"/>
          <w:szCs w:val="26"/>
        </w:rPr>
        <w:t>воєнний</w:t>
      </w:r>
      <w:proofErr w:type="spellEnd"/>
      <w:r w:rsidRPr="002E34B0">
        <w:rPr>
          <w:sz w:val="26"/>
          <w:szCs w:val="26"/>
        </w:rPr>
        <w:t xml:space="preserve"> час;</w:t>
      </w:r>
    </w:p>
    <w:p w:rsidR="002E34B0" w:rsidRPr="002E34B0" w:rsidRDefault="002E34B0" w:rsidP="002E34B0">
      <w:pPr>
        <w:ind w:firstLine="708"/>
        <w:jc w:val="both"/>
        <w:rPr>
          <w:sz w:val="26"/>
          <w:szCs w:val="26"/>
        </w:rPr>
      </w:pPr>
      <w:proofErr w:type="spellStart"/>
      <w:r w:rsidRPr="002E34B0">
        <w:rPr>
          <w:sz w:val="26"/>
          <w:szCs w:val="26"/>
        </w:rPr>
        <w:t>працівники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суб’єктів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господарювання</w:t>
      </w:r>
      <w:proofErr w:type="spellEnd"/>
      <w:r w:rsidRPr="002E34B0">
        <w:rPr>
          <w:sz w:val="26"/>
          <w:szCs w:val="26"/>
        </w:rPr>
        <w:t xml:space="preserve">, </w:t>
      </w:r>
      <w:proofErr w:type="spellStart"/>
      <w:r w:rsidRPr="002E34B0">
        <w:rPr>
          <w:sz w:val="26"/>
          <w:szCs w:val="26"/>
        </w:rPr>
        <w:t>розташованих</w:t>
      </w:r>
      <w:proofErr w:type="spellEnd"/>
      <w:r w:rsidRPr="002E34B0">
        <w:rPr>
          <w:sz w:val="26"/>
          <w:szCs w:val="26"/>
        </w:rPr>
        <w:t xml:space="preserve"> </w:t>
      </w:r>
      <w:proofErr w:type="gramStart"/>
      <w:r w:rsidRPr="002E34B0">
        <w:rPr>
          <w:sz w:val="26"/>
          <w:szCs w:val="26"/>
        </w:rPr>
        <w:t>у зонах</w:t>
      </w:r>
      <w:proofErr w:type="gram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можливих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руйнувань</w:t>
      </w:r>
      <w:proofErr w:type="spellEnd"/>
      <w:r w:rsidRPr="002E34B0">
        <w:rPr>
          <w:sz w:val="26"/>
          <w:szCs w:val="26"/>
        </w:rPr>
        <w:t xml:space="preserve">, </w:t>
      </w:r>
      <w:proofErr w:type="spellStart"/>
      <w:r w:rsidRPr="002E34B0">
        <w:rPr>
          <w:sz w:val="26"/>
          <w:szCs w:val="26"/>
        </w:rPr>
        <w:t>небезпечного</w:t>
      </w:r>
      <w:proofErr w:type="spellEnd"/>
      <w:r w:rsidRPr="002E34B0">
        <w:rPr>
          <w:sz w:val="26"/>
          <w:szCs w:val="26"/>
        </w:rPr>
        <w:t xml:space="preserve"> і </w:t>
      </w:r>
      <w:proofErr w:type="spellStart"/>
      <w:r w:rsidRPr="002E34B0">
        <w:rPr>
          <w:sz w:val="26"/>
          <w:szCs w:val="26"/>
        </w:rPr>
        <w:t>значного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радіоактивного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забруднення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навколо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атомних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електростанцій</w:t>
      </w:r>
      <w:proofErr w:type="spellEnd"/>
      <w:r w:rsidRPr="002E34B0">
        <w:rPr>
          <w:sz w:val="26"/>
          <w:szCs w:val="26"/>
        </w:rPr>
        <w:t>;</w:t>
      </w:r>
    </w:p>
    <w:p w:rsidR="002E34B0" w:rsidRPr="002E34B0" w:rsidRDefault="002E34B0" w:rsidP="002E34B0">
      <w:pPr>
        <w:ind w:firstLine="708"/>
        <w:jc w:val="both"/>
        <w:rPr>
          <w:sz w:val="26"/>
          <w:szCs w:val="26"/>
        </w:rPr>
      </w:pPr>
      <w:proofErr w:type="spellStart"/>
      <w:r w:rsidRPr="002E34B0">
        <w:rPr>
          <w:sz w:val="26"/>
          <w:szCs w:val="26"/>
        </w:rPr>
        <w:t>населення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міст</w:t>
      </w:r>
      <w:proofErr w:type="spellEnd"/>
      <w:r w:rsidRPr="002E34B0">
        <w:rPr>
          <w:sz w:val="26"/>
          <w:szCs w:val="26"/>
        </w:rPr>
        <w:t xml:space="preserve">, не </w:t>
      </w:r>
      <w:proofErr w:type="spellStart"/>
      <w:r w:rsidRPr="002E34B0">
        <w:rPr>
          <w:sz w:val="26"/>
          <w:szCs w:val="26"/>
        </w:rPr>
        <w:t>віднесених</w:t>
      </w:r>
      <w:proofErr w:type="spellEnd"/>
      <w:r w:rsidRPr="002E34B0">
        <w:rPr>
          <w:sz w:val="26"/>
          <w:szCs w:val="26"/>
        </w:rPr>
        <w:t xml:space="preserve"> до </w:t>
      </w:r>
      <w:proofErr w:type="spellStart"/>
      <w:r w:rsidRPr="002E34B0">
        <w:rPr>
          <w:sz w:val="26"/>
          <w:szCs w:val="26"/>
        </w:rPr>
        <w:t>груп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цивільного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захисту</w:t>
      </w:r>
      <w:proofErr w:type="spellEnd"/>
      <w:r w:rsidRPr="002E34B0">
        <w:rPr>
          <w:sz w:val="26"/>
          <w:szCs w:val="26"/>
        </w:rPr>
        <w:t xml:space="preserve">, та </w:t>
      </w:r>
      <w:proofErr w:type="spellStart"/>
      <w:r w:rsidRPr="002E34B0">
        <w:rPr>
          <w:sz w:val="26"/>
          <w:szCs w:val="26"/>
        </w:rPr>
        <w:t>інших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населених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пунктів</w:t>
      </w:r>
      <w:proofErr w:type="spellEnd"/>
      <w:r w:rsidRPr="002E34B0">
        <w:rPr>
          <w:sz w:val="26"/>
          <w:szCs w:val="26"/>
        </w:rPr>
        <w:t xml:space="preserve">, а </w:t>
      </w:r>
      <w:proofErr w:type="spellStart"/>
      <w:r w:rsidRPr="002E34B0">
        <w:rPr>
          <w:sz w:val="26"/>
          <w:szCs w:val="26"/>
        </w:rPr>
        <w:t>також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населення</w:t>
      </w:r>
      <w:proofErr w:type="spellEnd"/>
      <w:r w:rsidRPr="002E34B0">
        <w:rPr>
          <w:sz w:val="26"/>
          <w:szCs w:val="26"/>
        </w:rPr>
        <w:t xml:space="preserve">, </w:t>
      </w:r>
      <w:proofErr w:type="spellStart"/>
      <w:r w:rsidRPr="002E34B0">
        <w:rPr>
          <w:sz w:val="26"/>
          <w:szCs w:val="26"/>
        </w:rPr>
        <w:t>евакуйоване</w:t>
      </w:r>
      <w:proofErr w:type="spellEnd"/>
      <w:r w:rsidRPr="002E34B0">
        <w:rPr>
          <w:sz w:val="26"/>
          <w:szCs w:val="26"/>
        </w:rPr>
        <w:t xml:space="preserve"> з </w:t>
      </w:r>
      <w:proofErr w:type="spellStart"/>
      <w:r w:rsidRPr="002E34B0">
        <w:rPr>
          <w:sz w:val="26"/>
          <w:szCs w:val="26"/>
        </w:rPr>
        <w:t>міст</w:t>
      </w:r>
      <w:proofErr w:type="spellEnd"/>
      <w:r w:rsidRPr="002E34B0">
        <w:rPr>
          <w:sz w:val="26"/>
          <w:szCs w:val="26"/>
        </w:rPr>
        <w:t xml:space="preserve">, </w:t>
      </w:r>
      <w:proofErr w:type="spellStart"/>
      <w:r w:rsidRPr="002E34B0">
        <w:rPr>
          <w:sz w:val="26"/>
          <w:szCs w:val="26"/>
        </w:rPr>
        <w:t>віднесених</w:t>
      </w:r>
      <w:proofErr w:type="spellEnd"/>
      <w:r w:rsidRPr="002E34B0">
        <w:rPr>
          <w:sz w:val="26"/>
          <w:szCs w:val="26"/>
        </w:rPr>
        <w:t xml:space="preserve"> до </w:t>
      </w:r>
      <w:proofErr w:type="spellStart"/>
      <w:r w:rsidRPr="002E34B0">
        <w:rPr>
          <w:sz w:val="26"/>
          <w:szCs w:val="26"/>
        </w:rPr>
        <w:t>груп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цивільного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захисту</w:t>
      </w:r>
      <w:proofErr w:type="spellEnd"/>
      <w:r w:rsidRPr="002E34B0">
        <w:rPr>
          <w:sz w:val="26"/>
          <w:szCs w:val="26"/>
        </w:rPr>
        <w:t xml:space="preserve"> і зон </w:t>
      </w:r>
      <w:proofErr w:type="spellStart"/>
      <w:r w:rsidRPr="002E34B0">
        <w:rPr>
          <w:sz w:val="26"/>
          <w:szCs w:val="26"/>
        </w:rPr>
        <w:t>можливих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значних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руйнувань</w:t>
      </w:r>
      <w:proofErr w:type="spellEnd"/>
      <w:r w:rsidRPr="002E34B0">
        <w:rPr>
          <w:sz w:val="26"/>
          <w:szCs w:val="26"/>
        </w:rPr>
        <w:t>;</w:t>
      </w:r>
    </w:p>
    <w:p w:rsidR="002E34B0" w:rsidRPr="006048F2" w:rsidRDefault="002E34B0" w:rsidP="002E34B0">
      <w:pPr>
        <w:ind w:firstLine="708"/>
        <w:jc w:val="both"/>
        <w:rPr>
          <w:sz w:val="26"/>
          <w:szCs w:val="26"/>
          <w:lang w:val="uk-UA"/>
        </w:rPr>
      </w:pPr>
      <w:proofErr w:type="spellStart"/>
      <w:r w:rsidRPr="002E34B0">
        <w:rPr>
          <w:sz w:val="26"/>
          <w:szCs w:val="26"/>
        </w:rPr>
        <w:lastRenderedPageBreak/>
        <w:t>хворі</w:t>
      </w:r>
      <w:proofErr w:type="spellEnd"/>
      <w:r w:rsidRPr="002E34B0">
        <w:rPr>
          <w:sz w:val="26"/>
          <w:szCs w:val="26"/>
        </w:rPr>
        <w:t xml:space="preserve">, </w:t>
      </w:r>
      <w:proofErr w:type="spellStart"/>
      <w:r w:rsidRPr="002E34B0">
        <w:rPr>
          <w:sz w:val="26"/>
          <w:szCs w:val="26"/>
        </w:rPr>
        <w:t>медичний</w:t>
      </w:r>
      <w:proofErr w:type="spellEnd"/>
      <w:r w:rsidRPr="002E34B0">
        <w:rPr>
          <w:sz w:val="26"/>
          <w:szCs w:val="26"/>
        </w:rPr>
        <w:t xml:space="preserve"> та </w:t>
      </w:r>
      <w:proofErr w:type="spellStart"/>
      <w:r w:rsidRPr="002E34B0">
        <w:rPr>
          <w:sz w:val="26"/>
          <w:szCs w:val="26"/>
        </w:rPr>
        <w:t>обслуговуючий</w:t>
      </w:r>
      <w:proofErr w:type="spellEnd"/>
      <w:r w:rsidRPr="002E34B0">
        <w:rPr>
          <w:sz w:val="26"/>
          <w:szCs w:val="26"/>
        </w:rPr>
        <w:t xml:space="preserve"> персонал </w:t>
      </w:r>
      <w:proofErr w:type="spellStart"/>
      <w:r w:rsidRPr="002E34B0">
        <w:rPr>
          <w:sz w:val="26"/>
          <w:szCs w:val="26"/>
        </w:rPr>
        <w:t>закладів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охорони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здоров’я</w:t>
      </w:r>
      <w:proofErr w:type="spellEnd"/>
      <w:r w:rsidRPr="002E34B0">
        <w:rPr>
          <w:sz w:val="26"/>
          <w:szCs w:val="26"/>
        </w:rPr>
        <w:t xml:space="preserve">, </w:t>
      </w:r>
      <w:proofErr w:type="spellStart"/>
      <w:r w:rsidRPr="002E34B0">
        <w:rPr>
          <w:sz w:val="26"/>
          <w:szCs w:val="26"/>
        </w:rPr>
        <w:t>розташованих</w:t>
      </w:r>
      <w:proofErr w:type="spellEnd"/>
      <w:r w:rsidRPr="002E34B0">
        <w:rPr>
          <w:sz w:val="26"/>
          <w:szCs w:val="26"/>
        </w:rPr>
        <w:t xml:space="preserve"> за межами зон </w:t>
      </w:r>
      <w:proofErr w:type="spellStart"/>
      <w:r w:rsidRPr="002E34B0">
        <w:rPr>
          <w:sz w:val="26"/>
          <w:szCs w:val="26"/>
        </w:rPr>
        <w:t>можливих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значних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руйнувань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міст</w:t>
      </w:r>
      <w:proofErr w:type="spellEnd"/>
      <w:r w:rsidRPr="002E34B0">
        <w:rPr>
          <w:sz w:val="26"/>
          <w:szCs w:val="26"/>
        </w:rPr>
        <w:t xml:space="preserve">, </w:t>
      </w:r>
      <w:proofErr w:type="spellStart"/>
      <w:r w:rsidRPr="002E34B0">
        <w:rPr>
          <w:sz w:val="26"/>
          <w:szCs w:val="26"/>
        </w:rPr>
        <w:t>віднесених</w:t>
      </w:r>
      <w:proofErr w:type="spellEnd"/>
      <w:r w:rsidRPr="002E34B0">
        <w:rPr>
          <w:sz w:val="26"/>
          <w:szCs w:val="26"/>
        </w:rPr>
        <w:t xml:space="preserve"> до </w:t>
      </w:r>
      <w:proofErr w:type="spellStart"/>
      <w:r w:rsidRPr="002E34B0">
        <w:rPr>
          <w:sz w:val="26"/>
          <w:szCs w:val="26"/>
        </w:rPr>
        <w:t>груп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цивільного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захисту</w:t>
      </w:r>
      <w:proofErr w:type="spellEnd"/>
      <w:r w:rsidRPr="002E34B0">
        <w:rPr>
          <w:sz w:val="26"/>
          <w:szCs w:val="26"/>
        </w:rPr>
        <w:t xml:space="preserve">, і </w:t>
      </w:r>
      <w:proofErr w:type="spellStart"/>
      <w:r w:rsidRPr="002E34B0">
        <w:rPr>
          <w:sz w:val="26"/>
          <w:szCs w:val="26"/>
        </w:rPr>
        <w:t>суб’єктів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господарювання</w:t>
      </w:r>
      <w:proofErr w:type="spellEnd"/>
      <w:r w:rsidRPr="002E34B0">
        <w:rPr>
          <w:sz w:val="26"/>
          <w:szCs w:val="26"/>
        </w:rPr>
        <w:t xml:space="preserve">, </w:t>
      </w:r>
      <w:proofErr w:type="spellStart"/>
      <w:r w:rsidRPr="002E34B0">
        <w:rPr>
          <w:sz w:val="26"/>
          <w:szCs w:val="26"/>
        </w:rPr>
        <w:t>віднесених</w:t>
      </w:r>
      <w:proofErr w:type="spellEnd"/>
      <w:r w:rsidRPr="002E34B0">
        <w:rPr>
          <w:sz w:val="26"/>
          <w:szCs w:val="26"/>
        </w:rPr>
        <w:t xml:space="preserve"> до </w:t>
      </w:r>
      <w:proofErr w:type="spellStart"/>
      <w:r w:rsidRPr="002E34B0">
        <w:rPr>
          <w:sz w:val="26"/>
          <w:szCs w:val="26"/>
        </w:rPr>
        <w:t>категорій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цивільного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захисту</w:t>
      </w:r>
      <w:proofErr w:type="spellEnd"/>
      <w:r w:rsidRPr="002E34B0">
        <w:rPr>
          <w:sz w:val="26"/>
          <w:szCs w:val="26"/>
        </w:rPr>
        <w:t xml:space="preserve">, а </w:t>
      </w:r>
      <w:proofErr w:type="spellStart"/>
      <w:r w:rsidRPr="002E34B0">
        <w:rPr>
          <w:sz w:val="26"/>
          <w:szCs w:val="26"/>
        </w:rPr>
        <w:t>також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закладів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охорони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здоров’я</w:t>
      </w:r>
      <w:proofErr w:type="spellEnd"/>
      <w:r w:rsidRPr="002E34B0">
        <w:rPr>
          <w:sz w:val="26"/>
          <w:szCs w:val="26"/>
        </w:rPr>
        <w:t xml:space="preserve">, </w:t>
      </w:r>
      <w:proofErr w:type="spellStart"/>
      <w:r w:rsidRPr="002E34B0">
        <w:rPr>
          <w:sz w:val="26"/>
          <w:szCs w:val="26"/>
        </w:rPr>
        <w:t>які</w:t>
      </w:r>
      <w:proofErr w:type="spellEnd"/>
      <w:r w:rsidRPr="002E34B0">
        <w:rPr>
          <w:sz w:val="26"/>
          <w:szCs w:val="26"/>
        </w:rPr>
        <w:t xml:space="preserve"> </w:t>
      </w:r>
      <w:proofErr w:type="spellStart"/>
      <w:r w:rsidRPr="002E34B0">
        <w:rPr>
          <w:sz w:val="26"/>
          <w:szCs w:val="26"/>
        </w:rPr>
        <w:t>продовжуют</w:t>
      </w:r>
      <w:r w:rsidR="006048F2">
        <w:rPr>
          <w:sz w:val="26"/>
          <w:szCs w:val="26"/>
        </w:rPr>
        <w:t>ь</w:t>
      </w:r>
      <w:proofErr w:type="spellEnd"/>
      <w:r w:rsidR="006048F2">
        <w:rPr>
          <w:sz w:val="26"/>
          <w:szCs w:val="26"/>
        </w:rPr>
        <w:t xml:space="preserve"> свою </w:t>
      </w:r>
      <w:proofErr w:type="spellStart"/>
      <w:r w:rsidR="006048F2">
        <w:rPr>
          <w:sz w:val="26"/>
          <w:szCs w:val="26"/>
        </w:rPr>
        <w:t>діяльність</w:t>
      </w:r>
      <w:proofErr w:type="spellEnd"/>
      <w:r w:rsidR="006048F2">
        <w:rPr>
          <w:sz w:val="26"/>
          <w:szCs w:val="26"/>
        </w:rPr>
        <w:t xml:space="preserve"> у </w:t>
      </w:r>
      <w:proofErr w:type="spellStart"/>
      <w:r w:rsidR="006048F2">
        <w:rPr>
          <w:sz w:val="26"/>
          <w:szCs w:val="26"/>
        </w:rPr>
        <w:t>воєнний</w:t>
      </w:r>
      <w:proofErr w:type="spellEnd"/>
      <w:r w:rsidR="006048F2">
        <w:rPr>
          <w:sz w:val="26"/>
          <w:szCs w:val="26"/>
        </w:rPr>
        <w:t xml:space="preserve"> час</w:t>
      </w:r>
      <w:r w:rsidR="006048F2">
        <w:rPr>
          <w:sz w:val="26"/>
          <w:szCs w:val="26"/>
          <w:lang w:val="uk-UA"/>
        </w:rPr>
        <w:t>.</w:t>
      </w:r>
    </w:p>
    <w:p w:rsidR="00A55894" w:rsidRDefault="00A55894" w:rsidP="00F8563C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Програмою передбачено виділення вищеназваної суми КНП «Жовківська лікарня» із бюджету Жовківської міської ради.</w:t>
      </w:r>
    </w:p>
    <w:p w:rsidR="00A55894" w:rsidRPr="00E725A0" w:rsidRDefault="00A55894" w:rsidP="00F8563C">
      <w:pPr>
        <w:ind w:firstLine="708"/>
        <w:jc w:val="both"/>
        <w:rPr>
          <w:b/>
          <w:sz w:val="26"/>
          <w:szCs w:val="26"/>
          <w:lang w:val="uk-UA"/>
        </w:rPr>
      </w:pPr>
    </w:p>
    <w:p w:rsidR="006201D8" w:rsidRPr="00E725A0" w:rsidRDefault="006201D8">
      <w:pPr>
        <w:jc w:val="center"/>
        <w:rPr>
          <w:b/>
          <w:sz w:val="26"/>
          <w:szCs w:val="26"/>
          <w:lang w:val="uk-UA"/>
        </w:rPr>
      </w:pPr>
      <w:r w:rsidRPr="00E725A0">
        <w:rPr>
          <w:b/>
          <w:sz w:val="26"/>
          <w:szCs w:val="26"/>
          <w:lang w:val="uk-UA"/>
        </w:rPr>
        <w:t>ІІ. Мета програми та основні напрями її реалізації</w:t>
      </w:r>
    </w:p>
    <w:p w:rsidR="00E725A0" w:rsidRDefault="00E725A0" w:rsidP="00E725A0">
      <w:pPr>
        <w:ind w:firstLine="708"/>
        <w:jc w:val="both"/>
        <w:rPr>
          <w:sz w:val="26"/>
          <w:szCs w:val="26"/>
          <w:lang w:val="uk-UA"/>
        </w:rPr>
      </w:pPr>
    </w:p>
    <w:p w:rsidR="00F8563C" w:rsidRDefault="006201D8" w:rsidP="00E725A0">
      <w:pPr>
        <w:ind w:firstLine="708"/>
        <w:jc w:val="both"/>
        <w:rPr>
          <w:sz w:val="26"/>
          <w:szCs w:val="26"/>
          <w:lang w:val="uk-UA"/>
        </w:rPr>
      </w:pPr>
      <w:r w:rsidRPr="00E725A0">
        <w:rPr>
          <w:sz w:val="26"/>
          <w:szCs w:val="26"/>
          <w:lang w:val="uk-UA"/>
        </w:rPr>
        <w:t>Головною метою Програми є</w:t>
      </w:r>
      <w:r w:rsidR="004038F6" w:rsidRPr="00E725A0">
        <w:rPr>
          <w:sz w:val="26"/>
          <w:szCs w:val="26"/>
          <w:lang w:val="uk-UA"/>
        </w:rPr>
        <w:t xml:space="preserve"> </w:t>
      </w:r>
      <w:r w:rsidR="009C3CA4">
        <w:rPr>
          <w:sz w:val="26"/>
          <w:szCs w:val="26"/>
          <w:lang w:val="uk-UA"/>
        </w:rPr>
        <w:t>в</w:t>
      </w:r>
      <w:r w:rsidR="009C3CA4" w:rsidRPr="009C3CA4">
        <w:rPr>
          <w:sz w:val="26"/>
          <w:szCs w:val="26"/>
          <w:lang w:val="uk-UA"/>
        </w:rPr>
        <w:t>иготовлення проектно-кошторисної документації «Капітальний ремонт протирадіаційних укриттів, які перебувають у користуванні КНП «Жовківська лікарня»</w:t>
      </w:r>
      <w:r w:rsidR="009C3CA4">
        <w:rPr>
          <w:sz w:val="26"/>
          <w:szCs w:val="26"/>
          <w:lang w:val="uk-UA"/>
        </w:rPr>
        <w:t>.</w:t>
      </w:r>
    </w:p>
    <w:p w:rsidR="009C3CA4" w:rsidRDefault="009C3CA4" w:rsidP="00E725A0">
      <w:pPr>
        <w:ind w:firstLine="708"/>
        <w:jc w:val="both"/>
        <w:rPr>
          <w:sz w:val="26"/>
          <w:szCs w:val="26"/>
          <w:lang w:val="uk-UA"/>
        </w:rPr>
      </w:pPr>
    </w:p>
    <w:p w:rsidR="00E725A0" w:rsidRPr="00E725A0" w:rsidRDefault="006201D8" w:rsidP="00E725A0">
      <w:pPr>
        <w:jc w:val="center"/>
        <w:rPr>
          <w:b/>
          <w:sz w:val="26"/>
          <w:szCs w:val="26"/>
          <w:lang w:val="uk-UA"/>
        </w:rPr>
      </w:pPr>
      <w:r w:rsidRPr="00E725A0">
        <w:rPr>
          <w:b/>
          <w:sz w:val="26"/>
          <w:szCs w:val="26"/>
        </w:rPr>
        <w:t xml:space="preserve">Шляхи та </w:t>
      </w:r>
      <w:proofErr w:type="spellStart"/>
      <w:r w:rsidRPr="00E725A0">
        <w:rPr>
          <w:b/>
          <w:sz w:val="26"/>
          <w:szCs w:val="26"/>
        </w:rPr>
        <w:t>способи</w:t>
      </w:r>
      <w:proofErr w:type="spellEnd"/>
      <w:r w:rsidRPr="00E725A0">
        <w:rPr>
          <w:b/>
          <w:sz w:val="26"/>
          <w:szCs w:val="26"/>
        </w:rPr>
        <w:t xml:space="preserve"> </w:t>
      </w:r>
      <w:proofErr w:type="spellStart"/>
      <w:r w:rsidRPr="00E725A0">
        <w:rPr>
          <w:b/>
          <w:sz w:val="26"/>
          <w:szCs w:val="26"/>
        </w:rPr>
        <w:t>розв'язання</w:t>
      </w:r>
      <w:proofErr w:type="spellEnd"/>
      <w:r w:rsidRPr="00E725A0">
        <w:rPr>
          <w:b/>
          <w:sz w:val="26"/>
          <w:szCs w:val="26"/>
        </w:rPr>
        <w:t xml:space="preserve"> проблем</w:t>
      </w:r>
      <w:r w:rsidR="00E9505C" w:rsidRPr="00E725A0">
        <w:rPr>
          <w:b/>
          <w:sz w:val="26"/>
          <w:szCs w:val="26"/>
          <w:lang w:val="uk-UA"/>
        </w:rPr>
        <w:t>и</w:t>
      </w:r>
      <w:bookmarkStart w:id="1" w:name="21"/>
      <w:bookmarkEnd w:id="1"/>
    </w:p>
    <w:p w:rsidR="00E725A0" w:rsidRDefault="00E725A0" w:rsidP="00E725A0">
      <w:pPr>
        <w:ind w:firstLine="360"/>
        <w:rPr>
          <w:sz w:val="26"/>
          <w:szCs w:val="26"/>
          <w:lang w:val="uk-UA"/>
        </w:rPr>
      </w:pPr>
    </w:p>
    <w:p w:rsidR="00E9505C" w:rsidRDefault="006201D8" w:rsidP="00E725A0">
      <w:pPr>
        <w:ind w:firstLine="360"/>
        <w:rPr>
          <w:sz w:val="26"/>
          <w:szCs w:val="26"/>
          <w:lang w:val="uk-UA"/>
        </w:rPr>
      </w:pPr>
      <w:r w:rsidRPr="00E725A0">
        <w:rPr>
          <w:sz w:val="26"/>
          <w:szCs w:val="26"/>
          <w:lang w:val="uk-UA"/>
        </w:rPr>
        <w:t xml:space="preserve">Для розв'язання проблеми необхідно: </w:t>
      </w:r>
      <w:bookmarkStart w:id="2" w:name="22"/>
      <w:bookmarkStart w:id="3" w:name="23"/>
      <w:bookmarkEnd w:id="2"/>
      <w:bookmarkEnd w:id="3"/>
    </w:p>
    <w:p w:rsidR="00CF3317" w:rsidRPr="00E725A0" w:rsidRDefault="00CF3317" w:rsidP="00E725A0">
      <w:pPr>
        <w:ind w:firstLine="360"/>
        <w:rPr>
          <w:sz w:val="26"/>
          <w:szCs w:val="26"/>
          <w:lang w:val="uk-UA"/>
        </w:rPr>
      </w:pPr>
    </w:p>
    <w:p w:rsidR="00901DF2" w:rsidRPr="009C3CA4" w:rsidRDefault="009C3CA4" w:rsidP="009C3CA4">
      <w:pPr>
        <w:pStyle w:val="ac"/>
        <w:numPr>
          <w:ilvl w:val="0"/>
          <w:numId w:val="28"/>
        </w:numPr>
        <w:rPr>
          <w:sz w:val="26"/>
          <w:szCs w:val="26"/>
          <w:lang w:val="uk-UA"/>
        </w:rPr>
      </w:pPr>
      <w:bookmarkStart w:id="4" w:name="35"/>
      <w:bookmarkStart w:id="5" w:name="36"/>
      <w:bookmarkEnd w:id="4"/>
      <w:bookmarkEnd w:id="5"/>
      <w:r w:rsidRPr="009C3CA4">
        <w:rPr>
          <w:sz w:val="26"/>
          <w:szCs w:val="26"/>
          <w:lang w:val="uk-UA"/>
        </w:rPr>
        <w:t>Виготов</w:t>
      </w:r>
      <w:r>
        <w:rPr>
          <w:sz w:val="26"/>
          <w:szCs w:val="26"/>
          <w:lang w:val="uk-UA"/>
        </w:rPr>
        <w:t>ити</w:t>
      </w:r>
      <w:r w:rsidRPr="009C3CA4">
        <w:rPr>
          <w:sz w:val="26"/>
          <w:szCs w:val="26"/>
          <w:lang w:val="uk-UA"/>
        </w:rPr>
        <w:t xml:space="preserve"> проектно-кошторисн</w:t>
      </w:r>
      <w:r>
        <w:rPr>
          <w:sz w:val="26"/>
          <w:szCs w:val="26"/>
          <w:lang w:val="uk-UA"/>
        </w:rPr>
        <w:t>у</w:t>
      </w:r>
      <w:r w:rsidRPr="009C3CA4">
        <w:rPr>
          <w:sz w:val="26"/>
          <w:szCs w:val="26"/>
          <w:lang w:val="uk-UA"/>
        </w:rPr>
        <w:t xml:space="preserve"> документаці</w:t>
      </w:r>
      <w:r>
        <w:rPr>
          <w:sz w:val="26"/>
          <w:szCs w:val="26"/>
          <w:lang w:val="uk-UA"/>
        </w:rPr>
        <w:t>ю</w:t>
      </w:r>
      <w:r w:rsidRPr="009C3CA4">
        <w:rPr>
          <w:sz w:val="26"/>
          <w:szCs w:val="26"/>
          <w:lang w:val="uk-UA"/>
        </w:rPr>
        <w:t xml:space="preserve"> «Капітальний ремонт протирадіаційних укриттів, які перебувають у користуванні КНП «Жовківська лікарня»</w:t>
      </w:r>
    </w:p>
    <w:p w:rsidR="009C3CA4" w:rsidRDefault="009C3CA4" w:rsidP="000A0E88">
      <w:pPr>
        <w:ind w:left="708"/>
        <w:rPr>
          <w:sz w:val="26"/>
          <w:szCs w:val="26"/>
          <w:lang w:val="uk-UA"/>
        </w:rPr>
      </w:pPr>
    </w:p>
    <w:p w:rsidR="009C3CA4" w:rsidRDefault="006201D8" w:rsidP="000A0E88">
      <w:pPr>
        <w:ind w:left="708"/>
        <w:rPr>
          <w:sz w:val="26"/>
          <w:szCs w:val="26"/>
          <w:lang w:val="uk-UA"/>
        </w:rPr>
      </w:pPr>
      <w:r w:rsidRPr="00E725A0">
        <w:rPr>
          <w:sz w:val="26"/>
          <w:szCs w:val="26"/>
          <w:lang w:val="uk-UA"/>
        </w:rPr>
        <w:t>Завданн</w:t>
      </w:r>
      <w:r w:rsidR="00CC3C2F" w:rsidRPr="00E725A0">
        <w:rPr>
          <w:sz w:val="26"/>
          <w:szCs w:val="26"/>
          <w:lang w:val="uk-UA"/>
        </w:rPr>
        <w:t>я і заходи Програми наведені в Д</w:t>
      </w:r>
      <w:r w:rsidRPr="00E725A0">
        <w:rPr>
          <w:sz w:val="26"/>
          <w:szCs w:val="26"/>
          <w:lang w:val="uk-UA"/>
        </w:rPr>
        <w:t xml:space="preserve">одатку 1. </w:t>
      </w:r>
      <w:r w:rsidRPr="00E725A0">
        <w:rPr>
          <w:sz w:val="26"/>
          <w:szCs w:val="26"/>
          <w:lang w:val="uk-UA"/>
        </w:rPr>
        <w:br/>
      </w:r>
    </w:p>
    <w:p w:rsidR="006201D8" w:rsidRPr="00E725A0" w:rsidRDefault="006201D8" w:rsidP="000A0E88">
      <w:pPr>
        <w:ind w:left="708"/>
        <w:rPr>
          <w:sz w:val="26"/>
          <w:szCs w:val="26"/>
          <w:lang w:val="uk-UA"/>
        </w:rPr>
      </w:pPr>
      <w:r w:rsidRPr="00E725A0">
        <w:rPr>
          <w:sz w:val="26"/>
          <w:szCs w:val="26"/>
          <w:lang w:val="uk-UA"/>
        </w:rPr>
        <w:t>Прогнозовані обсяги фінансування Програми на</w:t>
      </w:r>
      <w:r w:rsidR="00CC3C2F" w:rsidRPr="00E725A0">
        <w:rPr>
          <w:sz w:val="26"/>
          <w:szCs w:val="26"/>
          <w:lang w:val="uk-UA"/>
        </w:rPr>
        <w:t>ведені в Д</w:t>
      </w:r>
      <w:r w:rsidRPr="00E725A0">
        <w:rPr>
          <w:sz w:val="26"/>
          <w:szCs w:val="26"/>
          <w:lang w:val="uk-UA"/>
        </w:rPr>
        <w:t xml:space="preserve">одатку </w:t>
      </w:r>
      <w:r w:rsidR="00375638" w:rsidRPr="00E725A0">
        <w:rPr>
          <w:sz w:val="26"/>
          <w:szCs w:val="26"/>
          <w:lang w:val="uk-UA"/>
        </w:rPr>
        <w:t>2</w:t>
      </w:r>
      <w:r w:rsidRPr="00E725A0">
        <w:rPr>
          <w:sz w:val="26"/>
          <w:szCs w:val="26"/>
          <w:lang w:val="uk-UA"/>
        </w:rPr>
        <w:t>.</w:t>
      </w:r>
    </w:p>
    <w:p w:rsidR="00A42654" w:rsidRPr="00E725A0" w:rsidRDefault="00A42654" w:rsidP="00115E4C">
      <w:pPr>
        <w:jc w:val="center"/>
        <w:rPr>
          <w:b/>
          <w:sz w:val="26"/>
          <w:szCs w:val="26"/>
          <w:lang w:val="uk-UA"/>
        </w:rPr>
      </w:pPr>
      <w:bookmarkStart w:id="6" w:name="37"/>
      <w:bookmarkEnd w:id="6"/>
    </w:p>
    <w:p w:rsidR="00E725A0" w:rsidRPr="00E725A0" w:rsidRDefault="006201D8" w:rsidP="00E725A0">
      <w:pPr>
        <w:jc w:val="center"/>
        <w:rPr>
          <w:b/>
          <w:sz w:val="26"/>
          <w:szCs w:val="26"/>
          <w:lang w:val="uk-UA"/>
        </w:rPr>
      </w:pPr>
      <w:r w:rsidRPr="00E725A0">
        <w:rPr>
          <w:b/>
          <w:sz w:val="26"/>
          <w:szCs w:val="26"/>
          <w:lang w:val="uk-UA"/>
        </w:rPr>
        <w:t xml:space="preserve">Очікувані </w:t>
      </w:r>
      <w:r w:rsidRPr="00A1794E">
        <w:rPr>
          <w:b/>
          <w:sz w:val="26"/>
          <w:szCs w:val="26"/>
          <w:lang w:val="uk-UA"/>
        </w:rPr>
        <w:t>результати, ефективність</w:t>
      </w:r>
      <w:r w:rsidR="00D8627A" w:rsidRPr="00E725A0">
        <w:rPr>
          <w:b/>
          <w:sz w:val="26"/>
          <w:szCs w:val="26"/>
          <w:lang w:val="uk-UA"/>
        </w:rPr>
        <w:t xml:space="preserve"> </w:t>
      </w:r>
      <w:r w:rsidRPr="00A1794E">
        <w:rPr>
          <w:b/>
          <w:sz w:val="26"/>
          <w:szCs w:val="26"/>
          <w:lang w:val="uk-UA"/>
        </w:rPr>
        <w:t>виконання</w:t>
      </w:r>
      <w:r w:rsidR="00D8627A" w:rsidRPr="00E725A0">
        <w:rPr>
          <w:b/>
          <w:sz w:val="26"/>
          <w:szCs w:val="26"/>
          <w:lang w:val="uk-UA"/>
        </w:rPr>
        <w:t xml:space="preserve"> </w:t>
      </w:r>
      <w:r w:rsidRPr="00A1794E">
        <w:rPr>
          <w:b/>
          <w:sz w:val="26"/>
          <w:szCs w:val="26"/>
          <w:lang w:val="uk-UA"/>
        </w:rPr>
        <w:t>Програми</w:t>
      </w:r>
    </w:p>
    <w:p w:rsidR="00E725A0" w:rsidRDefault="00E725A0" w:rsidP="00E725A0">
      <w:pPr>
        <w:ind w:firstLine="708"/>
        <w:rPr>
          <w:sz w:val="26"/>
          <w:szCs w:val="26"/>
          <w:lang w:val="uk-UA"/>
        </w:rPr>
      </w:pPr>
      <w:bookmarkStart w:id="7" w:name="38"/>
      <w:bookmarkEnd w:id="7"/>
    </w:p>
    <w:p w:rsidR="009C3CA4" w:rsidRDefault="006201D8" w:rsidP="00901DF2">
      <w:pPr>
        <w:ind w:firstLine="708"/>
        <w:rPr>
          <w:sz w:val="26"/>
          <w:szCs w:val="26"/>
          <w:lang w:val="uk-UA"/>
        </w:rPr>
      </w:pPr>
      <w:r w:rsidRPr="00E725A0">
        <w:rPr>
          <w:sz w:val="26"/>
          <w:szCs w:val="26"/>
          <w:lang w:val="uk-UA"/>
        </w:rPr>
        <w:t xml:space="preserve">Виконання Програми дасть </w:t>
      </w:r>
      <w:r w:rsidR="009C3CA4">
        <w:rPr>
          <w:sz w:val="26"/>
          <w:szCs w:val="26"/>
          <w:lang w:val="uk-UA"/>
        </w:rPr>
        <w:t>в</w:t>
      </w:r>
      <w:r w:rsidR="009C3CA4" w:rsidRPr="009C3CA4">
        <w:rPr>
          <w:sz w:val="26"/>
          <w:szCs w:val="26"/>
          <w:lang w:val="uk-UA"/>
        </w:rPr>
        <w:t>иготов</w:t>
      </w:r>
      <w:r w:rsidR="009C3CA4">
        <w:rPr>
          <w:sz w:val="26"/>
          <w:szCs w:val="26"/>
          <w:lang w:val="uk-UA"/>
        </w:rPr>
        <w:t>ити</w:t>
      </w:r>
      <w:r w:rsidR="009C3CA4" w:rsidRPr="009C3CA4">
        <w:rPr>
          <w:sz w:val="26"/>
          <w:szCs w:val="26"/>
          <w:lang w:val="uk-UA"/>
        </w:rPr>
        <w:t xml:space="preserve"> проектно-кошторисн</w:t>
      </w:r>
      <w:r w:rsidR="009C3CA4">
        <w:rPr>
          <w:sz w:val="26"/>
          <w:szCs w:val="26"/>
          <w:lang w:val="uk-UA"/>
        </w:rPr>
        <w:t>у</w:t>
      </w:r>
      <w:r w:rsidR="009C3CA4" w:rsidRPr="009C3CA4">
        <w:rPr>
          <w:sz w:val="26"/>
          <w:szCs w:val="26"/>
          <w:lang w:val="uk-UA"/>
        </w:rPr>
        <w:t xml:space="preserve"> документаці</w:t>
      </w:r>
      <w:r w:rsidR="009C3CA4">
        <w:rPr>
          <w:sz w:val="26"/>
          <w:szCs w:val="26"/>
          <w:lang w:val="uk-UA"/>
        </w:rPr>
        <w:t>ю</w:t>
      </w:r>
      <w:r w:rsidR="009C3CA4" w:rsidRPr="009C3CA4">
        <w:rPr>
          <w:sz w:val="26"/>
          <w:szCs w:val="26"/>
          <w:lang w:val="uk-UA"/>
        </w:rPr>
        <w:t xml:space="preserve"> «Капітальний ремонт протирадіаційних укриттів, які перебувають у користуванні КНП «Жовківська лікарня»</w:t>
      </w:r>
      <w:r w:rsidR="009C3CA4">
        <w:rPr>
          <w:sz w:val="26"/>
          <w:szCs w:val="26"/>
          <w:lang w:val="uk-UA"/>
        </w:rPr>
        <w:t>.</w:t>
      </w:r>
    </w:p>
    <w:p w:rsidR="00D02DC2" w:rsidRDefault="00901DF2" w:rsidP="009C3CA4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Це в свою чергу сприятиме </w:t>
      </w:r>
      <w:r w:rsidR="009C3CA4">
        <w:rPr>
          <w:sz w:val="26"/>
          <w:szCs w:val="26"/>
          <w:lang w:val="uk-UA"/>
        </w:rPr>
        <w:t xml:space="preserve">ефективному </w:t>
      </w:r>
      <w:r w:rsidR="009C3CA4" w:rsidRPr="009C3CA4">
        <w:rPr>
          <w:sz w:val="26"/>
          <w:szCs w:val="26"/>
          <w:lang w:val="uk-UA"/>
        </w:rPr>
        <w:t>захисту населення</w:t>
      </w:r>
      <w:r w:rsidR="009C3CA4">
        <w:rPr>
          <w:sz w:val="26"/>
          <w:szCs w:val="26"/>
          <w:lang w:val="uk-UA"/>
        </w:rPr>
        <w:t>, пацієнтів</w:t>
      </w:r>
      <w:r w:rsidR="009C3CA4" w:rsidRPr="009C3CA4">
        <w:rPr>
          <w:sz w:val="26"/>
          <w:szCs w:val="26"/>
          <w:lang w:val="uk-UA"/>
        </w:rPr>
        <w:t xml:space="preserve"> </w:t>
      </w:r>
      <w:r w:rsidR="009C3CA4">
        <w:rPr>
          <w:sz w:val="26"/>
          <w:szCs w:val="26"/>
          <w:lang w:val="uk-UA"/>
        </w:rPr>
        <w:t xml:space="preserve">та медичного персоналу </w:t>
      </w:r>
      <w:r w:rsidR="009C3CA4" w:rsidRPr="009C3CA4">
        <w:rPr>
          <w:sz w:val="26"/>
          <w:szCs w:val="26"/>
          <w:lang w:val="uk-UA"/>
        </w:rPr>
        <w:t>від впливу небезпечних факторів, що виникають внаслідок надзвичайних ситуацій, воєнних дій або терористичних актів.</w:t>
      </w:r>
    </w:p>
    <w:p w:rsidR="009C3CA4" w:rsidRDefault="009C3CA4" w:rsidP="009C3CA4">
      <w:pPr>
        <w:ind w:firstLine="708"/>
        <w:rPr>
          <w:b/>
          <w:sz w:val="26"/>
          <w:szCs w:val="26"/>
          <w:lang w:val="uk-UA"/>
        </w:rPr>
      </w:pPr>
    </w:p>
    <w:p w:rsidR="006201D8" w:rsidRPr="00E725A0" w:rsidRDefault="006201D8" w:rsidP="000A0E88">
      <w:pPr>
        <w:jc w:val="center"/>
        <w:rPr>
          <w:b/>
          <w:sz w:val="26"/>
          <w:szCs w:val="26"/>
          <w:lang w:val="uk-UA"/>
        </w:rPr>
      </w:pPr>
      <w:r w:rsidRPr="00E725A0">
        <w:rPr>
          <w:b/>
          <w:sz w:val="26"/>
          <w:szCs w:val="26"/>
          <w:lang w:val="uk-UA"/>
        </w:rPr>
        <w:t>Обсяг та джерела</w:t>
      </w:r>
      <w:r w:rsidR="00D8627A" w:rsidRPr="00E725A0">
        <w:rPr>
          <w:b/>
          <w:sz w:val="26"/>
          <w:szCs w:val="26"/>
          <w:lang w:val="uk-UA"/>
        </w:rPr>
        <w:t xml:space="preserve"> </w:t>
      </w:r>
      <w:r w:rsidRPr="00E725A0">
        <w:rPr>
          <w:b/>
          <w:sz w:val="26"/>
          <w:szCs w:val="26"/>
          <w:lang w:val="uk-UA"/>
        </w:rPr>
        <w:t>фінансування</w:t>
      </w:r>
      <w:r w:rsidR="00D8627A" w:rsidRPr="00E725A0">
        <w:rPr>
          <w:b/>
          <w:sz w:val="26"/>
          <w:szCs w:val="26"/>
          <w:lang w:val="uk-UA"/>
        </w:rPr>
        <w:t xml:space="preserve"> </w:t>
      </w:r>
      <w:r w:rsidR="004270A7" w:rsidRPr="00E725A0">
        <w:rPr>
          <w:b/>
          <w:sz w:val="26"/>
          <w:szCs w:val="26"/>
          <w:lang w:val="uk-UA"/>
        </w:rPr>
        <w:t>Програми</w:t>
      </w:r>
    </w:p>
    <w:p w:rsidR="00B47607" w:rsidRPr="00E725A0" w:rsidRDefault="00B47607" w:rsidP="000A0E88">
      <w:pPr>
        <w:jc w:val="center"/>
        <w:rPr>
          <w:b/>
          <w:sz w:val="26"/>
          <w:szCs w:val="26"/>
          <w:lang w:val="uk-UA"/>
        </w:rPr>
      </w:pPr>
    </w:p>
    <w:p w:rsidR="00D61C0B" w:rsidRDefault="006201D8" w:rsidP="00E725A0">
      <w:pPr>
        <w:ind w:firstLine="708"/>
        <w:rPr>
          <w:sz w:val="26"/>
          <w:szCs w:val="26"/>
          <w:lang w:val="uk-UA"/>
        </w:rPr>
      </w:pPr>
      <w:bookmarkStart w:id="8" w:name="47"/>
      <w:bookmarkEnd w:id="8"/>
      <w:r w:rsidRPr="00E725A0">
        <w:rPr>
          <w:sz w:val="26"/>
          <w:szCs w:val="26"/>
          <w:lang w:val="uk-UA"/>
        </w:rPr>
        <w:t>Забезпечення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>виконання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>цієї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>Програми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 xml:space="preserve">здійснюється  в межах </w:t>
      </w:r>
      <w:r w:rsidR="00D02DC2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 xml:space="preserve">видатків,  передбачених у </w:t>
      </w:r>
      <w:r w:rsidR="00EE3219" w:rsidRPr="00E725A0">
        <w:rPr>
          <w:sz w:val="26"/>
          <w:szCs w:val="26"/>
          <w:lang w:val="uk-UA"/>
        </w:rPr>
        <w:t>міському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>бюджеті, а також за рахунок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>коштів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>інших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>джерел.</w:t>
      </w:r>
      <w:bookmarkStart w:id="9" w:name="48"/>
      <w:bookmarkEnd w:id="9"/>
    </w:p>
    <w:p w:rsidR="00CF3317" w:rsidRPr="00E725A0" w:rsidRDefault="00CF3317" w:rsidP="00E725A0">
      <w:pPr>
        <w:ind w:firstLine="708"/>
        <w:rPr>
          <w:sz w:val="26"/>
          <w:szCs w:val="26"/>
          <w:lang w:val="uk-UA"/>
        </w:rPr>
      </w:pPr>
    </w:p>
    <w:p w:rsidR="00E1698D" w:rsidRPr="00E725A0" w:rsidRDefault="00D61C0B" w:rsidP="004270A7">
      <w:pPr>
        <w:ind w:firstLine="708"/>
        <w:jc w:val="both"/>
        <w:rPr>
          <w:sz w:val="26"/>
          <w:szCs w:val="26"/>
          <w:lang w:val="uk-UA"/>
        </w:rPr>
      </w:pPr>
      <w:r w:rsidRPr="00E725A0">
        <w:rPr>
          <w:sz w:val="26"/>
          <w:szCs w:val="26"/>
          <w:lang w:val="uk-UA"/>
        </w:rPr>
        <w:t xml:space="preserve">Обсяг фінансування Програми з </w:t>
      </w:r>
      <w:r w:rsidR="00EE3219" w:rsidRPr="00E725A0">
        <w:rPr>
          <w:sz w:val="26"/>
          <w:szCs w:val="26"/>
          <w:lang w:val="uk-UA"/>
        </w:rPr>
        <w:t>міського</w:t>
      </w:r>
      <w:r w:rsidRPr="00E725A0">
        <w:rPr>
          <w:sz w:val="26"/>
          <w:szCs w:val="26"/>
          <w:lang w:val="uk-UA"/>
        </w:rPr>
        <w:t xml:space="preserve"> бюджету визначається щороку  виходячи з </w:t>
      </w:r>
      <w:r w:rsidR="006201D8" w:rsidRPr="00E725A0">
        <w:rPr>
          <w:sz w:val="26"/>
          <w:szCs w:val="26"/>
          <w:lang w:val="uk-UA"/>
        </w:rPr>
        <w:t>конкретних</w:t>
      </w:r>
      <w:r w:rsidRPr="00E725A0">
        <w:rPr>
          <w:sz w:val="26"/>
          <w:szCs w:val="26"/>
          <w:lang w:val="uk-UA"/>
        </w:rPr>
        <w:t xml:space="preserve">  завдань та наявних коштів і може уточнюватися </w:t>
      </w:r>
      <w:r w:rsidR="006201D8" w:rsidRPr="00E725A0">
        <w:rPr>
          <w:sz w:val="26"/>
          <w:szCs w:val="26"/>
          <w:lang w:val="uk-UA"/>
        </w:rPr>
        <w:t xml:space="preserve">під час складання проекту </w:t>
      </w:r>
      <w:r w:rsidR="00EE3219" w:rsidRPr="00E725A0">
        <w:rPr>
          <w:sz w:val="26"/>
          <w:szCs w:val="26"/>
          <w:lang w:val="uk-UA"/>
        </w:rPr>
        <w:t>міського</w:t>
      </w:r>
      <w:r w:rsidR="009C3CA4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 xml:space="preserve">бюджету на відповідний рік з урахуванням можливостей </w:t>
      </w:r>
      <w:r w:rsidR="006201D8" w:rsidRPr="00E725A0">
        <w:rPr>
          <w:sz w:val="26"/>
          <w:szCs w:val="26"/>
          <w:lang w:val="uk-UA"/>
        </w:rPr>
        <w:t>дохідної частини бюджету</w:t>
      </w:r>
      <w:r w:rsidR="00417B2E" w:rsidRPr="00E725A0">
        <w:rPr>
          <w:sz w:val="26"/>
          <w:szCs w:val="26"/>
          <w:lang w:val="uk-UA"/>
        </w:rPr>
        <w:t>.</w:t>
      </w:r>
    </w:p>
    <w:p w:rsidR="00417B2E" w:rsidRPr="00E725A0" w:rsidRDefault="00417B2E" w:rsidP="004270A7">
      <w:pPr>
        <w:ind w:firstLine="708"/>
        <w:jc w:val="both"/>
        <w:rPr>
          <w:sz w:val="26"/>
          <w:szCs w:val="26"/>
          <w:lang w:val="uk-UA"/>
        </w:rPr>
      </w:pPr>
    </w:p>
    <w:p w:rsidR="00417B2E" w:rsidRPr="00DF4816" w:rsidRDefault="00417B2E" w:rsidP="004270A7">
      <w:pPr>
        <w:ind w:firstLine="708"/>
        <w:jc w:val="both"/>
        <w:rPr>
          <w:sz w:val="26"/>
          <w:szCs w:val="26"/>
          <w:lang w:val="uk-UA"/>
        </w:rPr>
      </w:pPr>
    </w:p>
    <w:p w:rsidR="00EA10F0" w:rsidRPr="00DF4816" w:rsidRDefault="00EA10F0" w:rsidP="004270A7">
      <w:pPr>
        <w:ind w:firstLine="708"/>
        <w:jc w:val="both"/>
        <w:rPr>
          <w:sz w:val="26"/>
          <w:szCs w:val="26"/>
          <w:lang w:val="uk-UA"/>
        </w:rPr>
      </w:pPr>
    </w:p>
    <w:p w:rsidR="00417B2E" w:rsidRPr="00D8627A" w:rsidRDefault="00417B2E" w:rsidP="004270A7">
      <w:pPr>
        <w:ind w:firstLine="708"/>
        <w:jc w:val="both"/>
        <w:rPr>
          <w:sz w:val="28"/>
          <w:szCs w:val="28"/>
          <w:lang w:val="uk-UA"/>
        </w:rPr>
      </w:pPr>
    </w:p>
    <w:p w:rsidR="00417B2E" w:rsidRPr="00D8627A" w:rsidRDefault="006201D8" w:rsidP="002438D6">
      <w:pPr>
        <w:jc w:val="right"/>
        <w:rPr>
          <w:b/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lastRenderedPageBreak/>
        <w:t>Додаток 1</w:t>
      </w:r>
      <w:r w:rsidRPr="00D8627A">
        <w:rPr>
          <w:sz w:val="28"/>
          <w:szCs w:val="28"/>
          <w:lang w:val="uk-UA"/>
        </w:rPr>
        <w:br/>
        <w:t xml:space="preserve">                            до </w:t>
      </w:r>
      <w:r w:rsidR="00115E4C" w:rsidRPr="00D8627A">
        <w:rPr>
          <w:sz w:val="28"/>
          <w:szCs w:val="28"/>
          <w:lang w:val="uk-UA"/>
        </w:rPr>
        <w:t xml:space="preserve">Програми </w:t>
      </w:r>
      <w:r w:rsidR="00FD105A" w:rsidRPr="00D8627A">
        <w:rPr>
          <w:sz w:val="28"/>
          <w:szCs w:val="28"/>
          <w:lang w:val="uk-UA"/>
        </w:rPr>
        <w:t>«</w:t>
      </w:r>
      <w:r w:rsidR="009C3CA4" w:rsidRPr="009C3CA4">
        <w:rPr>
          <w:sz w:val="28"/>
          <w:szCs w:val="28"/>
          <w:lang w:val="uk-UA"/>
        </w:rPr>
        <w:t>Виготовлення проектно-кошторисної документації «Капітальний ремонт протирадіаційних укриттів, які перебувають у користуванні КНП «Жовківська лікарня»</w:t>
      </w:r>
    </w:p>
    <w:p w:rsidR="00FD105A" w:rsidRPr="00D8627A" w:rsidRDefault="00FD105A" w:rsidP="00FD105A">
      <w:pPr>
        <w:jc w:val="right"/>
        <w:rPr>
          <w:sz w:val="28"/>
          <w:szCs w:val="28"/>
          <w:lang w:val="uk-UA"/>
        </w:rPr>
      </w:pPr>
    </w:p>
    <w:p w:rsidR="004270A7" w:rsidRDefault="004270A7" w:rsidP="00FD105A">
      <w:pPr>
        <w:jc w:val="right"/>
        <w:rPr>
          <w:sz w:val="28"/>
          <w:szCs w:val="28"/>
          <w:lang w:val="uk-UA"/>
        </w:rPr>
      </w:pPr>
    </w:p>
    <w:p w:rsidR="009C3CA4" w:rsidRDefault="009C3CA4" w:rsidP="00FD105A">
      <w:pPr>
        <w:jc w:val="right"/>
        <w:rPr>
          <w:sz w:val="28"/>
          <w:szCs w:val="28"/>
          <w:lang w:val="uk-UA"/>
        </w:rPr>
      </w:pPr>
    </w:p>
    <w:p w:rsidR="009C3CA4" w:rsidRPr="00D8627A" w:rsidRDefault="009C3CA4" w:rsidP="00FD105A">
      <w:pPr>
        <w:jc w:val="right"/>
        <w:rPr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  <w:bookmarkStart w:id="10" w:name="72"/>
      <w:bookmarkEnd w:id="10"/>
      <w:r w:rsidRPr="00D8627A">
        <w:rPr>
          <w:b/>
          <w:sz w:val="28"/>
          <w:szCs w:val="28"/>
          <w:lang w:val="uk-UA"/>
        </w:rPr>
        <w:t xml:space="preserve">ЗАВДАННЯ І ЗАХОДИ </w:t>
      </w:r>
    </w:p>
    <w:p w:rsidR="00115E4C" w:rsidRPr="00D8627A" w:rsidRDefault="00115E4C" w:rsidP="009C3CA4">
      <w:pPr>
        <w:jc w:val="center"/>
        <w:rPr>
          <w:b/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t xml:space="preserve">Програми </w:t>
      </w:r>
      <w:r w:rsidR="00FD105A" w:rsidRPr="00D8627A">
        <w:rPr>
          <w:b/>
          <w:sz w:val="28"/>
          <w:szCs w:val="28"/>
          <w:lang w:val="uk-UA"/>
        </w:rPr>
        <w:t>«</w:t>
      </w:r>
      <w:r w:rsidR="009C3CA4" w:rsidRPr="009C3CA4">
        <w:rPr>
          <w:b/>
          <w:sz w:val="28"/>
          <w:szCs w:val="28"/>
          <w:lang w:val="uk-UA"/>
        </w:rPr>
        <w:t>Виготовлення проектно-кошторисної документації «Капітальний ремонт протирадіаційних укриттів, які перебувають у користуванні КНП «Жовківська лікарня»</w:t>
      </w:r>
    </w:p>
    <w:p w:rsidR="006201D8" w:rsidRPr="00D8627A" w:rsidRDefault="006201D8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014"/>
        <w:gridCol w:w="2157"/>
        <w:gridCol w:w="1606"/>
      </w:tblGrid>
      <w:tr w:rsidR="006201D8" w:rsidRPr="00D8627A" w:rsidTr="00CF3317">
        <w:tc>
          <w:tcPr>
            <w:tcW w:w="643" w:type="dxa"/>
            <w:vAlign w:val="center"/>
          </w:tcPr>
          <w:p w:rsidR="006201D8" w:rsidRPr="00D8627A" w:rsidRDefault="006201D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8627A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014" w:type="dxa"/>
            <w:vAlign w:val="center"/>
          </w:tcPr>
          <w:p w:rsidR="006201D8" w:rsidRPr="00D8627A" w:rsidRDefault="006201D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8627A">
              <w:rPr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2157" w:type="dxa"/>
            <w:vAlign w:val="center"/>
          </w:tcPr>
          <w:p w:rsidR="006201D8" w:rsidRPr="00D8627A" w:rsidRDefault="006201D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8627A">
              <w:rPr>
                <w:b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606" w:type="dxa"/>
            <w:vAlign w:val="center"/>
          </w:tcPr>
          <w:p w:rsidR="006201D8" w:rsidRPr="00D8627A" w:rsidRDefault="006201D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8627A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6201D8" w:rsidRPr="00D8627A" w:rsidTr="00CF3317">
        <w:tc>
          <w:tcPr>
            <w:tcW w:w="643" w:type="dxa"/>
          </w:tcPr>
          <w:p w:rsidR="006201D8" w:rsidRPr="00D8627A" w:rsidRDefault="00A61EC9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014" w:type="dxa"/>
          </w:tcPr>
          <w:p w:rsidR="006201D8" w:rsidRPr="00CF3317" w:rsidRDefault="009C3CA4" w:rsidP="009C3CA4">
            <w:pPr>
              <w:rPr>
                <w:sz w:val="28"/>
                <w:szCs w:val="28"/>
                <w:lang w:val="uk-UA"/>
              </w:rPr>
            </w:pPr>
            <w:r w:rsidRPr="009C3CA4">
              <w:rPr>
                <w:sz w:val="28"/>
                <w:szCs w:val="28"/>
                <w:lang w:val="uk-UA"/>
              </w:rPr>
              <w:t>Виготовлення проектно-кошторисної документації «Капітальний ремонт протирадіаційних укриттів, які перебувають у користуванні КНП «Жовківська лікарня»</w:t>
            </w:r>
          </w:p>
        </w:tc>
        <w:tc>
          <w:tcPr>
            <w:tcW w:w="2157" w:type="dxa"/>
          </w:tcPr>
          <w:p w:rsidR="00705B90" w:rsidRPr="00D8627A" w:rsidRDefault="004270A7" w:rsidP="00705B90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color w:val="293A55"/>
                <w:sz w:val="28"/>
                <w:szCs w:val="28"/>
                <w:shd w:val="clear" w:color="auto" w:fill="FFFFFF"/>
              </w:rPr>
              <w:t> </w:t>
            </w:r>
            <w:r w:rsidR="00705B90" w:rsidRPr="00D8627A">
              <w:rPr>
                <w:sz w:val="28"/>
                <w:szCs w:val="28"/>
                <w:lang w:val="uk-UA"/>
              </w:rPr>
              <w:t xml:space="preserve">КНП «Жовківська лікарня», </w:t>
            </w:r>
          </w:p>
          <w:p w:rsidR="006201D8" w:rsidRPr="00D8627A" w:rsidRDefault="00705B90" w:rsidP="00705B90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>бухгалтерія</w:t>
            </w:r>
          </w:p>
        </w:tc>
        <w:tc>
          <w:tcPr>
            <w:tcW w:w="1606" w:type="dxa"/>
          </w:tcPr>
          <w:p w:rsidR="006201D8" w:rsidRPr="00D8627A" w:rsidRDefault="006201D8" w:rsidP="007B4740">
            <w:pPr>
              <w:jc w:val="center"/>
              <w:rPr>
                <w:sz w:val="28"/>
                <w:szCs w:val="28"/>
                <w:lang w:val="uk-UA"/>
              </w:rPr>
            </w:pPr>
            <w:r w:rsidRPr="00E725A0">
              <w:rPr>
                <w:sz w:val="28"/>
                <w:szCs w:val="28"/>
                <w:lang w:val="uk-UA"/>
              </w:rPr>
              <w:t>20</w:t>
            </w:r>
            <w:r w:rsidR="00451182" w:rsidRPr="00E725A0">
              <w:rPr>
                <w:sz w:val="28"/>
                <w:szCs w:val="28"/>
                <w:lang w:val="uk-UA"/>
              </w:rPr>
              <w:t>2</w:t>
            </w:r>
            <w:r w:rsidR="007B4740">
              <w:rPr>
                <w:sz w:val="28"/>
                <w:szCs w:val="28"/>
                <w:lang w:val="uk-UA"/>
              </w:rPr>
              <w:t>4</w:t>
            </w:r>
            <w:r w:rsidRPr="00E725A0">
              <w:rPr>
                <w:sz w:val="28"/>
                <w:szCs w:val="28"/>
                <w:lang w:val="uk-UA"/>
              </w:rPr>
              <w:t xml:space="preserve"> </w:t>
            </w:r>
            <w:r w:rsidR="00CF3317">
              <w:rPr>
                <w:sz w:val="28"/>
                <w:szCs w:val="28"/>
                <w:lang w:val="uk-UA"/>
              </w:rPr>
              <w:t>рік</w:t>
            </w:r>
          </w:p>
        </w:tc>
      </w:tr>
      <w:tr w:rsidR="006201D8" w:rsidRPr="00D8627A">
        <w:tc>
          <w:tcPr>
            <w:tcW w:w="10420" w:type="dxa"/>
            <w:gridSpan w:val="4"/>
          </w:tcPr>
          <w:p w:rsidR="006201D8" w:rsidRPr="00D8627A" w:rsidRDefault="006201D8" w:rsidP="00C5592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8627A">
              <w:rPr>
                <w:b/>
                <w:sz w:val="28"/>
                <w:szCs w:val="28"/>
                <w:lang w:val="uk-UA"/>
              </w:rPr>
              <w:t xml:space="preserve"> Забезпечення інформаційної підтримки </w:t>
            </w:r>
            <w:r w:rsidR="00CC3C2F" w:rsidRPr="00D8627A">
              <w:rPr>
                <w:b/>
                <w:sz w:val="28"/>
                <w:szCs w:val="28"/>
                <w:lang w:val="uk-UA"/>
              </w:rPr>
              <w:t>програми</w:t>
            </w:r>
          </w:p>
        </w:tc>
      </w:tr>
      <w:tr w:rsidR="006201D8" w:rsidRPr="00D8627A" w:rsidTr="00CF3317">
        <w:tc>
          <w:tcPr>
            <w:tcW w:w="643" w:type="dxa"/>
          </w:tcPr>
          <w:p w:rsidR="006201D8" w:rsidRPr="00D8627A" w:rsidRDefault="006201D8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014" w:type="dxa"/>
          </w:tcPr>
          <w:p w:rsidR="006201D8" w:rsidRPr="00D8627A" w:rsidRDefault="00545801">
            <w:pPr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>І</w:t>
            </w:r>
            <w:r w:rsidR="006201D8" w:rsidRPr="00D8627A">
              <w:rPr>
                <w:sz w:val="28"/>
                <w:szCs w:val="28"/>
                <w:lang w:val="uk-UA"/>
              </w:rPr>
              <w:t>нформування громадськості про хід виконання Програми</w:t>
            </w:r>
          </w:p>
        </w:tc>
        <w:tc>
          <w:tcPr>
            <w:tcW w:w="2157" w:type="dxa"/>
          </w:tcPr>
          <w:p w:rsidR="006201D8" w:rsidRPr="00D8627A" w:rsidRDefault="00DC1AFD" w:rsidP="00545801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 xml:space="preserve">КНП «Жовківська </w:t>
            </w:r>
            <w:r w:rsidR="00545801" w:rsidRPr="00D8627A">
              <w:rPr>
                <w:sz w:val="28"/>
                <w:szCs w:val="28"/>
                <w:lang w:val="uk-UA"/>
              </w:rPr>
              <w:t>лікарня</w:t>
            </w:r>
            <w:r w:rsidRPr="00D8627A">
              <w:rPr>
                <w:sz w:val="28"/>
                <w:szCs w:val="28"/>
                <w:lang w:val="uk-UA"/>
              </w:rPr>
              <w:t>»</w:t>
            </w:r>
            <w:r w:rsidR="006201D8" w:rsidRPr="00D8627A">
              <w:rPr>
                <w:sz w:val="28"/>
                <w:szCs w:val="28"/>
                <w:lang w:val="uk-UA"/>
              </w:rPr>
              <w:t>, районний часопис «Відродження»</w:t>
            </w:r>
          </w:p>
        </w:tc>
        <w:tc>
          <w:tcPr>
            <w:tcW w:w="1606" w:type="dxa"/>
          </w:tcPr>
          <w:p w:rsidR="006201D8" w:rsidRPr="00D8627A" w:rsidRDefault="006201D8" w:rsidP="007B4740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>20</w:t>
            </w:r>
            <w:r w:rsidR="00451182" w:rsidRPr="00D8627A">
              <w:rPr>
                <w:sz w:val="28"/>
                <w:szCs w:val="28"/>
                <w:lang w:val="uk-UA"/>
              </w:rPr>
              <w:t>2</w:t>
            </w:r>
            <w:r w:rsidR="007B4740">
              <w:rPr>
                <w:sz w:val="28"/>
                <w:szCs w:val="28"/>
                <w:lang w:val="uk-UA"/>
              </w:rPr>
              <w:t>4</w:t>
            </w:r>
            <w:r w:rsidRPr="00D8627A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6201D8" w:rsidRPr="00D8627A" w:rsidTr="00CF3317">
        <w:tc>
          <w:tcPr>
            <w:tcW w:w="643" w:type="dxa"/>
          </w:tcPr>
          <w:p w:rsidR="006201D8" w:rsidRPr="00D8627A" w:rsidRDefault="006201D8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014" w:type="dxa"/>
          </w:tcPr>
          <w:p w:rsidR="006201D8" w:rsidRPr="00D8627A" w:rsidRDefault="00BE75D0" w:rsidP="00D02DC2">
            <w:pPr>
              <w:jc w:val="both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 xml:space="preserve">Налагодження </w:t>
            </w:r>
            <w:r w:rsidR="006201D8" w:rsidRPr="00D8627A">
              <w:rPr>
                <w:sz w:val="28"/>
                <w:szCs w:val="28"/>
                <w:lang w:val="uk-UA"/>
              </w:rPr>
              <w:t>спів</w:t>
            </w:r>
            <w:r w:rsidR="007B4740">
              <w:rPr>
                <w:sz w:val="28"/>
                <w:szCs w:val="28"/>
                <w:lang w:val="uk-UA"/>
              </w:rPr>
              <w:t>праці</w:t>
            </w:r>
            <w:r w:rsidR="000A0E88" w:rsidRPr="00D8627A">
              <w:rPr>
                <w:sz w:val="28"/>
                <w:szCs w:val="28"/>
                <w:lang w:val="uk-UA"/>
              </w:rPr>
              <w:t xml:space="preserve"> </w:t>
            </w:r>
            <w:r w:rsidR="007B4740" w:rsidRPr="007B4740">
              <w:rPr>
                <w:sz w:val="28"/>
                <w:szCs w:val="28"/>
                <w:lang w:val="uk-UA"/>
              </w:rPr>
              <w:t>з постійною комісією з питань земельних відносин, земельного кадастру, планування території, будівництва, архітектури, охорони історичного середовища, природокористування та пам'яток, охорони довкілля</w:t>
            </w:r>
          </w:p>
        </w:tc>
        <w:tc>
          <w:tcPr>
            <w:tcW w:w="2157" w:type="dxa"/>
          </w:tcPr>
          <w:p w:rsidR="006201D8" w:rsidRPr="00D8627A" w:rsidRDefault="00DC1AFD" w:rsidP="00545801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 xml:space="preserve">КНП «Жовківська </w:t>
            </w:r>
            <w:r w:rsidR="00545801" w:rsidRPr="00D8627A">
              <w:rPr>
                <w:sz w:val="28"/>
                <w:szCs w:val="28"/>
                <w:lang w:val="uk-UA"/>
              </w:rPr>
              <w:t>лікарня</w:t>
            </w:r>
            <w:r w:rsidRPr="00D8627A">
              <w:rPr>
                <w:sz w:val="28"/>
                <w:szCs w:val="28"/>
                <w:lang w:val="uk-UA"/>
              </w:rPr>
              <w:t>»</w:t>
            </w:r>
          </w:p>
          <w:p w:rsidR="000A0E88" w:rsidRPr="00D8627A" w:rsidRDefault="000A0E88" w:rsidP="0054580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6201D8" w:rsidRPr="00D8627A" w:rsidRDefault="006201D8" w:rsidP="007B4740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>20</w:t>
            </w:r>
            <w:r w:rsidR="00451182" w:rsidRPr="00D8627A">
              <w:rPr>
                <w:sz w:val="28"/>
                <w:szCs w:val="28"/>
                <w:lang w:val="uk-UA"/>
              </w:rPr>
              <w:t>2</w:t>
            </w:r>
            <w:r w:rsidR="007B4740">
              <w:rPr>
                <w:sz w:val="28"/>
                <w:szCs w:val="28"/>
                <w:lang w:val="uk-UA"/>
              </w:rPr>
              <w:t>4</w:t>
            </w:r>
            <w:r w:rsidRPr="00D8627A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</w:tbl>
    <w:p w:rsidR="00A1794E" w:rsidRDefault="00A1794E" w:rsidP="00C5592D">
      <w:pPr>
        <w:pStyle w:val="a6"/>
        <w:jc w:val="right"/>
        <w:rPr>
          <w:b/>
          <w:sz w:val="28"/>
          <w:szCs w:val="28"/>
        </w:rPr>
      </w:pPr>
    </w:p>
    <w:p w:rsidR="0041409E" w:rsidRDefault="0041409E" w:rsidP="00C5592D">
      <w:pPr>
        <w:pStyle w:val="a6"/>
        <w:jc w:val="right"/>
        <w:rPr>
          <w:b/>
          <w:sz w:val="28"/>
          <w:szCs w:val="28"/>
        </w:rPr>
      </w:pPr>
    </w:p>
    <w:p w:rsidR="0041409E" w:rsidRDefault="0041409E" w:rsidP="00C5592D">
      <w:pPr>
        <w:pStyle w:val="a6"/>
        <w:jc w:val="right"/>
        <w:rPr>
          <w:b/>
          <w:sz w:val="28"/>
          <w:szCs w:val="28"/>
        </w:rPr>
      </w:pPr>
    </w:p>
    <w:p w:rsidR="0041409E" w:rsidRDefault="0041409E" w:rsidP="00C5592D">
      <w:pPr>
        <w:pStyle w:val="a6"/>
        <w:jc w:val="right"/>
        <w:rPr>
          <w:b/>
          <w:sz w:val="28"/>
          <w:szCs w:val="28"/>
        </w:rPr>
      </w:pPr>
    </w:p>
    <w:p w:rsidR="0041409E" w:rsidRDefault="0041409E" w:rsidP="00C5592D">
      <w:pPr>
        <w:pStyle w:val="a6"/>
        <w:jc w:val="right"/>
        <w:rPr>
          <w:b/>
          <w:sz w:val="28"/>
          <w:szCs w:val="28"/>
        </w:rPr>
      </w:pPr>
    </w:p>
    <w:p w:rsidR="0041409E" w:rsidRDefault="0041409E" w:rsidP="00C5592D">
      <w:pPr>
        <w:pStyle w:val="a6"/>
        <w:jc w:val="right"/>
        <w:rPr>
          <w:b/>
          <w:sz w:val="28"/>
          <w:szCs w:val="28"/>
        </w:rPr>
      </w:pPr>
    </w:p>
    <w:p w:rsidR="0041409E" w:rsidRDefault="0041409E" w:rsidP="00C5592D">
      <w:pPr>
        <w:pStyle w:val="a6"/>
        <w:jc w:val="right"/>
        <w:rPr>
          <w:b/>
          <w:sz w:val="28"/>
          <w:szCs w:val="28"/>
        </w:rPr>
      </w:pPr>
    </w:p>
    <w:p w:rsidR="009C3CA4" w:rsidRDefault="009C3CA4" w:rsidP="00C5592D">
      <w:pPr>
        <w:pStyle w:val="a6"/>
        <w:jc w:val="right"/>
        <w:rPr>
          <w:b/>
          <w:sz w:val="28"/>
          <w:szCs w:val="28"/>
        </w:rPr>
      </w:pPr>
    </w:p>
    <w:p w:rsidR="009C3CA4" w:rsidRDefault="009C3CA4" w:rsidP="00C5592D">
      <w:pPr>
        <w:pStyle w:val="a6"/>
        <w:jc w:val="right"/>
        <w:rPr>
          <w:b/>
          <w:sz w:val="28"/>
          <w:szCs w:val="28"/>
        </w:rPr>
      </w:pPr>
    </w:p>
    <w:p w:rsidR="00D02DC2" w:rsidRDefault="00D02DC2" w:rsidP="00C5592D">
      <w:pPr>
        <w:pStyle w:val="a6"/>
        <w:jc w:val="right"/>
        <w:rPr>
          <w:b/>
          <w:sz w:val="28"/>
          <w:szCs w:val="28"/>
        </w:rPr>
      </w:pPr>
    </w:p>
    <w:p w:rsidR="00D02DC2" w:rsidRDefault="00D02DC2" w:rsidP="00C5592D">
      <w:pPr>
        <w:pStyle w:val="a6"/>
        <w:jc w:val="right"/>
        <w:rPr>
          <w:b/>
          <w:sz w:val="28"/>
          <w:szCs w:val="28"/>
        </w:rPr>
      </w:pPr>
    </w:p>
    <w:p w:rsidR="00D02DC2" w:rsidRDefault="00D02DC2" w:rsidP="00C5592D">
      <w:pPr>
        <w:pStyle w:val="a6"/>
        <w:jc w:val="right"/>
        <w:rPr>
          <w:b/>
          <w:sz w:val="28"/>
          <w:szCs w:val="28"/>
        </w:rPr>
      </w:pPr>
    </w:p>
    <w:p w:rsidR="00D02DC2" w:rsidRDefault="00D02DC2" w:rsidP="00C5592D">
      <w:pPr>
        <w:pStyle w:val="a6"/>
        <w:jc w:val="right"/>
        <w:rPr>
          <w:b/>
          <w:sz w:val="28"/>
          <w:szCs w:val="28"/>
        </w:rPr>
      </w:pPr>
    </w:p>
    <w:p w:rsidR="00D02DC2" w:rsidRDefault="00D02DC2" w:rsidP="00C5592D">
      <w:pPr>
        <w:pStyle w:val="a6"/>
        <w:jc w:val="right"/>
        <w:rPr>
          <w:b/>
          <w:sz w:val="28"/>
          <w:szCs w:val="28"/>
        </w:rPr>
      </w:pPr>
    </w:p>
    <w:p w:rsidR="00C5592D" w:rsidRPr="00D8627A" w:rsidRDefault="00C5592D" w:rsidP="00C5592D">
      <w:pPr>
        <w:pStyle w:val="a6"/>
        <w:jc w:val="right"/>
        <w:rPr>
          <w:b/>
          <w:sz w:val="28"/>
          <w:szCs w:val="28"/>
        </w:rPr>
      </w:pPr>
      <w:r w:rsidRPr="00D8627A">
        <w:rPr>
          <w:b/>
          <w:sz w:val="28"/>
          <w:szCs w:val="28"/>
        </w:rPr>
        <w:lastRenderedPageBreak/>
        <w:t>ДОДАТОК 2</w:t>
      </w:r>
    </w:p>
    <w:p w:rsidR="00C5592D" w:rsidRPr="00D8627A" w:rsidRDefault="00C5592D" w:rsidP="00C5592D">
      <w:pPr>
        <w:pStyle w:val="a6"/>
        <w:jc w:val="right"/>
        <w:rPr>
          <w:b/>
          <w:sz w:val="28"/>
          <w:szCs w:val="28"/>
        </w:rPr>
      </w:pPr>
    </w:p>
    <w:p w:rsidR="00705B90" w:rsidRDefault="00C5592D" w:rsidP="00FD105A">
      <w:pPr>
        <w:jc w:val="center"/>
        <w:rPr>
          <w:b/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t xml:space="preserve">Обсяги фінансування </w:t>
      </w:r>
      <w:r w:rsidR="00A42654" w:rsidRPr="00D8627A">
        <w:rPr>
          <w:b/>
          <w:sz w:val="28"/>
          <w:szCs w:val="28"/>
          <w:lang w:val="uk-UA"/>
        </w:rPr>
        <w:t xml:space="preserve">Програми </w:t>
      </w:r>
      <w:r w:rsidR="00FD105A" w:rsidRPr="00D8627A">
        <w:rPr>
          <w:b/>
          <w:sz w:val="28"/>
          <w:szCs w:val="28"/>
          <w:lang w:val="uk-UA"/>
        </w:rPr>
        <w:t>«</w:t>
      </w:r>
      <w:r w:rsidR="009C3CA4" w:rsidRPr="009C3CA4">
        <w:rPr>
          <w:b/>
          <w:sz w:val="28"/>
          <w:szCs w:val="28"/>
          <w:lang w:val="uk-UA"/>
        </w:rPr>
        <w:t>Виготовлення проектно-кошторисної документації «Капітальний ремонт протирадіаційних укриттів, які перебувають у користуванні КНП «Жовківська лікарня»</w:t>
      </w:r>
    </w:p>
    <w:p w:rsidR="009C3CA4" w:rsidRDefault="009C3CA4" w:rsidP="00FD105A">
      <w:pPr>
        <w:jc w:val="center"/>
        <w:rPr>
          <w:b/>
          <w:sz w:val="28"/>
          <w:szCs w:val="28"/>
          <w:lang w:val="uk-UA"/>
        </w:rPr>
      </w:pPr>
    </w:p>
    <w:p w:rsidR="009C3CA4" w:rsidRDefault="009C3CA4" w:rsidP="00FD105A">
      <w:pPr>
        <w:jc w:val="center"/>
        <w:rPr>
          <w:b/>
          <w:sz w:val="28"/>
          <w:szCs w:val="28"/>
          <w:lang w:val="uk-UA"/>
        </w:rPr>
      </w:pPr>
    </w:p>
    <w:p w:rsidR="009C3CA4" w:rsidRDefault="009C3CA4" w:rsidP="00FD105A">
      <w:pPr>
        <w:jc w:val="center"/>
        <w:rPr>
          <w:b/>
          <w:sz w:val="28"/>
          <w:szCs w:val="28"/>
          <w:lang w:val="uk-UA"/>
        </w:rPr>
      </w:pPr>
    </w:p>
    <w:p w:rsidR="009C3CA4" w:rsidRDefault="009C3CA4" w:rsidP="00FD105A">
      <w:pPr>
        <w:jc w:val="center"/>
        <w:rPr>
          <w:b/>
          <w:sz w:val="28"/>
          <w:szCs w:val="28"/>
          <w:lang w:val="uk-UA"/>
        </w:rPr>
      </w:pPr>
    </w:p>
    <w:p w:rsidR="009C3CA4" w:rsidRPr="00D8627A" w:rsidRDefault="009C3CA4" w:rsidP="00FD105A">
      <w:pPr>
        <w:jc w:val="center"/>
        <w:rPr>
          <w:b/>
          <w:sz w:val="28"/>
          <w:szCs w:val="28"/>
          <w:lang w:val="uk-UA"/>
        </w:rPr>
      </w:pPr>
    </w:p>
    <w:tbl>
      <w:tblPr>
        <w:tblW w:w="9781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6945"/>
        <w:gridCol w:w="2268"/>
      </w:tblGrid>
      <w:tr w:rsidR="00B864DB" w:rsidRPr="00D8627A" w:rsidTr="00B864DB">
        <w:trPr>
          <w:trHeight w:val="10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Pr="00D8627A" w:rsidRDefault="00B864DB" w:rsidP="00705B9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D8627A">
              <w:rPr>
                <w:b/>
                <w:color w:val="000000"/>
                <w:sz w:val="28"/>
                <w:szCs w:val="28"/>
                <w:lang w:val="uk-UA" w:eastAsia="uk-UA"/>
              </w:rPr>
              <w:t>№</w:t>
            </w:r>
          </w:p>
          <w:p w:rsidR="00B864DB" w:rsidRPr="00D8627A" w:rsidRDefault="00B864DB" w:rsidP="00705B9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D8627A">
              <w:rPr>
                <w:b/>
                <w:color w:val="000000"/>
                <w:sz w:val="28"/>
                <w:szCs w:val="28"/>
                <w:lang w:val="uk-UA" w:eastAsia="uk-UA"/>
              </w:rPr>
              <w:t>з. п.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Pr="00D8627A" w:rsidRDefault="00B864DB" w:rsidP="007F1F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Заходи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Pr="00D8627A" w:rsidRDefault="00B864DB" w:rsidP="00705B9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D8627A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Загальна вартість в гривнях </w:t>
            </w:r>
          </w:p>
        </w:tc>
      </w:tr>
      <w:tr w:rsidR="00B864DB" w:rsidRPr="00D8627A" w:rsidTr="00B864DB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4DB" w:rsidRPr="00D8627A" w:rsidRDefault="00B864DB" w:rsidP="00705B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D8627A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Pr="00D8627A" w:rsidRDefault="005B12FB" w:rsidP="009C3C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</w:t>
            </w:r>
            <w:r w:rsidR="009C3CA4" w:rsidRPr="009C3CA4">
              <w:rPr>
                <w:color w:val="000000"/>
                <w:sz w:val="28"/>
                <w:szCs w:val="28"/>
                <w:lang w:val="uk-UA" w:eastAsia="uk-UA"/>
              </w:rPr>
              <w:t>иготовлення проектно-кошторисної документації «Капітальний ремонт протирадіаційного укриття (обліковий №51275) КНП «Жовківська лікарня» по вул.. Львівській, 15а у м. Жовква Львівс</w:t>
            </w:r>
            <w:r w:rsidR="009C3CA4">
              <w:rPr>
                <w:color w:val="000000"/>
                <w:sz w:val="28"/>
                <w:szCs w:val="28"/>
                <w:lang w:val="uk-UA" w:eastAsia="uk-UA"/>
              </w:rPr>
              <w:t>ького району Львівської області.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Pr="00D8627A" w:rsidRDefault="009C3CA4" w:rsidP="00B76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9C3CA4">
              <w:rPr>
                <w:color w:val="000000"/>
                <w:sz w:val="28"/>
                <w:szCs w:val="28"/>
                <w:lang w:val="uk-UA" w:eastAsia="uk-UA"/>
              </w:rPr>
              <w:t>358 295,00</w:t>
            </w:r>
          </w:p>
        </w:tc>
      </w:tr>
      <w:tr w:rsidR="00B864DB" w:rsidRPr="00D8627A" w:rsidTr="00B864DB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4DB" w:rsidRPr="00D8627A" w:rsidRDefault="00B864DB" w:rsidP="00D02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Default="005B12FB" w:rsidP="009C3C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</w:t>
            </w:r>
            <w:r w:rsidR="009C3CA4" w:rsidRPr="009C3CA4">
              <w:rPr>
                <w:color w:val="000000"/>
                <w:sz w:val="28"/>
                <w:szCs w:val="28"/>
                <w:lang w:val="uk-UA" w:eastAsia="uk-UA"/>
              </w:rPr>
              <w:t>иготовлення проектно-кошторисної документації «Капітальний ремонт протирадіаційного укриття (обліковий №51278) КНП «Жовківська лікарня» по вул.. Шпитальній, 48 у м. Жовква Львівс</w:t>
            </w:r>
            <w:r w:rsidR="009C3CA4">
              <w:rPr>
                <w:color w:val="000000"/>
                <w:sz w:val="28"/>
                <w:szCs w:val="28"/>
                <w:lang w:val="uk-UA" w:eastAsia="uk-UA"/>
              </w:rPr>
              <w:t>ького району Львівської області.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Default="009C3CA4" w:rsidP="00B76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9C3CA4">
              <w:rPr>
                <w:color w:val="000000"/>
                <w:sz w:val="28"/>
                <w:szCs w:val="28"/>
                <w:lang w:val="uk-UA" w:eastAsia="uk-UA"/>
              </w:rPr>
              <w:t>240 954,00</w:t>
            </w:r>
          </w:p>
        </w:tc>
      </w:tr>
      <w:tr w:rsidR="00B864DB" w:rsidRPr="00B864DB" w:rsidTr="00B864DB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4DB" w:rsidRDefault="00B864DB" w:rsidP="00D02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Default="009C3CA4" w:rsidP="009C3C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</w:t>
            </w:r>
            <w:r w:rsidRPr="009C3CA4">
              <w:rPr>
                <w:color w:val="000000"/>
                <w:sz w:val="28"/>
                <w:szCs w:val="28"/>
                <w:lang w:val="uk-UA" w:eastAsia="uk-UA"/>
              </w:rPr>
              <w:t>иготовлення проектно-кошторисної документації «Капітальний ремонт протирадіаційного укриття (обліковий №51276) КНП «Жовківська лікарня» по вул.. Львівській, 72 у м. Жовква Львівського району Львівської області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Default="009C3CA4" w:rsidP="00B76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9C3CA4">
              <w:rPr>
                <w:color w:val="000000"/>
                <w:sz w:val="28"/>
                <w:szCs w:val="28"/>
                <w:lang w:val="uk-UA" w:eastAsia="uk-UA"/>
              </w:rPr>
              <w:t>287 346,00</w:t>
            </w:r>
          </w:p>
        </w:tc>
      </w:tr>
      <w:tr w:rsidR="00B864DB" w:rsidRPr="00B76C3C" w:rsidTr="00B864DB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4DB" w:rsidRDefault="00B864DB" w:rsidP="00D02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Default="00B864DB" w:rsidP="007F1FE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Default="005B12FB" w:rsidP="00B76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5B12FB">
              <w:rPr>
                <w:color w:val="000000"/>
                <w:sz w:val="28"/>
                <w:szCs w:val="28"/>
                <w:lang w:val="uk-UA" w:eastAsia="uk-UA"/>
              </w:rPr>
              <w:t>886 595,00</w:t>
            </w:r>
          </w:p>
        </w:tc>
      </w:tr>
    </w:tbl>
    <w:p w:rsidR="000A0E88" w:rsidRPr="00D8627A" w:rsidRDefault="000A0E88" w:rsidP="00F8582B">
      <w:pPr>
        <w:pStyle w:val="a6"/>
        <w:ind w:left="0" w:firstLine="708"/>
        <w:rPr>
          <w:b/>
          <w:sz w:val="28"/>
          <w:szCs w:val="28"/>
        </w:rPr>
      </w:pPr>
    </w:p>
    <w:p w:rsidR="00F7125A" w:rsidRPr="00D8627A" w:rsidRDefault="00F8582B" w:rsidP="00F8582B">
      <w:pPr>
        <w:pStyle w:val="a6"/>
        <w:ind w:left="0" w:firstLine="708"/>
        <w:rPr>
          <w:b/>
          <w:sz w:val="28"/>
          <w:szCs w:val="28"/>
        </w:rPr>
      </w:pPr>
      <w:r w:rsidRPr="00D8627A">
        <w:rPr>
          <w:b/>
          <w:sz w:val="28"/>
          <w:szCs w:val="28"/>
        </w:rPr>
        <w:t xml:space="preserve">Загальний обсяг фінансових ресурсів, необхідний для реалізації програми, </w:t>
      </w:r>
    </w:p>
    <w:p w:rsidR="00C5592D" w:rsidRPr="00D8627A" w:rsidRDefault="005B12FB" w:rsidP="005B12FB">
      <w:pPr>
        <w:pStyle w:val="a6"/>
        <w:ind w:left="0"/>
        <w:rPr>
          <w:b/>
          <w:sz w:val="28"/>
          <w:szCs w:val="28"/>
        </w:rPr>
      </w:pPr>
      <w:r w:rsidRPr="005B12FB">
        <w:rPr>
          <w:b/>
          <w:sz w:val="28"/>
          <w:szCs w:val="28"/>
        </w:rPr>
        <w:t xml:space="preserve">886 595,00 </w:t>
      </w:r>
      <w:r w:rsidR="00F8582B" w:rsidRPr="00D8627A">
        <w:rPr>
          <w:b/>
          <w:sz w:val="28"/>
          <w:szCs w:val="28"/>
        </w:rPr>
        <w:t>грн.</w:t>
      </w:r>
      <w:r w:rsidR="00D6354B" w:rsidRPr="00D8627A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вісімсот вісімдесят шість </w:t>
      </w:r>
      <w:r w:rsidR="00D6354B" w:rsidRPr="00D8627A">
        <w:rPr>
          <w:b/>
          <w:sz w:val="28"/>
          <w:szCs w:val="28"/>
        </w:rPr>
        <w:t>тис</w:t>
      </w:r>
      <w:r w:rsidR="001F34E5" w:rsidRPr="00D8627A">
        <w:rPr>
          <w:b/>
          <w:sz w:val="28"/>
          <w:szCs w:val="28"/>
        </w:rPr>
        <w:t>яч</w:t>
      </w:r>
      <w:r w:rsidR="00D6354B" w:rsidRPr="00D862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п’ятсот дев’яносто п’ять г</w:t>
      </w:r>
      <w:r w:rsidR="00D6354B" w:rsidRPr="00D8627A">
        <w:rPr>
          <w:b/>
          <w:sz w:val="28"/>
          <w:szCs w:val="28"/>
        </w:rPr>
        <w:t xml:space="preserve">рн. </w:t>
      </w:r>
      <w:r>
        <w:rPr>
          <w:b/>
          <w:sz w:val="28"/>
          <w:szCs w:val="28"/>
        </w:rPr>
        <w:t>00</w:t>
      </w:r>
      <w:r w:rsidR="00D6354B" w:rsidRPr="00D8627A">
        <w:rPr>
          <w:b/>
          <w:sz w:val="28"/>
          <w:szCs w:val="28"/>
        </w:rPr>
        <w:t xml:space="preserve"> коп.)</w:t>
      </w:r>
    </w:p>
    <w:p w:rsidR="00C5592D" w:rsidRPr="00D8627A" w:rsidRDefault="00C5592D" w:rsidP="00C5592D">
      <w:pPr>
        <w:pStyle w:val="a6"/>
        <w:ind w:left="0"/>
        <w:jc w:val="center"/>
        <w:rPr>
          <w:sz w:val="28"/>
          <w:szCs w:val="28"/>
        </w:rPr>
      </w:pPr>
    </w:p>
    <w:p w:rsidR="00C5592D" w:rsidRDefault="00C5592D" w:rsidP="00C5592D">
      <w:pPr>
        <w:pStyle w:val="a6"/>
        <w:ind w:left="0"/>
        <w:jc w:val="center"/>
        <w:rPr>
          <w:b/>
          <w:sz w:val="28"/>
          <w:szCs w:val="28"/>
        </w:rPr>
      </w:pPr>
    </w:p>
    <w:p w:rsidR="005B12FB" w:rsidRDefault="005B12FB" w:rsidP="00C5592D">
      <w:pPr>
        <w:pStyle w:val="a6"/>
        <w:ind w:left="0"/>
        <w:jc w:val="center"/>
        <w:rPr>
          <w:b/>
          <w:sz w:val="28"/>
          <w:szCs w:val="28"/>
        </w:rPr>
      </w:pPr>
    </w:p>
    <w:p w:rsidR="005B12FB" w:rsidRDefault="005B12FB" w:rsidP="00C5592D">
      <w:pPr>
        <w:pStyle w:val="a6"/>
        <w:ind w:left="0"/>
        <w:jc w:val="center"/>
        <w:rPr>
          <w:b/>
          <w:sz w:val="28"/>
          <w:szCs w:val="28"/>
        </w:rPr>
      </w:pPr>
    </w:p>
    <w:p w:rsidR="005B12FB" w:rsidRPr="00D8627A" w:rsidRDefault="005B12FB" w:rsidP="00C5592D">
      <w:pPr>
        <w:pStyle w:val="a6"/>
        <w:ind w:left="0"/>
        <w:jc w:val="center"/>
        <w:rPr>
          <w:b/>
          <w:sz w:val="28"/>
          <w:szCs w:val="28"/>
        </w:rPr>
      </w:pPr>
    </w:p>
    <w:p w:rsidR="00C5592D" w:rsidRDefault="00EE3219" w:rsidP="002C7570">
      <w:pPr>
        <w:pStyle w:val="a6"/>
        <w:ind w:left="0"/>
        <w:rPr>
          <w:b/>
          <w:sz w:val="28"/>
          <w:szCs w:val="28"/>
        </w:rPr>
        <w:sectPr w:rsidR="00C5592D" w:rsidSect="002C7570">
          <w:pgSz w:w="11906" w:h="16838"/>
          <w:pgMar w:top="851" w:right="851" w:bottom="993" w:left="851" w:header="709" w:footer="709" w:gutter="0"/>
          <w:cols w:space="708"/>
          <w:docGrid w:linePitch="360"/>
        </w:sectPr>
      </w:pPr>
      <w:r w:rsidRPr="00D8627A">
        <w:rPr>
          <w:b/>
          <w:sz w:val="28"/>
          <w:szCs w:val="28"/>
        </w:rPr>
        <w:t>Д</w:t>
      </w:r>
      <w:r w:rsidR="00D6354B" w:rsidRPr="00D8627A">
        <w:rPr>
          <w:b/>
          <w:sz w:val="28"/>
          <w:szCs w:val="28"/>
        </w:rPr>
        <w:t>иректор</w:t>
      </w:r>
      <w:r w:rsidR="00C5592D" w:rsidRPr="00D8627A">
        <w:rPr>
          <w:b/>
          <w:sz w:val="28"/>
          <w:szCs w:val="28"/>
        </w:rPr>
        <w:tab/>
      </w:r>
      <w:r w:rsidR="00C5592D" w:rsidRPr="00D8627A">
        <w:rPr>
          <w:b/>
          <w:sz w:val="28"/>
          <w:szCs w:val="28"/>
        </w:rPr>
        <w:tab/>
      </w:r>
      <w:r w:rsidR="00C5592D" w:rsidRPr="00D8627A">
        <w:rPr>
          <w:b/>
          <w:sz w:val="28"/>
          <w:szCs w:val="28"/>
        </w:rPr>
        <w:tab/>
        <w:t xml:space="preserve">  ________</w:t>
      </w:r>
      <w:r w:rsidR="009C6AA0">
        <w:rPr>
          <w:b/>
          <w:sz w:val="28"/>
          <w:szCs w:val="28"/>
        </w:rPr>
        <w:t>_______</w:t>
      </w:r>
      <w:r w:rsidR="00C5592D" w:rsidRPr="00D8627A">
        <w:rPr>
          <w:b/>
          <w:sz w:val="28"/>
          <w:szCs w:val="28"/>
        </w:rPr>
        <w:t>_________</w:t>
      </w:r>
      <w:r w:rsidR="00C5592D" w:rsidRPr="00D8627A">
        <w:rPr>
          <w:b/>
          <w:sz w:val="28"/>
          <w:szCs w:val="28"/>
        </w:rPr>
        <w:tab/>
      </w:r>
      <w:r w:rsidR="00C5592D" w:rsidRPr="00D8627A">
        <w:rPr>
          <w:b/>
          <w:sz w:val="28"/>
          <w:szCs w:val="28"/>
        </w:rPr>
        <w:tab/>
      </w:r>
      <w:r w:rsidR="009C6AA0">
        <w:rPr>
          <w:b/>
          <w:sz w:val="28"/>
          <w:szCs w:val="28"/>
        </w:rPr>
        <w:t xml:space="preserve">       </w:t>
      </w:r>
      <w:r w:rsidR="009C6AA0">
        <w:rPr>
          <w:b/>
          <w:sz w:val="28"/>
          <w:szCs w:val="28"/>
        </w:rPr>
        <w:tab/>
      </w:r>
      <w:r w:rsidR="00C5592D" w:rsidRPr="00D8627A">
        <w:rPr>
          <w:b/>
          <w:sz w:val="28"/>
          <w:szCs w:val="28"/>
        </w:rPr>
        <w:tab/>
      </w:r>
      <w:r w:rsidR="009C6AA0">
        <w:rPr>
          <w:b/>
          <w:sz w:val="28"/>
          <w:szCs w:val="28"/>
        </w:rPr>
        <w:t>Є. Москвяк</w:t>
      </w:r>
    </w:p>
    <w:p w:rsidR="00C5592D" w:rsidRPr="00104220" w:rsidRDefault="00C5592D" w:rsidP="00C5592D">
      <w:pPr>
        <w:pStyle w:val="a6"/>
        <w:ind w:left="0"/>
      </w:pPr>
    </w:p>
    <w:sectPr w:rsidR="00C5592D" w:rsidRPr="00104220" w:rsidSect="00C5592D">
      <w:pgSz w:w="12247" w:h="15842" w:code="1"/>
      <w:pgMar w:top="1100" w:right="851" w:bottom="1134" w:left="851" w:header="720" w:footer="720" w:gutter="0"/>
      <w:cols w:space="720" w:equalWidth="0">
        <w:col w:w="13608"/>
      </w:cols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6E6C"/>
    <w:multiLevelType w:val="hybridMultilevel"/>
    <w:tmpl w:val="DBBE86B6"/>
    <w:lvl w:ilvl="0" w:tplc="D952A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 w15:restartNumberingAfterBreak="0">
    <w:nsid w:val="05BB133D"/>
    <w:multiLevelType w:val="hybridMultilevel"/>
    <w:tmpl w:val="5A2E0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87EE4"/>
    <w:multiLevelType w:val="hybridMultilevel"/>
    <w:tmpl w:val="076E402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51536"/>
    <w:multiLevelType w:val="hybridMultilevel"/>
    <w:tmpl w:val="D9B81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C4681"/>
    <w:multiLevelType w:val="hybridMultilevel"/>
    <w:tmpl w:val="EEEC7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44C0A"/>
    <w:multiLevelType w:val="hybridMultilevel"/>
    <w:tmpl w:val="BB3EB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D82698"/>
    <w:multiLevelType w:val="hybridMultilevel"/>
    <w:tmpl w:val="B9B87E4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BC4CDB"/>
    <w:multiLevelType w:val="hybridMultilevel"/>
    <w:tmpl w:val="1F54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72742"/>
    <w:multiLevelType w:val="hybridMultilevel"/>
    <w:tmpl w:val="8E0E4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218FE"/>
    <w:multiLevelType w:val="multilevel"/>
    <w:tmpl w:val="EEEC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1A27F0"/>
    <w:multiLevelType w:val="hybridMultilevel"/>
    <w:tmpl w:val="1D280B22"/>
    <w:lvl w:ilvl="0" w:tplc="D952A5A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9A73B3"/>
    <w:multiLevelType w:val="multilevel"/>
    <w:tmpl w:val="70D4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9E1A53"/>
    <w:multiLevelType w:val="hybridMultilevel"/>
    <w:tmpl w:val="1CBCBF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3673A1"/>
    <w:multiLevelType w:val="hybridMultilevel"/>
    <w:tmpl w:val="60FC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DC2EF4"/>
    <w:multiLevelType w:val="hybridMultilevel"/>
    <w:tmpl w:val="116CD58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3A7CB5"/>
    <w:multiLevelType w:val="multilevel"/>
    <w:tmpl w:val="60FC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372F0B"/>
    <w:multiLevelType w:val="hybridMultilevel"/>
    <w:tmpl w:val="F56A941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C55C44"/>
    <w:multiLevelType w:val="hybridMultilevel"/>
    <w:tmpl w:val="AE663436"/>
    <w:lvl w:ilvl="0" w:tplc="8D72E85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8" w15:restartNumberingAfterBreak="0">
    <w:nsid w:val="47566A45"/>
    <w:multiLevelType w:val="hybridMultilevel"/>
    <w:tmpl w:val="FD3A61BA"/>
    <w:lvl w:ilvl="0" w:tplc="674E716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 w15:restartNumberingAfterBreak="0">
    <w:nsid w:val="49312230"/>
    <w:multiLevelType w:val="hybridMultilevel"/>
    <w:tmpl w:val="7AE05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D0C7BAA"/>
    <w:multiLevelType w:val="hybridMultilevel"/>
    <w:tmpl w:val="8C0C30E8"/>
    <w:lvl w:ilvl="0" w:tplc="DD20B4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36813C8"/>
    <w:multiLevelType w:val="hybridMultilevel"/>
    <w:tmpl w:val="347A9EE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25EC3"/>
    <w:multiLevelType w:val="hybridMultilevel"/>
    <w:tmpl w:val="70D4D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F65A52"/>
    <w:multiLevelType w:val="hybridMultilevel"/>
    <w:tmpl w:val="7B70F9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E01B9"/>
    <w:multiLevelType w:val="hybridMultilevel"/>
    <w:tmpl w:val="55B46388"/>
    <w:lvl w:ilvl="0" w:tplc="8D72E85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40570C3"/>
    <w:multiLevelType w:val="hybridMultilevel"/>
    <w:tmpl w:val="32C2A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096689"/>
    <w:multiLevelType w:val="hybridMultilevel"/>
    <w:tmpl w:val="EBA6ED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8727600"/>
    <w:multiLevelType w:val="hybridMultilevel"/>
    <w:tmpl w:val="B72EE892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25"/>
  </w:num>
  <w:num w:numId="6">
    <w:abstractNumId w:val="19"/>
  </w:num>
  <w:num w:numId="7">
    <w:abstractNumId w:val="22"/>
  </w:num>
  <w:num w:numId="8">
    <w:abstractNumId w:val="11"/>
  </w:num>
  <w:num w:numId="9">
    <w:abstractNumId w:val="26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15"/>
  </w:num>
  <w:num w:numId="15">
    <w:abstractNumId w:val="7"/>
  </w:num>
  <w:num w:numId="16">
    <w:abstractNumId w:val="2"/>
  </w:num>
  <w:num w:numId="17">
    <w:abstractNumId w:val="18"/>
  </w:num>
  <w:num w:numId="18">
    <w:abstractNumId w:val="21"/>
  </w:num>
  <w:num w:numId="19">
    <w:abstractNumId w:val="20"/>
  </w:num>
  <w:num w:numId="20">
    <w:abstractNumId w:val="23"/>
  </w:num>
  <w:num w:numId="21">
    <w:abstractNumId w:val="14"/>
  </w:num>
  <w:num w:numId="22">
    <w:abstractNumId w:val="24"/>
  </w:num>
  <w:num w:numId="23">
    <w:abstractNumId w:val="17"/>
  </w:num>
  <w:num w:numId="24">
    <w:abstractNumId w:val="6"/>
  </w:num>
  <w:num w:numId="25">
    <w:abstractNumId w:val="16"/>
  </w:num>
  <w:num w:numId="26">
    <w:abstractNumId w:val="10"/>
  </w:num>
  <w:num w:numId="27">
    <w:abstractNumId w:val="2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D8"/>
    <w:rsid w:val="00006E31"/>
    <w:rsid w:val="00023089"/>
    <w:rsid w:val="000405EE"/>
    <w:rsid w:val="00074974"/>
    <w:rsid w:val="00077971"/>
    <w:rsid w:val="00084335"/>
    <w:rsid w:val="000A0E88"/>
    <w:rsid w:val="000A6632"/>
    <w:rsid w:val="000D2611"/>
    <w:rsid w:val="000D349B"/>
    <w:rsid w:val="000F5FB2"/>
    <w:rsid w:val="00104220"/>
    <w:rsid w:val="0010771C"/>
    <w:rsid w:val="00115E4C"/>
    <w:rsid w:val="00121F4C"/>
    <w:rsid w:val="001328BA"/>
    <w:rsid w:val="00144DA6"/>
    <w:rsid w:val="001503D1"/>
    <w:rsid w:val="0018365D"/>
    <w:rsid w:val="00183F89"/>
    <w:rsid w:val="0019163E"/>
    <w:rsid w:val="0019442E"/>
    <w:rsid w:val="001C0C97"/>
    <w:rsid w:val="001F34E5"/>
    <w:rsid w:val="0023637A"/>
    <w:rsid w:val="002425E1"/>
    <w:rsid w:val="002438D6"/>
    <w:rsid w:val="00250946"/>
    <w:rsid w:val="00271E3F"/>
    <w:rsid w:val="002831B2"/>
    <w:rsid w:val="00287242"/>
    <w:rsid w:val="00291186"/>
    <w:rsid w:val="002C4028"/>
    <w:rsid w:val="002C7570"/>
    <w:rsid w:val="002D641F"/>
    <w:rsid w:val="002D7178"/>
    <w:rsid w:val="002E0863"/>
    <w:rsid w:val="002E34B0"/>
    <w:rsid w:val="002F1311"/>
    <w:rsid w:val="002F7DDB"/>
    <w:rsid w:val="003041B0"/>
    <w:rsid w:val="00323292"/>
    <w:rsid w:val="00324827"/>
    <w:rsid w:val="00325FC6"/>
    <w:rsid w:val="00354EA6"/>
    <w:rsid w:val="00375638"/>
    <w:rsid w:val="00386B49"/>
    <w:rsid w:val="0039410F"/>
    <w:rsid w:val="003944A2"/>
    <w:rsid w:val="003B7DEB"/>
    <w:rsid w:val="003E3372"/>
    <w:rsid w:val="004038F6"/>
    <w:rsid w:val="004117C6"/>
    <w:rsid w:val="0041409E"/>
    <w:rsid w:val="00417B2E"/>
    <w:rsid w:val="004270A7"/>
    <w:rsid w:val="00451182"/>
    <w:rsid w:val="00460EAF"/>
    <w:rsid w:val="00467554"/>
    <w:rsid w:val="00483C53"/>
    <w:rsid w:val="004D32ED"/>
    <w:rsid w:val="004E06E6"/>
    <w:rsid w:val="004F5939"/>
    <w:rsid w:val="005246BD"/>
    <w:rsid w:val="005359D3"/>
    <w:rsid w:val="00541A27"/>
    <w:rsid w:val="00545801"/>
    <w:rsid w:val="00557E07"/>
    <w:rsid w:val="0057068F"/>
    <w:rsid w:val="005953A6"/>
    <w:rsid w:val="005A5DE2"/>
    <w:rsid w:val="005B01F2"/>
    <w:rsid w:val="005B12FB"/>
    <w:rsid w:val="005B4EE4"/>
    <w:rsid w:val="006048F2"/>
    <w:rsid w:val="00620184"/>
    <w:rsid w:val="006201D8"/>
    <w:rsid w:val="00641FBF"/>
    <w:rsid w:val="00645077"/>
    <w:rsid w:val="00686172"/>
    <w:rsid w:val="006A2CFA"/>
    <w:rsid w:val="006B142B"/>
    <w:rsid w:val="006B3E31"/>
    <w:rsid w:val="006F2549"/>
    <w:rsid w:val="00705B90"/>
    <w:rsid w:val="007062DD"/>
    <w:rsid w:val="00734B1B"/>
    <w:rsid w:val="00743E70"/>
    <w:rsid w:val="00751A8A"/>
    <w:rsid w:val="00772A44"/>
    <w:rsid w:val="0077728E"/>
    <w:rsid w:val="0079755F"/>
    <w:rsid w:val="007B4740"/>
    <w:rsid w:val="007C2BC2"/>
    <w:rsid w:val="007C4670"/>
    <w:rsid w:val="007C5654"/>
    <w:rsid w:val="007D42F5"/>
    <w:rsid w:val="007D60E9"/>
    <w:rsid w:val="007F1FEF"/>
    <w:rsid w:val="008047D2"/>
    <w:rsid w:val="0081485C"/>
    <w:rsid w:val="00821801"/>
    <w:rsid w:val="00843A02"/>
    <w:rsid w:val="00845519"/>
    <w:rsid w:val="00862A78"/>
    <w:rsid w:val="008F450F"/>
    <w:rsid w:val="00901DF2"/>
    <w:rsid w:val="00921197"/>
    <w:rsid w:val="009A18C9"/>
    <w:rsid w:val="009A60FF"/>
    <w:rsid w:val="009C3CA4"/>
    <w:rsid w:val="009C6AA0"/>
    <w:rsid w:val="009F4273"/>
    <w:rsid w:val="00A12BEF"/>
    <w:rsid w:val="00A13837"/>
    <w:rsid w:val="00A1794E"/>
    <w:rsid w:val="00A34A2C"/>
    <w:rsid w:val="00A42654"/>
    <w:rsid w:val="00A55894"/>
    <w:rsid w:val="00A60D80"/>
    <w:rsid w:val="00A61EC9"/>
    <w:rsid w:val="00A773D4"/>
    <w:rsid w:val="00A84CE8"/>
    <w:rsid w:val="00AA7D13"/>
    <w:rsid w:val="00AD4752"/>
    <w:rsid w:val="00AF0DDE"/>
    <w:rsid w:val="00B00493"/>
    <w:rsid w:val="00B251C5"/>
    <w:rsid w:val="00B43F5E"/>
    <w:rsid w:val="00B47607"/>
    <w:rsid w:val="00B56A9E"/>
    <w:rsid w:val="00B5718B"/>
    <w:rsid w:val="00B660D4"/>
    <w:rsid w:val="00B76C3C"/>
    <w:rsid w:val="00B864DB"/>
    <w:rsid w:val="00BA040A"/>
    <w:rsid w:val="00BA1DF8"/>
    <w:rsid w:val="00BE75D0"/>
    <w:rsid w:val="00C5592D"/>
    <w:rsid w:val="00C7450F"/>
    <w:rsid w:val="00C823A5"/>
    <w:rsid w:val="00C8318B"/>
    <w:rsid w:val="00C84F9B"/>
    <w:rsid w:val="00C85DF9"/>
    <w:rsid w:val="00C8606D"/>
    <w:rsid w:val="00CC3C2F"/>
    <w:rsid w:val="00CD147A"/>
    <w:rsid w:val="00CE3EE4"/>
    <w:rsid w:val="00CF3317"/>
    <w:rsid w:val="00D02DC2"/>
    <w:rsid w:val="00D06690"/>
    <w:rsid w:val="00D42E40"/>
    <w:rsid w:val="00D43245"/>
    <w:rsid w:val="00D47BC2"/>
    <w:rsid w:val="00D57E3D"/>
    <w:rsid w:val="00D615C4"/>
    <w:rsid w:val="00D61C0B"/>
    <w:rsid w:val="00D6354B"/>
    <w:rsid w:val="00D63D5A"/>
    <w:rsid w:val="00D73F1E"/>
    <w:rsid w:val="00D82EB7"/>
    <w:rsid w:val="00D8627A"/>
    <w:rsid w:val="00DA3BAE"/>
    <w:rsid w:val="00DB453B"/>
    <w:rsid w:val="00DC091E"/>
    <w:rsid w:val="00DC1AFD"/>
    <w:rsid w:val="00DD6CA6"/>
    <w:rsid w:val="00DE6DFD"/>
    <w:rsid w:val="00DF4816"/>
    <w:rsid w:val="00E03878"/>
    <w:rsid w:val="00E1698D"/>
    <w:rsid w:val="00E45E06"/>
    <w:rsid w:val="00E51B0E"/>
    <w:rsid w:val="00E725A0"/>
    <w:rsid w:val="00E9505C"/>
    <w:rsid w:val="00E97366"/>
    <w:rsid w:val="00EA10F0"/>
    <w:rsid w:val="00EC7C7E"/>
    <w:rsid w:val="00EE3219"/>
    <w:rsid w:val="00F14E12"/>
    <w:rsid w:val="00F42137"/>
    <w:rsid w:val="00F43102"/>
    <w:rsid w:val="00F7125A"/>
    <w:rsid w:val="00F8563C"/>
    <w:rsid w:val="00F8582B"/>
    <w:rsid w:val="00FB61AE"/>
    <w:rsid w:val="00FB6DD3"/>
    <w:rsid w:val="00FD105A"/>
    <w:rsid w:val="00FD45FD"/>
    <w:rsid w:val="00FE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890A1-94F1-46CE-B581-0A936C2E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37"/>
    <w:rPr>
      <w:sz w:val="24"/>
      <w:szCs w:val="24"/>
    </w:rPr>
  </w:style>
  <w:style w:type="paragraph" w:styleId="2">
    <w:name w:val="heading 2"/>
    <w:basedOn w:val="a"/>
    <w:next w:val="a"/>
    <w:qFormat/>
    <w:rsid w:val="007C46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3837"/>
    <w:pPr>
      <w:jc w:val="both"/>
    </w:pPr>
    <w:rPr>
      <w:b/>
      <w:i/>
      <w:sz w:val="28"/>
      <w:szCs w:val="20"/>
    </w:rPr>
  </w:style>
  <w:style w:type="paragraph" w:styleId="a4">
    <w:name w:val="Normal (Web)"/>
    <w:basedOn w:val="a"/>
    <w:rsid w:val="00A13837"/>
    <w:pPr>
      <w:spacing w:before="100" w:beforeAutospacing="1" w:after="100" w:afterAutospacing="1"/>
    </w:pPr>
  </w:style>
  <w:style w:type="paragraph" w:styleId="HTML">
    <w:name w:val="HTML Preformatted"/>
    <w:basedOn w:val="a"/>
    <w:rsid w:val="00A13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Strong"/>
    <w:qFormat/>
    <w:rsid w:val="00A13837"/>
    <w:rPr>
      <w:b/>
      <w:bCs/>
    </w:rPr>
  </w:style>
  <w:style w:type="paragraph" w:styleId="a6">
    <w:name w:val="No Spacing"/>
    <w:qFormat/>
    <w:rsid w:val="00A13837"/>
    <w:pPr>
      <w:ind w:left="357"/>
      <w:jc w:val="both"/>
    </w:pPr>
    <w:rPr>
      <w:sz w:val="26"/>
      <w:lang w:val="uk-UA"/>
    </w:rPr>
  </w:style>
  <w:style w:type="paragraph" w:customStyle="1" w:styleId="FR1">
    <w:name w:val="FR1"/>
    <w:rsid w:val="00A13837"/>
    <w:pPr>
      <w:widowControl w:val="0"/>
      <w:spacing w:before="100" w:line="300" w:lineRule="auto"/>
      <w:ind w:left="3160"/>
      <w:jc w:val="center"/>
    </w:pPr>
    <w:rPr>
      <w:b/>
      <w:sz w:val="24"/>
      <w:lang w:val="uk-UA"/>
    </w:rPr>
  </w:style>
  <w:style w:type="paragraph" w:styleId="a7">
    <w:name w:val="footer"/>
    <w:basedOn w:val="a"/>
    <w:rsid w:val="00A13837"/>
    <w:pPr>
      <w:tabs>
        <w:tab w:val="center" w:pos="4153"/>
        <w:tab w:val="right" w:pos="8306"/>
      </w:tabs>
    </w:pPr>
    <w:rPr>
      <w:b/>
      <w:i/>
      <w:sz w:val="28"/>
      <w:szCs w:val="20"/>
    </w:rPr>
  </w:style>
  <w:style w:type="table" w:styleId="a8">
    <w:name w:val="Table Grid"/>
    <w:basedOn w:val="a1"/>
    <w:rsid w:val="00D4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"/>
    <w:basedOn w:val="a"/>
    <w:rsid w:val="00D4324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DB45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B453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75638"/>
    <w:pPr>
      <w:ind w:left="720"/>
      <w:contextualSpacing/>
    </w:pPr>
  </w:style>
  <w:style w:type="paragraph" w:customStyle="1" w:styleId="rvps7">
    <w:name w:val="rvps7"/>
    <w:basedOn w:val="a"/>
    <w:rsid w:val="00B5718B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B5718B"/>
  </w:style>
  <w:style w:type="paragraph" w:customStyle="1" w:styleId="rvps6">
    <w:name w:val="rvps6"/>
    <w:basedOn w:val="a"/>
    <w:rsid w:val="00B5718B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B5718B"/>
  </w:style>
  <w:style w:type="character" w:styleId="ad">
    <w:name w:val="Hyperlink"/>
    <w:basedOn w:val="a0"/>
    <w:uiPriority w:val="99"/>
    <w:semiHidden/>
    <w:unhideWhenUsed/>
    <w:rsid w:val="004270A7"/>
    <w:rPr>
      <w:color w:val="0000FF"/>
      <w:u w:val="single"/>
    </w:rPr>
  </w:style>
  <w:style w:type="character" w:customStyle="1" w:styleId="hard-blue-color">
    <w:name w:val="hard-blue-color"/>
    <w:basedOn w:val="a0"/>
    <w:rsid w:val="0042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61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6454</Words>
  <Characters>3679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Україна, відповідно до доповіді ООН (2005), посідає 6-е місце у світі за рівнем поширення епідемії ВІЛ/СНІД</vt:lpstr>
      <vt:lpstr>Україна, відповідно до доповіді ООН (2005), посідає 6-е місце у світі за рівнем поширення епідемії ВІЛ/СНІД</vt:lpstr>
    </vt:vector>
  </TitlesOfParts>
  <Company>Microsoft</Company>
  <LinksUpToDate>false</LinksUpToDate>
  <CharactersWithSpaces>10113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Україна, відповідно до доповіді ООН (2005), посідає 6-е місце у світі за рівнем поширення епідемії ВІЛ/СНІД</dc:title>
  <dc:creator>Admin</dc:creator>
  <cp:lastModifiedBy>ww</cp:lastModifiedBy>
  <cp:revision>10</cp:revision>
  <cp:lastPrinted>2024-08-19T07:24:00Z</cp:lastPrinted>
  <dcterms:created xsi:type="dcterms:W3CDTF">2024-08-14T06:02:00Z</dcterms:created>
  <dcterms:modified xsi:type="dcterms:W3CDTF">2024-08-19T07:24:00Z</dcterms:modified>
</cp:coreProperties>
</file>