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>
            <wp:extent cx="466090" cy="63944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39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6F47" w:rsidRPr="00786F47" w:rsidRDefault="00786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6F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К Р А Ї Н А</w:t>
      </w:r>
    </w:p>
    <w:p w:rsidR="008A08EA" w:rsidRPr="00786F47" w:rsidRDefault="00786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Жовківська</w:t>
      </w:r>
      <w:proofErr w:type="spellEnd"/>
      <w:r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міська рада</w:t>
      </w:r>
    </w:p>
    <w:p w:rsidR="008A08EA" w:rsidRPr="00786F47" w:rsidRDefault="00786F4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86F4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Львівського району Львівської області</w:t>
      </w:r>
    </w:p>
    <w:p w:rsidR="008A08EA" w:rsidRPr="00786F47" w:rsidRDefault="003F093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FA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51</w:t>
      </w:r>
      <w:r w:rsidR="00786F47"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-ша чергова</w:t>
      </w:r>
      <w:r w:rsidR="00687E68"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сесія </w:t>
      </w:r>
      <w:r w:rsidR="00786F47"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786F47"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ІІІ-го демократичного</w:t>
      </w:r>
      <w:r w:rsidR="00687E68"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скликання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  </w:t>
      </w:r>
    </w:p>
    <w:p w:rsidR="008A08EA" w:rsidRDefault="00786F4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            </w:t>
      </w:r>
      <w:r w:rsidR="005D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87E68"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64B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687E68"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r w:rsidR="00687E68"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Жовква</w:t>
      </w:r>
      <w:proofErr w:type="spellEnd"/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8C2" w:rsidRDefault="007118C2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 затвердження 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Програми покращення </w:t>
      </w:r>
    </w:p>
    <w:p w:rsidR="007118C2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матеріально-технічного забезпечення </w:t>
      </w:r>
      <w:r w:rsidR="00F128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ійськової </w:t>
      </w:r>
    </w:p>
    <w:p w:rsidR="00B91C9B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частини А</w:t>
      </w:r>
      <w:r w:rsidR="00DF16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4447</w:t>
      </w:r>
      <w:r w:rsidR="00B91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Збройних сил України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рахунок </w:t>
      </w:r>
    </w:p>
    <w:p w:rsidR="00B91C9B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коштів </w:t>
      </w:r>
      <w:r w:rsidR="00711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місцевого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бюджету</w:t>
      </w:r>
      <w:r w:rsidR="00B91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11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Жовківської</w:t>
      </w:r>
      <w:proofErr w:type="spellEnd"/>
      <w:r w:rsidR="00711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міської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територіальної громади на 2024 рік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after="200" w:line="276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 зв’язку зі складною ситуацією на сході нашої держави та відкрито</w:t>
      </w:r>
      <w:r w:rsidR="003559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агресі</w:t>
      </w:r>
      <w:r w:rsidR="003559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єю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 боку </w:t>
      </w:r>
      <w:r w:rsidR="003559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осійської </w:t>
      </w:r>
      <w:r w:rsidR="003559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едерації, з метою підтримання </w:t>
      </w: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бойової і мобілізаційної готовності </w:t>
      </w:r>
      <w:r w:rsidR="00BF220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Сил оборони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України на рівні, що гарантує адекватне реагування на загрози національній безпеці держави,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ідповідно до Законів України «Про оборону»,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 основи національного спротиву», </w:t>
      </w:r>
      <w:r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 п</w:t>
      </w:r>
      <w:r w:rsidR="003742E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>унктом</w:t>
      </w:r>
      <w:r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ч</w:t>
      </w:r>
      <w:r w:rsidR="003742E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>астини</w:t>
      </w:r>
      <w:r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ст</w:t>
      </w:r>
      <w:r w:rsidR="003742E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>атті</w:t>
      </w:r>
      <w:r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Закону України «Про місцеве самоврядування в Україні»,</w:t>
      </w:r>
      <w:r w:rsidR="00F765A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статтею </w:t>
      </w:r>
      <w:r w:rsidR="00E16971"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  <w:r w:rsidR="00F765A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Бюджетного Кодексу України, </w:t>
      </w:r>
      <w:r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враховуючи висновок постійної </w:t>
      </w:r>
      <w:r w:rsidR="00F765A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депутатської </w:t>
      </w:r>
      <w:r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комісії </w:t>
      </w:r>
      <w:r w:rsidR="00F76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питань планування соціально-економічного розвитку, бюджету, фінансів, інвестицій, торгівлі, послуг та розвитку </w:t>
      </w:r>
      <w:r w:rsidR="00F765AE" w:rsidRPr="00273F8F">
        <w:rPr>
          <w:rFonts w:ascii="Times New Roman" w:eastAsia="Times New Roman" w:hAnsi="Times New Roman" w:cs="Times New Roman"/>
          <w:color w:val="000000"/>
          <w:sz w:val="24"/>
          <w:szCs w:val="24"/>
        </w:rPr>
        <w:t>підприємництва</w:t>
      </w:r>
      <w:r w:rsidRPr="00273F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3F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273F8F" w:rsidRPr="00273F8F">
        <w:rPr>
          <w:rFonts w:ascii="Times New Roman" w:eastAsia="Times New Roman" w:hAnsi="Times New Roman" w:cs="Times New Roman"/>
          <w:color w:val="000000"/>
          <w:sz w:val="24"/>
          <w:szCs w:val="24"/>
        </w:rPr>
        <w:t>Жовківська</w:t>
      </w:r>
      <w:proofErr w:type="spellEnd"/>
      <w:r w:rsidR="00273F8F" w:rsidRPr="0027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</w:t>
      </w:r>
      <w:r w:rsidRPr="0027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ВИРІШИЛА: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1. Затвердити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Програму покращення матеріально-технічного забезпечення </w:t>
      </w:r>
      <w:r w:rsidR="000D7C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ійськової частини А</w:t>
      </w:r>
      <w:r w:rsidR="00DF1631">
        <w:rPr>
          <w:rFonts w:ascii="Times New Roman" w:eastAsia="Times New Roman" w:hAnsi="Times New Roman" w:cs="Times New Roman"/>
          <w:color w:val="000000"/>
          <w:sz w:val="24"/>
          <w:szCs w:val="24"/>
        </w:rPr>
        <w:t>4447</w:t>
      </w:r>
      <w:r w:rsidR="00205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Збройних сил України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рахунок коштів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місцевого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бюджету </w:t>
      </w:r>
      <w:proofErr w:type="spellStart"/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>Жовківської</w:t>
      </w:r>
      <w:proofErr w:type="spellEnd"/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міської територіальної громади</w:t>
      </w:r>
      <w:r w:rsidR="00BC5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2024 рік</w:t>
      </w:r>
      <w:r w:rsidR="00D9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FE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(далі </w:t>
      </w:r>
      <w:r w:rsidR="00D90FE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90FE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Програма)</w:t>
      </w:r>
      <w:r w:rsidR="00BC5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що </w:t>
      </w:r>
      <w:r w:rsidR="00BC57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додається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Фінансовому відділу </w:t>
      </w:r>
      <w:proofErr w:type="spellStart"/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>Жовківської</w:t>
      </w:r>
      <w:proofErr w:type="spellEnd"/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міської ради</w:t>
      </w:r>
      <w:r w:rsidR="000D7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Львівського району Львівської області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фінансування Програми в межах бюджетних призначень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місцевого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бюджету на 2024 рік.</w:t>
      </w:r>
    </w:p>
    <w:p w:rsidR="002439A2" w:rsidRDefault="00687E68">
      <w:pPr>
        <w:pBdr>
          <w:top w:val="nil"/>
          <w:left w:val="nil"/>
          <w:bottom w:val="nil"/>
          <w:right w:val="nil"/>
          <w:between w:val="nil"/>
        </w:pBdr>
        <w:ind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A08EA" w:rsidRDefault="00687E68" w:rsidP="002439A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виконанням рішення покласти на постійну</w:t>
      </w:r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депутатську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комісію з питань</w:t>
      </w:r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планування соціально-економічного розвитку, бюджету, фінансів, інвестицій, торгівлі, послуг та розвитку підприємництва </w:t>
      </w:r>
      <w:proofErr w:type="spellStart"/>
      <w:r w:rsidR="000D7C3E">
        <w:rPr>
          <w:rFonts w:ascii="Times New Roman" w:eastAsia="Times New Roman" w:hAnsi="Times New Roman" w:cs="Times New Roman"/>
          <w:color w:val="000000"/>
          <w:sz w:val="24"/>
          <w:szCs w:val="24"/>
        </w:rPr>
        <w:t>Жовківської</w:t>
      </w:r>
      <w:proofErr w:type="spellEnd"/>
      <w:r w:rsidR="000D7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міської ради </w:t>
      </w:r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Кожушко</w:t>
      </w:r>
      <w:proofErr w:type="spellEnd"/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П.).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58251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Міський г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олова 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Олег ВОЛЬСЬКИЙ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                                                    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ЗАТВЕРДЖЕНО</w:t>
      </w:r>
    </w:p>
    <w:p w:rsidR="008A08EA" w:rsidRDefault="00687E68">
      <w:pPr>
        <w:widowControl w:val="0"/>
        <w:pBdr>
          <w:top w:val="nil"/>
          <w:left w:val="nil"/>
          <w:bottom w:val="nil"/>
          <w:right w:val="nil"/>
          <w:between w:val="nil"/>
        </w:pBdr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рішенням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yellow"/>
        </w:rPr>
        <w:t>………………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A08EA" w:rsidRDefault="0044080A">
      <w:pPr>
        <w:widowControl w:val="0"/>
        <w:pBdr>
          <w:top w:val="nil"/>
          <w:left w:val="nil"/>
          <w:bottom w:val="nil"/>
          <w:right w:val="nil"/>
          <w:between w:val="nil"/>
        </w:pBdr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Жовківської</w:t>
      </w:r>
      <w:proofErr w:type="spellEnd"/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ради </w:t>
      </w:r>
    </w:p>
    <w:p w:rsidR="008A08EA" w:rsidRDefault="00687E68">
      <w:pPr>
        <w:widowControl w:val="0"/>
        <w:pBdr>
          <w:top w:val="nil"/>
          <w:left w:val="nil"/>
          <w:bottom w:val="nil"/>
          <w:right w:val="nil"/>
          <w:between w:val="nil"/>
        </w:pBdr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від ………… 2024 року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№ ……..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ПРОГРАМА</w:t>
      </w:r>
    </w:p>
    <w:p w:rsidR="004327BD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покращення матеріально-технічного забезпечення</w:t>
      </w:r>
    </w:p>
    <w:p w:rsidR="00205477" w:rsidRDefault="00C549F3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військової частини </w:t>
      </w:r>
      <w:r w:rsidR="004408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А4447</w:t>
      </w:r>
      <w:r w:rsidR="00205477" w:rsidRPr="00205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5477" w:rsidRPr="00205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Збройних сил України</w:t>
      </w:r>
      <w:r w:rsidR="00205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327BD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рахунок коштів </w:t>
      </w:r>
      <w:r w:rsidR="0073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місцевого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бюджету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3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Жовківської</w:t>
      </w:r>
      <w:proofErr w:type="spellEnd"/>
      <w:r w:rsidR="0073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міської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територіальної громади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2024 рік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FF14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Жовква</w:t>
      </w:r>
      <w:proofErr w:type="spellEnd"/>
    </w:p>
    <w:p w:rsidR="008A08EA" w:rsidRPr="00A46717" w:rsidRDefault="00A4671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395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E68">
        <w:rPr>
          <w:rFonts w:ascii="Times New Roman" w:eastAsia="Times New Roman" w:hAnsi="Times New Roman" w:cs="Times New Roman"/>
          <w:color w:val="000000"/>
          <w:sz w:val="24"/>
          <w:szCs w:val="24"/>
        </w:rPr>
        <w:t>2024 рік</w:t>
      </w:r>
      <w:r w:rsidR="00687E68">
        <w:br w:type="page"/>
      </w:r>
      <w:r w:rsidR="00687E68"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І. Загальна частина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Програма покращення матеріально-технічного забезпечення </w:t>
      </w:r>
      <w:r w:rsidR="00651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ійськової частини </w:t>
      </w:r>
      <w:r w:rsidR="009874B0" w:rsidRPr="009874B0">
        <w:rPr>
          <w:rFonts w:ascii="Times New Roman" w:eastAsia="Times New Roman" w:hAnsi="Times New Roman" w:cs="Times New Roman"/>
          <w:color w:val="000000"/>
          <w:sz w:val="24"/>
          <w:szCs w:val="24"/>
        </w:rPr>
        <w:t>А4447</w:t>
      </w:r>
      <w:r w:rsidR="00726748" w:rsidRPr="0072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6748">
        <w:rPr>
          <w:rFonts w:ascii="Times New Roman" w:eastAsia="Times New Roman" w:hAnsi="Times New Roman" w:cs="Times New Roman"/>
          <w:color w:val="000000"/>
          <w:sz w:val="24"/>
          <w:szCs w:val="24"/>
        </w:rPr>
        <w:t>Збройних сил України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рахунок коштів </w:t>
      </w:r>
      <w:r w:rsidR="009B0034"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місцевого бюджету </w:t>
      </w:r>
      <w:proofErr w:type="spellStart"/>
      <w:r w:rsidR="009B0034"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Жовківської</w:t>
      </w:r>
      <w:proofErr w:type="spellEnd"/>
      <w:r w:rsidR="009B0034"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міської т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ериторіальної громади на 2024 рік (далі – Програма) – це комплекс заходів, що здійснюються на місцевому рівні з метою підтримання на належному рівні бойової готовності, надання своєчасної підтримки військовослужбовців.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 покликана спр</w:t>
      </w:r>
      <w:r w:rsidR="00917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ияти реалізації Законів України 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 Оборону», «Про затвердження Указу Президента України «Про введення воєнного стану в Україні», «Про статус ветеранів війни, гарантії їх соціального захисту», 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рішення Ради національної безпеки і оборони України від 7 травня 2019 року «Про заходи щодо зміцнення обороноздатності держави»</w:t>
      </w:r>
      <w:r w:rsidR="00BB48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підвищення бойової готовності військової частини, зміцнення військової дисципліни серед особового складу та медичного обслуговування військовослужбовців</w:t>
      </w:r>
      <w:r w:rsidR="003F0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морально-психологічної готовності до виконання бойових завдань </w:t>
      </w:r>
      <w:r w:rsidR="003F0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призначенням.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AA7462" w:rsidP="00AA74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  <w:r w:rsidR="00687E68"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ІІ. Мета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Метою Програми є сприяння покращенню матеріально-технічного забезпечення військової частини та підвищення рівня бойової готовності до виконання бойових завдань в період воєнного стану в Україні, зміцнення морально-психологічної готовності військовослужбовців в ході несення служби для захисту України. 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ІІІ. Завдання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Налагодження взаємодії органу місцевого самоврядування у сфері зміцнення обороноздатності України, надання матеріально-фінансової допомоги військовим для виконання завдань по підвищенню бойової готовності особового складу до виконання бойових завдань.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 всебічної соціальної підтримки військовослужбовців  та передбачення виділення окремих коштів на місцевому рівні.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Формування позитивного ставлення до захисників України, членів їх родин, покращення патріотичного виховання молоді, популяризація військової служби в Збройних Силах України.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ІV. Результати реалізації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 визначених Програмою заходів підвищить рівень бойової готовності військовослужбовців, зміцнить військову дисципліну та морально-психологічний клімат у підрозділах.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 реалізації Програми зменшать соціальну напругу щодо вирішення соціально-побутових питань військовослужбовців, сприятиме довірі до органів місцевого самоврядування.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Джерела фінансування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Фінансування Програми здійснюється за рахунок коштів </w:t>
      </w:r>
      <w:r w:rsidR="007D2423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місцевого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бюджету та інших джерел, не заборонених чинним законодавством.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4FE" w:rsidRDefault="00651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F64" w:rsidRPr="00A46717" w:rsidRDefault="00AE3F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VI. Звітність про виконання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 програми припиняється після закінчення встановленого строку, після чого головний розпорядник коштів (відповідальний виконавець) Програми складає заключний звіт про результати її виконання.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VIІ. Напрямки реалізації та заходи Програми</w:t>
      </w:r>
    </w:p>
    <w:tbl>
      <w:tblPr>
        <w:tblStyle w:val="af9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338"/>
        <w:gridCol w:w="1981"/>
        <w:gridCol w:w="2159"/>
        <w:gridCol w:w="65"/>
        <w:gridCol w:w="1606"/>
      </w:tblGrid>
      <w:tr w:rsidR="008A08EA" w:rsidRPr="00A46717">
        <w:trPr>
          <w:trHeight w:val="125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Найменування заходів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Джерела  та обсяг фінансування</w:t>
            </w:r>
            <w:r w:rsidR="00925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8A08EA" w:rsidRPr="00A46717" w:rsidRDefault="001D7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грн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Відповідальний</w:t>
            </w:r>
          </w:p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виконавець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 виконання заходів</w:t>
            </w:r>
          </w:p>
        </w:tc>
      </w:tr>
      <w:tr w:rsidR="008A08EA" w:rsidRPr="00A46717">
        <w:trPr>
          <w:trHeight w:val="106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687E68" w:rsidP="0065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</w:t>
            </w:r>
            <w:r w:rsidR="00AE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технічне забезпечення </w:t>
            </w:r>
            <w:r w:rsidR="0065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ійськової частини </w:t>
            </w:r>
            <w:r w:rsidR="009874B0" w:rsidRPr="0098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А4447</w:t>
            </w:r>
            <w:r w:rsidR="0098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ЗСУ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9B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місцевий</w:t>
            </w:r>
            <w:r w:rsidR="00687E68"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  <w:p w:rsidR="008A08EA" w:rsidRPr="00A46717" w:rsidRDefault="00687E68" w:rsidP="009B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0034" w:rsidRPr="00A4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200 000</w:t>
            </w:r>
            <w:r w:rsidRPr="00A4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Військова частина</w:t>
            </w:r>
          </w:p>
          <w:p w:rsidR="008A08EA" w:rsidRPr="00A46717" w:rsidRDefault="009874B0" w:rsidP="00C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А4447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ЗСУ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</w:tr>
      <w:tr w:rsidR="008A08EA" w:rsidRPr="00A46717" w:rsidTr="00CB6B49">
        <w:trPr>
          <w:trHeight w:val="258"/>
        </w:trPr>
        <w:tc>
          <w:tcPr>
            <w:tcW w:w="8183" w:type="dxa"/>
            <w:gridSpan w:val="4"/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 по Програмі</w:t>
            </w:r>
          </w:p>
        </w:tc>
        <w:tc>
          <w:tcPr>
            <w:tcW w:w="1671" w:type="dxa"/>
            <w:gridSpan w:val="2"/>
          </w:tcPr>
          <w:p w:rsidR="008A08EA" w:rsidRPr="00A46717" w:rsidRDefault="009B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200 000,00</w:t>
            </w:r>
          </w:p>
        </w:tc>
      </w:tr>
    </w:tbl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4B0" w:rsidRDefault="009874B0" w:rsidP="007079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9CE" w:rsidRPr="007079CE" w:rsidRDefault="007079CE" w:rsidP="007079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 ради                                            </w:t>
      </w:r>
      <w:r w:rsidR="009874B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Марта ГРЕНЬ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079CE" w:rsidRDefault="007079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079CE" w:rsidRDefault="007079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079CE" w:rsidRDefault="007079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079CE" w:rsidRDefault="007079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A08EA" w:rsidRDefault="00687E68">
      <w:pPr>
        <w:spacing w:after="200" w:line="276" w:lineRule="auto"/>
        <w:ind w:left="55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Додаток 1 </w:t>
      </w:r>
    </w:p>
    <w:p w:rsidR="008A08EA" w:rsidRDefault="009B0034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687E68">
        <w:rPr>
          <w:rFonts w:ascii="Times New Roman" w:eastAsia="Times New Roman" w:hAnsi="Times New Roman" w:cs="Times New Roman"/>
        </w:rPr>
        <w:t>о Програми</w:t>
      </w:r>
      <w:r>
        <w:rPr>
          <w:rFonts w:ascii="Times New Roman" w:eastAsia="Times New Roman" w:hAnsi="Times New Roman" w:cs="Times New Roman"/>
        </w:rPr>
        <w:t xml:space="preserve"> п</w:t>
      </w:r>
      <w:r w:rsidR="00687E68">
        <w:rPr>
          <w:rFonts w:ascii="Times New Roman" w:eastAsia="Times New Roman" w:hAnsi="Times New Roman" w:cs="Times New Roman"/>
        </w:rPr>
        <w:t>окращення матеріально-</w:t>
      </w:r>
    </w:p>
    <w:p w:rsidR="008A08EA" w:rsidRDefault="00687E68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технічного забезпечення </w:t>
      </w:r>
      <w:r w:rsidR="00897C4C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ійськової частини </w:t>
      </w:r>
    </w:p>
    <w:p w:rsidR="00EB1FDB" w:rsidRDefault="00687E68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="009D7599">
        <w:rPr>
          <w:rFonts w:ascii="Times New Roman" w:eastAsia="Times New Roman" w:hAnsi="Times New Roman" w:cs="Times New Roman"/>
        </w:rPr>
        <w:t>4447</w:t>
      </w:r>
      <w:r w:rsidR="00EB1FDB">
        <w:rPr>
          <w:rFonts w:ascii="Times New Roman" w:eastAsia="Times New Roman" w:hAnsi="Times New Roman" w:cs="Times New Roman"/>
        </w:rPr>
        <w:t xml:space="preserve"> </w:t>
      </w:r>
      <w:r w:rsidR="00EB1FDB" w:rsidRPr="00EB1FDB">
        <w:rPr>
          <w:rFonts w:ascii="Times New Roman" w:eastAsia="Times New Roman" w:hAnsi="Times New Roman" w:cs="Times New Roman"/>
          <w:color w:val="000000"/>
        </w:rPr>
        <w:t>Збройних сил України</w:t>
      </w:r>
      <w:r>
        <w:rPr>
          <w:rFonts w:ascii="Times New Roman" w:eastAsia="Times New Roman" w:hAnsi="Times New Roman" w:cs="Times New Roman"/>
        </w:rPr>
        <w:t xml:space="preserve"> за рахунок </w:t>
      </w:r>
    </w:p>
    <w:p w:rsidR="00EB1FDB" w:rsidRDefault="00687E68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коштів </w:t>
      </w:r>
      <w:r w:rsidR="009B0034">
        <w:rPr>
          <w:rFonts w:ascii="Times New Roman" w:eastAsia="Times New Roman" w:hAnsi="Times New Roman" w:cs="Times New Roman"/>
        </w:rPr>
        <w:t xml:space="preserve">місцевого </w:t>
      </w:r>
      <w:r>
        <w:rPr>
          <w:rFonts w:ascii="Times New Roman" w:eastAsia="Times New Roman" w:hAnsi="Times New Roman" w:cs="Times New Roman"/>
        </w:rPr>
        <w:t>бюджету</w:t>
      </w:r>
      <w:r w:rsidR="00EB1F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0034">
        <w:rPr>
          <w:rFonts w:ascii="Times New Roman" w:eastAsia="Times New Roman" w:hAnsi="Times New Roman" w:cs="Times New Roman"/>
        </w:rPr>
        <w:t>Жовківської</w:t>
      </w:r>
      <w:proofErr w:type="spellEnd"/>
      <w:r w:rsidR="009B0034">
        <w:rPr>
          <w:rFonts w:ascii="Times New Roman" w:eastAsia="Times New Roman" w:hAnsi="Times New Roman" w:cs="Times New Roman"/>
        </w:rPr>
        <w:t xml:space="preserve"> </w:t>
      </w:r>
    </w:p>
    <w:p w:rsidR="008A08EA" w:rsidRDefault="009B0034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міської територіальної громади</w:t>
      </w:r>
      <w:r w:rsidR="000660B5">
        <w:rPr>
          <w:rFonts w:ascii="Times New Roman" w:eastAsia="Times New Roman" w:hAnsi="Times New Roman" w:cs="Times New Roman"/>
        </w:rPr>
        <w:t xml:space="preserve"> на 2024 рік</w:t>
      </w:r>
      <w:r w:rsidR="00687E68">
        <w:rPr>
          <w:rFonts w:ascii="Times New Roman" w:eastAsia="Times New Roman" w:hAnsi="Times New Roman" w:cs="Times New Roman"/>
        </w:rPr>
        <w:t xml:space="preserve"> </w:t>
      </w:r>
    </w:p>
    <w:p w:rsidR="008A08EA" w:rsidRDefault="008A08EA">
      <w:pPr>
        <w:spacing w:after="200" w:line="276" w:lineRule="auto"/>
        <w:ind w:left="5954"/>
        <w:rPr>
          <w:rFonts w:ascii="Times New Roman" w:eastAsia="Times New Roman" w:hAnsi="Times New Roman" w:cs="Times New Roman"/>
        </w:rPr>
      </w:pPr>
    </w:p>
    <w:p w:rsidR="008A08EA" w:rsidRDefault="00687E6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A08EA" w:rsidRPr="007D2423" w:rsidRDefault="00687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8A08EA" w:rsidRPr="007D2423" w:rsidRDefault="00687E68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Програми </w:t>
      </w:r>
      <w:r w:rsidR="000660B5" w:rsidRPr="007D242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окращення матеріально-технічного забезпечення </w:t>
      </w:r>
      <w:r w:rsidR="00897C4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>ійськової частини А</w:t>
      </w:r>
      <w:r w:rsidR="009D7599">
        <w:rPr>
          <w:rFonts w:ascii="Times New Roman" w:eastAsia="Times New Roman" w:hAnsi="Times New Roman" w:cs="Times New Roman"/>
          <w:b/>
          <w:sz w:val="28"/>
          <w:szCs w:val="28"/>
        </w:rPr>
        <w:t>4447</w:t>
      </w:r>
      <w:r w:rsidR="006F0C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0CFD" w:rsidRPr="006F0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Збройних сил України</w:t>
      </w: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 за рахунок коштів </w:t>
      </w:r>
      <w:r w:rsidR="009B0034"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місцевого </w:t>
      </w: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бюджету </w:t>
      </w:r>
      <w:proofErr w:type="spellStart"/>
      <w:r w:rsidR="009B0034" w:rsidRPr="007D2423">
        <w:rPr>
          <w:rFonts w:ascii="Times New Roman" w:eastAsia="Times New Roman" w:hAnsi="Times New Roman" w:cs="Times New Roman"/>
          <w:b/>
          <w:sz w:val="28"/>
          <w:szCs w:val="28"/>
        </w:rPr>
        <w:t>Жовківської</w:t>
      </w:r>
      <w:proofErr w:type="spellEnd"/>
      <w:r w:rsidR="009B0034"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 міської територіальної громади</w:t>
      </w:r>
      <w:r w:rsidR="000660B5"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 рік</w:t>
      </w:r>
    </w:p>
    <w:p w:rsidR="007079CE" w:rsidRPr="007079CE" w:rsidRDefault="00687E68" w:rsidP="006D51B6">
      <w:pPr>
        <w:pStyle w:val="af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Ініціатор розроблення Програми -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>державна установа Військова частина А</w:t>
      </w:r>
      <w:r w:rsidR="009D7599">
        <w:rPr>
          <w:rFonts w:ascii="Times New Roman" w:eastAsia="Times New Roman" w:hAnsi="Times New Roman" w:cs="Times New Roman"/>
          <w:b/>
          <w:sz w:val="24"/>
          <w:szCs w:val="24"/>
        </w:rPr>
        <w:t>4447</w:t>
      </w:r>
      <w:r w:rsidR="007079CE"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08EA" w:rsidRPr="006D51B6" w:rsidRDefault="007079CE" w:rsidP="006D51B6">
      <w:pPr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1B6">
        <w:rPr>
          <w:rFonts w:ascii="Times New Roman" w:eastAsia="Times New Roman" w:hAnsi="Times New Roman" w:cs="Times New Roman"/>
          <w:b/>
          <w:sz w:val="24"/>
          <w:szCs w:val="24"/>
        </w:rPr>
        <w:t>Збройних сил України</w:t>
      </w:r>
      <w:r w:rsidR="00687E68" w:rsidRPr="006D51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154EF" w:rsidRPr="007079CE" w:rsidRDefault="006154EF" w:rsidP="007079CE">
      <w:pPr>
        <w:pStyle w:val="afb"/>
        <w:spacing w:after="200" w:line="276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DF2" w:rsidRPr="007079CE" w:rsidRDefault="00687E68" w:rsidP="006154EF">
      <w:pPr>
        <w:pStyle w:val="af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Дата, номер документа про затвердження Програми –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рішення сесії </w:t>
      </w:r>
      <w:proofErr w:type="spellStart"/>
      <w:r w:rsidR="00412DF2" w:rsidRPr="007079CE">
        <w:rPr>
          <w:rFonts w:ascii="Times New Roman" w:eastAsia="Times New Roman" w:hAnsi="Times New Roman" w:cs="Times New Roman"/>
          <w:b/>
          <w:sz w:val="24"/>
          <w:szCs w:val="24"/>
        </w:rPr>
        <w:t>Жовківської</w:t>
      </w:r>
      <w:proofErr w:type="spellEnd"/>
      <w:r w:rsidR="00412DF2"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451CA8" w:rsidRDefault="006D51B6" w:rsidP="006D51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6154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2DF2">
        <w:rPr>
          <w:rFonts w:ascii="Times New Roman" w:eastAsia="Times New Roman" w:hAnsi="Times New Roman" w:cs="Times New Roman"/>
          <w:b/>
          <w:sz w:val="24"/>
          <w:szCs w:val="24"/>
        </w:rPr>
        <w:t>міської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ради від 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……….. 2024 року № ………</w:t>
      </w:r>
    </w:p>
    <w:p w:rsidR="006154EF" w:rsidRPr="00451CA8" w:rsidRDefault="006154EF" w:rsidP="006154EF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1B6" w:rsidRDefault="00687E68" w:rsidP="006D51B6">
      <w:pPr>
        <w:pStyle w:val="afb"/>
        <w:numPr>
          <w:ilvl w:val="0"/>
          <w:numId w:val="2"/>
        </w:numPr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Розробник Програми –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державна установа Військова частина </w:t>
      </w:r>
      <w:r w:rsidR="009D7599" w:rsidRPr="007079C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9D7599">
        <w:rPr>
          <w:rFonts w:ascii="Times New Roman" w:eastAsia="Times New Roman" w:hAnsi="Times New Roman" w:cs="Times New Roman"/>
          <w:b/>
          <w:sz w:val="24"/>
          <w:szCs w:val="24"/>
        </w:rPr>
        <w:t>4447</w:t>
      </w:r>
      <w:r w:rsidR="006D51B6">
        <w:rPr>
          <w:rFonts w:ascii="Times New Roman" w:eastAsia="Times New Roman" w:hAnsi="Times New Roman" w:cs="Times New Roman"/>
          <w:b/>
          <w:sz w:val="24"/>
          <w:szCs w:val="24"/>
        </w:rPr>
        <w:t xml:space="preserve"> Збройних </w:t>
      </w:r>
    </w:p>
    <w:p w:rsidR="008A08EA" w:rsidRPr="006D51B6" w:rsidRDefault="007079CE" w:rsidP="006D51B6">
      <w:pPr>
        <w:ind w:left="7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1B6">
        <w:rPr>
          <w:rFonts w:ascii="Times New Roman" w:eastAsia="Times New Roman" w:hAnsi="Times New Roman" w:cs="Times New Roman"/>
          <w:b/>
          <w:sz w:val="24"/>
          <w:szCs w:val="24"/>
        </w:rPr>
        <w:t>сил України</w:t>
      </w:r>
      <w:r w:rsidR="00687E68" w:rsidRPr="006D51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D51B6" w:rsidRPr="006D51B6" w:rsidRDefault="006D51B6" w:rsidP="006D51B6">
      <w:pPr>
        <w:pStyle w:val="afb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CA8" w:rsidRPr="00451CA8" w:rsidRDefault="00451CA8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CA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451CA8">
        <w:rPr>
          <w:rFonts w:ascii="Times New Roman" w:eastAsia="Times New Roman" w:hAnsi="Times New Roman" w:cs="Times New Roman"/>
          <w:sz w:val="24"/>
          <w:szCs w:val="24"/>
        </w:rPr>
        <w:t>Співрозробники</w:t>
      </w:r>
      <w:proofErr w:type="spellEnd"/>
      <w:r w:rsidRPr="00451CA8">
        <w:rPr>
          <w:rFonts w:ascii="Times New Roman" w:eastAsia="Times New Roman" w:hAnsi="Times New Roman" w:cs="Times New Roman"/>
          <w:sz w:val="24"/>
          <w:szCs w:val="24"/>
        </w:rPr>
        <w:t xml:space="preserve"> Програми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42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CA8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структурні підрозділи </w:t>
      </w:r>
      <w:proofErr w:type="spellStart"/>
      <w:r w:rsidRPr="00451CA8">
        <w:rPr>
          <w:rFonts w:ascii="Times New Roman" w:eastAsia="Times New Roman" w:hAnsi="Times New Roman" w:cs="Times New Roman"/>
          <w:b/>
          <w:sz w:val="24"/>
          <w:szCs w:val="24"/>
        </w:rPr>
        <w:t>Жовківської</w:t>
      </w:r>
      <w:proofErr w:type="spellEnd"/>
      <w:r w:rsidRPr="00451CA8">
        <w:rPr>
          <w:rFonts w:ascii="Times New Roman" w:eastAsia="Times New Roman" w:hAnsi="Times New Roman" w:cs="Times New Roman"/>
          <w:b/>
          <w:sz w:val="24"/>
          <w:szCs w:val="24"/>
        </w:rPr>
        <w:t xml:space="preserve"> міської ради.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79CE" w:rsidRDefault="007079CE" w:rsidP="006154EF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. Відповідальні виконавці Програми - 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 xml:space="preserve">Військова частина </w:t>
      </w:r>
      <w:r w:rsidR="009D7599" w:rsidRPr="007079C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9D7599">
        <w:rPr>
          <w:rFonts w:ascii="Times New Roman" w:eastAsia="Times New Roman" w:hAnsi="Times New Roman" w:cs="Times New Roman"/>
          <w:b/>
          <w:sz w:val="24"/>
          <w:szCs w:val="24"/>
        </w:rPr>
        <w:t>4447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Збройних </w:t>
      </w:r>
      <w:r w:rsidR="00AD7F89">
        <w:rPr>
          <w:rFonts w:ascii="Times New Roman" w:eastAsia="Times New Roman" w:hAnsi="Times New Roman" w:cs="Times New Roman"/>
          <w:b/>
          <w:sz w:val="24"/>
          <w:szCs w:val="24"/>
        </w:rPr>
        <w:t>сил</w:t>
      </w:r>
    </w:p>
    <w:p w:rsidR="008A08EA" w:rsidRDefault="007079CE" w:rsidP="006154EF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>України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154EF" w:rsidRPr="007D2423" w:rsidRDefault="006154EF" w:rsidP="006154EF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9CE" w:rsidRDefault="007079CE" w:rsidP="00AE3F64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. Учасники Програми - 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 xml:space="preserve">Військова частина </w:t>
      </w:r>
      <w:r w:rsidR="009D7599" w:rsidRPr="007079C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9D7599">
        <w:rPr>
          <w:rFonts w:ascii="Times New Roman" w:eastAsia="Times New Roman" w:hAnsi="Times New Roman" w:cs="Times New Roman"/>
          <w:b/>
          <w:sz w:val="24"/>
          <w:szCs w:val="24"/>
        </w:rPr>
        <w:t>4447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>Збройних сил України</w:t>
      </w:r>
      <w:r w:rsidR="00451CA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08EA" w:rsidRDefault="006D51B6" w:rsidP="006D51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451CA8">
        <w:rPr>
          <w:rFonts w:ascii="Times New Roman" w:eastAsia="Times New Roman" w:hAnsi="Times New Roman" w:cs="Times New Roman"/>
          <w:b/>
          <w:sz w:val="24"/>
          <w:szCs w:val="24"/>
        </w:rPr>
        <w:t xml:space="preserve">фінансовий відділ </w:t>
      </w:r>
      <w:proofErr w:type="spellStart"/>
      <w:r w:rsidR="00451CA8">
        <w:rPr>
          <w:rFonts w:ascii="Times New Roman" w:eastAsia="Times New Roman" w:hAnsi="Times New Roman" w:cs="Times New Roman"/>
          <w:b/>
          <w:sz w:val="24"/>
          <w:szCs w:val="24"/>
        </w:rPr>
        <w:t>Жовківської</w:t>
      </w:r>
      <w:proofErr w:type="spellEnd"/>
      <w:r w:rsidR="00451CA8">
        <w:rPr>
          <w:rFonts w:ascii="Times New Roman" w:eastAsia="Times New Roman" w:hAnsi="Times New Roman" w:cs="Times New Roman"/>
          <w:b/>
          <w:sz w:val="24"/>
          <w:szCs w:val="24"/>
        </w:rPr>
        <w:t xml:space="preserve"> міської ради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E3F64" w:rsidRPr="007D2423" w:rsidRDefault="00AE3F64" w:rsidP="00AE3F64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8EA" w:rsidRPr="007D2423" w:rsidRDefault="007079CE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. Термін реалізації Програми - 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>2024 рік.</w:t>
      </w:r>
    </w:p>
    <w:p w:rsidR="008A08EA" w:rsidRDefault="007079CE" w:rsidP="006D51B6">
      <w:pP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. Орієнтовний обсяг фінансових ресурсів з </w:t>
      </w:r>
      <w:r w:rsidR="009B0034" w:rsidRPr="007D2423">
        <w:rPr>
          <w:rFonts w:ascii="Times New Roman" w:eastAsia="Times New Roman" w:hAnsi="Times New Roman" w:cs="Times New Roman"/>
          <w:sz w:val="24"/>
          <w:szCs w:val="24"/>
        </w:rPr>
        <w:t xml:space="preserve">місцевого 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бюджету </w:t>
      </w:r>
      <w:proofErr w:type="spellStart"/>
      <w:r w:rsidR="009B0034" w:rsidRPr="007D2423">
        <w:rPr>
          <w:rFonts w:ascii="Times New Roman" w:eastAsia="Times New Roman" w:hAnsi="Times New Roman" w:cs="Times New Roman"/>
          <w:b/>
          <w:sz w:val="24"/>
          <w:szCs w:val="24"/>
        </w:rPr>
        <w:t>Жовківської</w:t>
      </w:r>
      <w:proofErr w:type="spellEnd"/>
      <w:r w:rsidR="009B0034" w:rsidRPr="007D2423">
        <w:rPr>
          <w:rFonts w:ascii="Times New Roman" w:eastAsia="Times New Roman" w:hAnsi="Times New Roman" w:cs="Times New Roman"/>
          <w:b/>
          <w:sz w:val="24"/>
          <w:szCs w:val="24"/>
        </w:rPr>
        <w:t xml:space="preserve"> міської </w:t>
      </w:r>
      <w:r w:rsidR="00BD026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D51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т</w:t>
      </w:r>
      <w:r w:rsidR="009B0034" w:rsidRPr="007D2423">
        <w:rPr>
          <w:rFonts w:ascii="Times New Roman" w:eastAsia="Times New Roman" w:hAnsi="Times New Roman" w:cs="Times New Roman"/>
          <w:b/>
          <w:sz w:val="24"/>
          <w:szCs w:val="24"/>
        </w:rPr>
        <w:t>ериторіальної громади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, необхідних для реалізації Програми протягом 2024 року, становить </w:t>
      </w:r>
      <w:r w:rsidR="009B0034" w:rsidRPr="007D2423">
        <w:rPr>
          <w:rFonts w:ascii="Times New Roman" w:eastAsia="Times New Roman" w:hAnsi="Times New Roman" w:cs="Times New Roman"/>
          <w:b/>
          <w:sz w:val="24"/>
          <w:szCs w:val="24"/>
        </w:rPr>
        <w:t>200 000,00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 xml:space="preserve"> грн.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51B6" w:rsidRPr="00BD026E" w:rsidRDefault="006D51B6" w:rsidP="006D51B6">
      <w:pPr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8EA" w:rsidRPr="007D2423" w:rsidRDefault="007079CE">
      <w:pPr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>. Додатки 1-2 до цієї Програми є її невід’ємною частиною.</w:t>
      </w:r>
    </w:p>
    <w:p w:rsidR="007079CE" w:rsidRDefault="007079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9CE" w:rsidRDefault="007079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8EA" w:rsidRPr="007079CE" w:rsidRDefault="007079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 ради                                                              </w:t>
      </w:r>
      <w:r w:rsidR="009D75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Марта ГРЕНЬ</w:t>
      </w:r>
    </w:p>
    <w:p w:rsidR="008A08EA" w:rsidRDefault="008A08E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423" w:rsidRDefault="007D242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423" w:rsidRDefault="007D242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4EF" w:rsidRDefault="006154E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423" w:rsidRDefault="007D242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4EF" w:rsidRDefault="006154E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B71" w:rsidRPr="007D2423" w:rsidRDefault="00B85B7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8EA" w:rsidRPr="007D2423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Default="000660B5">
      <w:pPr>
        <w:spacing w:after="200" w:line="276" w:lineRule="auto"/>
        <w:ind w:left="10065" w:hanging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687E68">
        <w:rPr>
          <w:rFonts w:ascii="Times New Roman" w:eastAsia="Times New Roman" w:hAnsi="Times New Roman" w:cs="Times New Roman"/>
        </w:rPr>
        <w:t>Додаток 2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 Програми покращення матеріально-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технічного забезпечення </w:t>
      </w:r>
      <w:r w:rsidR="00897C4C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ійськової частини 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="009D7599">
        <w:rPr>
          <w:rFonts w:ascii="Times New Roman" w:eastAsia="Times New Roman" w:hAnsi="Times New Roman" w:cs="Times New Roman"/>
        </w:rPr>
        <w:t>4447</w:t>
      </w:r>
      <w:r>
        <w:rPr>
          <w:rFonts w:ascii="Times New Roman" w:eastAsia="Times New Roman" w:hAnsi="Times New Roman" w:cs="Times New Roman"/>
        </w:rPr>
        <w:t xml:space="preserve"> </w:t>
      </w:r>
      <w:r w:rsidRPr="00EB1FDB">
        <w:rPr>
          <w:rFonts w:ascii="Times New Roman" w:eastAsia="Times New Roman" w:hAnsi="Times New Roman" w:cs="Times New Roman"/>
          <w:color w:val="000000"/>
        </w:rPr>
        <w:t>Збройних сил України</w:t>
      </w:r>
      <w:r>
        <w:rPr>
          <w:rFonts w:ascii="Times New Roman" w:eastAsia="Times New Roman" w:hAnsi="Times New Roman" w:cs="Times New Roman"/>
        </w:rPr>
        <w:t xml:space="preserve"> за рахунок 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коштів місцевого бюджету </w:t>
      </w:r>
      <w:proofErr w:type="spellStart"/>
      <w:r>
        <w:rPr>
          <w:rFonts w:ascii="Times New Roman" w:eastAsia="Times New Roman" w:hAnsi="Times New Roman" w:cs="Times New Roman"/>
        </w:rPr>
        <w:t>Жовківської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міської територіальної громади на 2024 рік </w:t>
      </w:r>
    </w:p>
    <w:p w:rsidR="008A08EA" w:rsidRDefault="008A08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8EA" w:rsidRDefault="00687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Ресурсне забезпечення та джерела фінансування </w:t>
      </w:r>
    </w:p>
    <w:p w:rsidR="008A08EA" w:rsidRPr="007079CE" w:rsidRDefault="00687E68" w:rsidP="00784B9A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Програми </w:t>
      </w:r>
      <w:r w:rsidR="00784B9A" w:rsidRPr="007079C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окращення матеріально-технічного забезпечення </w:t>
      </w:r>
      <w:r w:rsidR="00897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>ійськової частини А</w:t>
      </w:r>
      <w:r w:rsidR="009D7599">
        <w:rPr>
          <w:rFonts w:ascii="Times New Roman" w:eastAsia="Times New Roman" w:hAnsi="Times New Roman" w:cs="Times New Roman"/>
          <w:sz w:val="24"/>
          <w:szCs w:val="24"/>
        </w:rPr>
        <w:t>4447</w:t>
      </w:r>
      <w:r w:rsidR="007079CE" w:rsidRPr="007079CE">
        <w:rPr>
          <w:rFonts w:ascii="Times New Roman" w:eastAsia="Times New Roman" w:hAnsi="Times New Roman" w:cs="Times New Roman"/>
          <w:sz w:val="24"/>
          <w:szCs w:val="24"/>
        </w:rPr>
        <w:t xml:space="preserve"> Збройних сил України 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за рахунок коштів </w:t>
      </w:r>
      <w:r w:rsidR="00784B9A" w:rsidRPr="007079CE">
        <w:rPr>
          <w:rFonts w:ascii="Times New Roman" w:eastAsia="Times New Roman" w:hAnsi="Times New Roman" w:cs="Times New Roman"/>
          <w:sz w:val="24"/>
          <w:szCs w:val="24"/>
        </w:rPr>
        <w:t xml:space="preserve">місцевого 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бюджету </w:t>
      </w:r>
      <w:proofErr w:type="spellStart"/>
      <w:r w:rsidR="00784B9A" w:rsidRPr="007079CE">
        <w:rPr>
          <w:rFonts w:ascii="Times New Roman" w:eastAsia="Times New Roman" w:hAnsi="Times New Roman" w:cs="Times New Roman"/>
          <w:sz w:val="24"/>
          <w:szCs w:val="24"/>
        </w:rPr>
        <w:t>Жовківської</w:t>
      </w:r>
      <w:proofErr w:type="spellEnd"/>
      <w:r w:rsidR="00784B9A" w:rsidRPr="007079CE">
        <w:rPr>
          <w:rFonts w:ascii="Times New Roman" w:eastAsia="Times New Roman" w:hAnsi="Times New Roman" w:cs="Times New Roman"/>
          <w:sz w:val="24"/>
          <w:szCs w:val="24"/>
        </w:rPr>
        <w:t xml:space="preserve"> міської територіальної громади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 на 2024 рік</w:t>
      </w:r>
    </w:p>
    <w:tbl>
      <w:tblPr>
        <w:tblStyle w:val="afa"/>
        <w:tblW w:w="101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4350"/>
        <w:gridCol w:w="1485"/>
        <w:gridCol w:w="1800"/>
      </w:tblGrid>
      <w:tr w:rsidR="008A08EA" w:rsidRPr="007079CE">
        <w:trPr>
          <w:cantSplit/>
          <w:trHeight w:val="1134"/>
          <w:jc w:val="center"/>
        </w:trPr>
        <w:tc>
          <w:tcPr>
            <w:tcW w:w="2550" w:type="dxa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коштів, які пропонується залучити на виконання Програми у 2024 році</w:t>
            </w:r>
          </w:p>
        </w:tc>
        <w:tc>
          <w:tcPr>
            <w:tcW w:w="4350" w:type="dxa"/>
          </w:tcPr>
          <w:p w:rsidR="008A08EA" w:rsidRPr="007079CE" w:rsidRDefault="00687E68">
            <w:pPr>
              <w:tabs>
                <w:tab w:val="left" w:pos="1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заходів/завдань програми</w:t>
            </w:r>
          </w:p>
        </w:tc>
        <w:tc>
          <w:tcPr>
            <w:tcW w:w="1485" w:type="dxa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sz w:val="24"/>
                <w:szCs w:val="24"/>
              </w:rPr>
              <w:t>Тип видатків</w:t>
            </w:r>
          </w:p>
        </w:tc>
        <w:tc>
          <w:tcPr>
            <w:tcW w:w="1800" w:type="dxa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8A08EA" w:rsidRPr="007079CE">
        <w:trPr>
          <w:trHeight w:val="20"/>
          <w:jc w:val="center"/>
        </w:trPr>
        <w:tc>
          <w:tcPr>
            <w:tcW w:w="2550" w:type="dxa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</w:p>
          <w:p w:rsidR="008A08EA" w:rsidRPr="007079CE" w:rsidRDefault="008A0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08EA" w:rsidRPr="007079CE" w:rsidRDefault="00687E68" w:rsidP="00784B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4B9A"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200 000,00 грн</w:t>
            </w:r>
          </w:p>
        </w:tc>
        <w:tc>
          <w:tcPr>
            <w:tcW w:w="4350" w:type="dxa"/>
          </w:tcPr>
          <w:p w:rsidR="0049056D" w:rsidRPr="0049056D" w:rsidRDefault="00687E68" w:rsidP="004905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Субвенція </w:t>
            </w:r>
            <w:r w:rsidR="009D7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 місцевого бюджету </w:t>
            </w:r>
            <w:r w:rsidR="0089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ійськовій частині А</w:t>
            </w:r>
            <w:r w:rsidR="009D7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4447</w:t>
            </w:r>
            <w:r w:rsidR="007079CE"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Збройних сил України</w:t>
            </w: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0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</w:t>
            </w:r>
            <w:proofErr w:type="spellStart"/>
            <w:r w:rsidR="0049056D" w:rsidRPr="00490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співфінансування</w:t>
            </w:r>
            <w:proofErr w:type="spellEnd"/>
            <w:r w:rsidR="0049056D" w:rsidRPr="00490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придбання</w:t>
            </w:r>
            <w:r w:rsidR="00490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056D" w:rsidRPr="00490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комплектуючих до безпілотних</w:t>
            </w:r>
            <w:r w:rsidR="00490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4D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літальних апаратів</w:t>
            </w:r>
            <w:r w:rsidR="0049056D" w:rsidRPr="00490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закупівлі </w:t>
            </w:r>
            <w:proofErr w:type="spellStart"/>
            <w:r w:rsidR="0049056D" w:rsidRPr="00490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дронів</w:t>
            </w:r>
            <w:proofErr w:type="spellEnd"/>
            <w:r w:rsidR="00490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056D" w:rsidRPr="00490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різного призначення </w:t>
            </w:r>
          </w:p>
          <w:p w:rsidR="008A08EA" w:rsidRPr="007079CE" w:rsidRDefault="008A08EA" w:rsidP="004905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485" w:type="dxa"/>
            <w:vAlign w:val="center"/>
          </w:tcPr>
          <w:p w:rsidR="008A08EA" w:rsidRPr="007079CE" w:rsidRDefault="009D7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Капітальн</w:t>
            </w:r>
            <w:r w:rsidR="00730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r w:rsidR="00687E68"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видатки</w:t>
            </w:r>
          </w:p>
        </w:tc>
        <w:tc>
          <w:tcPr>
            <w:tcW w:w="1800" w:type="dxa"/>
            <w:vAlign w:val="center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Підвищення рівня бойової готовності</w:t>
            </w:r>
          </w:p>
        </w:tc>
      </w:tr>
    </w:tbl>
    <w:p w:rsidR="009D7599" w:rsidRDefault="009D7599" w:rsidP="007079C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599" w:rsidRDefault="009D7599" w:rsidP="007079C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599" w:rsidRDefault="009D7599" w:rsidP="007079C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9CE" w:rsidRPr="007079CE" w:rsidRDefault="007079CE" w:rsidP="007079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 ради                             </w:t>
      </w:r>
      <w:r w:rsidR="009D75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Марта ГРЕНЬ</w:t>
      </w:r>
    </w:p>
    <w:p w:rsidR="008A08EA" w:rsidRDefault="008A08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sectPr w:rsidR="008A08EA">
      <w:footerReference w:type="default" r:id="rId9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676" w:rsidRDefault="00BB5676">
      <w:r>
        <w:separator/>
      </w:r>
    </w:p>
  </w:endnote>
  <w:endnote w:type="continuationSeparator" w:id="0">
    <w:p w:rsidR="00BB5676" w:rsidRDefault="00BB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EA" w:rsidRDefault="008A08E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8A08EA" w:rsidRDefault="008A08E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676" w:rsidRDefault="00BB5676">
      <w:r>
        <w:separator/>
      </w:r>
    </w:p>
  </w:footnote>
  <w:footnote w:type="continuationSeparator" w:id="0">
    <w:p w:rsidR="00BB5676" w:rsidRDefault="00BB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C25A9"/>
    <w:multiLevelType w:val="hybridMultilevel"/>
    <w:tmpl w:val="3B360D94"/>
    <w:lvl w:ilvl="0" w:tplc="877E5B4E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AE5137D"/>
    <w:multiLevelType w:val="hybridMultilevel"/>
    <w:tmpl w:val="2D44ED30"/>
    <w:lvl w:ilvl="0" w:tplc="31C47F8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D47185F"/>
    <w:multiLevelType w:val="hybridMultilevel"/>
    <w:tmpl w:val="D20E217E"/>
    <w:lvl w:ilvl="0" w:tplc="38EE579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EA"/>
    <w:rsid w:val="00031CB3"/>
    <w:rsid w:val="000660B5"/>
    <w:rsid w:val="000D7C3E"/>
    <w:rsid w:val="001007E2"/>
    <w:rsid w:val="001416B3"/>
    <w:rsid w:val="00154FA3"/>
    <w:rsid w:val="001A6BEE"/>
    <w:rsid w:val="001C0ED7"/>
    <w:rsid w:val="001D7D48"/>
    <w:rsid w:val="00205477"/>
    <w:rsid w:val="002439A2"/>
    <w:rsid w:val="00273F8F"/>
    <w:rsid w:val="00320A1C"/>
    <w:rsid w:val="00324427"/>
    <w:rsid w:val="0035596F"/>
    <w:rsid w:val="003742EE"/>
    <w:rsid w:val="003F0933"/>
    <w:rsid w:val="003F6818"/>
    <w:rsid w:val="00412DF2"/>
    <w:rsid w:val="00423EF5"/>
    <w:rsid w:val="004327BD"/>
    <w:rsid w:val="0044080A"/>
    <w:rsid w:val="00441DFA"/>
    <w:rsid w:val="00451CA8"/>
    <w:rsid w:val="00484A33"/>
    <w:rsid w:val="0049056D"/>
    <w:rsid w:val="00582517"/>
    <w:rsid w:val="005D464B"/>
    <w:rsid w:val="006154EF"/>
    <w:rsid w:val="006514FE"/>
    <w:rsid w:val="00687E68"/>
    <w:rsid w:val="006D51B6"/>
    <w:rsid w:val="006F0CFD"/>
    <w:rsid w:val="006F3456"/>
    <w:rsid w:val="00700AED"/>
    <w:rsid w:val="007079CE"/>
    <w:rsid w:val="007118C2"/>
    <w:rsid w:val="00726748"/>
    <w:rsid w:val="007301FE"/>
    <w:rsid w:val="00730242"/>
    <w:rsid w:val="00753E99"/>
    <w:rsid w:val="00784B9A"/>
    <w:rsid w:val="00786F47"/>
    <w:rsid w:val="007D2423"/>
    <w:rsid w:val="0082360B"/>
    <w:rsid w:val="0086589A"/>
    <w:rsid w:val="008840EE"/>
    <w:rsid w:val="0088743F"/>
    <w:rsid w:val="00897C4C"/>
    <w:rsid w:val="008A08EA"/>
    <w:rsid w:val="008E3A46"/>
    <w:rsid w:val="00917FA9"/>
    <w:rsid w:val="00925666"/>
    <w:rsid w:val="009501E0"/>
    <w:rsid w:val="009874B0"/>
    <w:rsid w:val="009B0034"/>
    <w:rsid w:val="009C259F"/>
    <w:rsid w:val="009D637A"/>
    <w:rsid w:val="009D7599"/>
    <w:rsid w:val="00A04AD7"/>
    <w:rsid w:val="00A13348"/>
    <w:rsid w:val="00A46717"/>
    <w:rsid w:val="00AA7462"/>
    <w:rsid w:val="00AD1E58"/>
    <w:rsid w:val="00AD7F89"/>
    <w:rsid w:val="00AE3F64"/>
    <w:rsid w:val="00B85B71"/>
    <w:rsid w:val="00B91C9B"/>
    <w:rsid w:val="00BB481E"/>
    <w:rsid w:val="00BB5676"/>
    <w:rsid w:val="00BC57B2"/>
    <w:rsid w:val="00BD026E"/>
    <w:rsid w:val="00BF2201"/>
    <w:rsid w:val="00C549F3"/>
    <w:rsid w:val="00C65251"/>
    <w:rsid w:val="00CB6B49"/>
    <w:rsid w:val="00D10914"/>
    <w:rsid w:val="00D90FE9"/>
    <w:rsid w:val="00DF1631"/>
    <w:rsid w:val="00E16971"/>
    <w:rsid w:val="00E80FC1"/>
    <w:rsid w:val="00E84D37"/>
    <w:rsid w:val="00EB1FDB"/>
    <w:rsid w:val="00EE3205"/>
    <w:rsid w:val="00F12818"/>
    <w:rsid w:val="00F23585"/>
    <w:rsid w:val="00F765AE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6585-1E70-4949-8A76-FFE58BFE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вичайний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character" w:customStyle="1" w:styleId="a5">
    <w:name w:val="Шрифт абзацу за промовчанням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  <w:qFormat/>
  </w:style>
  <w:style w:type="paragraph" w:customStyle="1" w:styleId="a8">
    <w:name w:val="Без інтервалів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a9">
    <w:name w:val="Абзац списку"/>
    <w:basedOn w:val="a4"/>
    <w:pPr>
      <w:ind w:left="720"/>
      <w:contextualSpacing/>
    </w:pPr>
  </w:style>
  <w:style w:type="table" w:customStyle="1" w:styleId="aa">
    <w:name w:val="Сітка таблиці"/>
    <w:basedOn w:val="a6"/>
    <w:pPr>
      <w:spacing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Верхній колонтитул"/>
    <w:basedOn w:val="a4"/>
    <w:qFormat/>
    <w:pPr>
      <w:spacing w:after="0" w:line="240" w:lineRule="auto"/>
    </w:pPr>
    <w:rPr>
      <w:sz w:val="20"/>
      <w:szCs w:val="20"/>
    </w:rPr>
  </w:style>
  <w:style w:type="character" w:customStyle="1" w:styleId="ac">
    <w:name w:val="Верхній колонтитул Знак"/>
    <w:rPr>
      <w:w w:val="100"/>
      <w:position w:val="-1"/>
      <w:effect w:val="none"/>
      <w:vertAlign w:val="baseline"/>
      <w:cs w:val="0"/>
      <w:em w:val="none"/>
      <w:lang w:val="ru-RU"/>
    </w:rPr>
  </w:style>
  <w:style w:type="paragraph" w:customStyle="1" w:styleId="ad">
    <w:name w:val="Нижній колонтитул"/>
    <w:basedOn w:val="a4"/>
    <w:qFormat/>
    <w:pPr>
      <w:spacing w:after="0" w:line="240" w:lineRule="auto"/>
    </w:pPr>
    <w:rPr>
      <w:sz w:val="20"/>
      <w:szCs w:val="20"/>
    </w:rPr>
  </w:style>
  <w:style w:type="character" w:customStyle="1" w:styleId="ae">
    <w:name w:val="Нижній колонтитул Знак"/>
    <w:rPr>
      <w:w w:val="100"/>
      <w:position w:val="-1"/>
      <w:effect w:val="none"/>
      <w:vertAlign w:val="baseline"/>
      <w:cs w:val="0"/>
      <w:em w:val="none"/>
      <w:lang w:val="ru-RU"/>
    </w:rPr>
  </w:style>
  <w:style w:type="table" w:customStyle="1" w:styleId="10">
    <w:name w:val="Сетка таблицы1"/>
    <w:basedOn w:val="a6"/>
    <w:next w:val="aa"/>
    <w:pPr>
      <w:spacing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Текст у виносці"/>
    <w:basedOn w:val="a4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у виносці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/>
    </w:rPr>
  </w:style>
  <w:style w:type="character" w:customStyle="1" w:styleId="af1">
    <w:name w:val="Виділення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af2">
    <w:name w:val="Звичайний (веб)"/>
    <w:basedOn w:val="a4"/>
    <w:pPr>
      <w:suppressAutoHyphens w:val="0"/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3">
    <w:name w:val="Знак примітки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f4">
    <w:name w:val="Текст примітки"/>
    <w:basedOn w:val="a4"/>
    <w:qFormat/>
    <w:rPr>
      <w:sz w:val="20"/>
      <w:szCs w:val="20"/>
    </w:rPr>
  </w:style>
  <w:style w:type="character" w:customStyle="1" w:styleId="af5">
    <w:name w:val="Текст примітки Знак"/>
    <w:rPr>
      <w:w w:val="100"/>
      <w:position w:val="-1"/>
      <w:effect w:val="none"/>
      <w:vertAlign w:val="baseline"/>
      <w:cs w:val="0"/>
      <w:em w:val="none"/>
      <w:lang w:val="ru-RU"/>
    </w:rPr>
  </w:style>
  <w:style w:type="paragraph" w:customStyle="1" w:styleId="af6">
    <w:name w:val="Тема примітки"/>
    <w:basedOn w:val="af4"/>
    <w:next w:val="af4"/>
    <w:qFormat/>
    <w:rPr>
      <w:b/>
      <w:bCs/>
    </w:rPr>
  </w:style>
  <w:style w:type="character" w:customStyle="1" w:styleId="af7">
    <w:name w:val="Тема примітки Знак"/>
    <w:rPr>
      <w:b/>
      <w:bCs/>
      <w:w w:val="100"/>
      <w:position w:val="-1"/>
      <w:effect w:val="none"/>
      <w:vertAlign w:val="baseline"/>
      <w:cs w:val="0"/>
      <w:em w:val="none"/>
      <w:lang w:val="ru-RU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7079CE"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753E99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753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ODwi77rgwGpLifbNg0AAmTmPgA==">CgMxLjAyCWlkLmdqZGd4czIIaC5namRneHMyCGguZ2pkZ3hzOAByITFLTWZOV2ZZSmQ4WEItS3ktRGZ0YklvR2Q2aDdUQkdrUA==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5144</Words>
  <Characters>2933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Учетная запись Майкрософт</cp:lastModifiedBy>
  <cp:revision>37</cp:revision>
  <cp:lastPrinted>2024-10-14T13:46:00Z</cp:lastPrinted>
  <dcterms:created xsi:type="dcterms:W3CDTF">2024-10-14T12:28:00Z</dcterms:created>
  <dcterms:modified xsi:type="dcterms:W3CDTF">2024-10-15T12:17:00Z</dcterms:modified>
</cp:coreProperties>
</file>