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D3" w:rsidRPr="00320747" w:rsidRDefault="000843D3" w:rsidP="000843D3">
      <w:pPr>
        <w:ind w:left="4140"/>
      </w:pPr>
      <w:r>
        <w:rPr>
          <w:noProof/>
          <w:lang w:val="uk-UA" w:eastAsia="uk-UA"/>
        </w:rPr>
        <w:drawing>
          <wp:inline distT="0" distB="0" distL="0" distR="0">
            <wp:extent cx="762000" cy="752475"/>
            <wp:effectExtent l="0" t="0" r="0" b="9525"/>
            <wp:docPr id="2" name="Рисунок 2" descr="G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U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rsidR="000843D3" w:rsidRPr="005D1872" w:rsidRDefault="005D1872" w:rsidP="000843D3">
      <w:pPr>
        <w:jc w:val="center"/>
        <w:rPr>
          <w:bCs/>
          <w:lang w:val="uk-UA"/>
        </w:rPr>
      </w:pPr>
      <w:r>
        <w:rPr>
          <w:b/>
          <w:bCs/>
          <w:sz w:val="36"/>
          <w:szCs w:val="36"/>
          <w:lang w:val="uk-UA"/>
        </w:rPr>
        <w:t xml:space="preserve">  </w:t>
      </w:r>
      <w:r w:rsidR="000843D3" w:rsidRPr="00A95FE7">
        <w:rPr>
          <w:b/>
          <w:bCs/>
          <w:sz w:val="36"/>
          <w:szCs w:val="36"/>
          <w:lang w:val="uk-UA"/>
        </w:rPr>
        <w:t>У К Р А Ї Н А</w:t>
      </w:r>
      <w:r>
        <w:rPr>
          <w:b/>
          <w:bCs/>
          <w:sz w:val="36"/>
          <w:szCs w:val="36"/>
          <w:lang w:val="uk-UA"/>
        </w:rPr>
        <w:t xml:space="preserve">                </w:t>
      </w:r>
    </w:p>
    <w:p w:rsidR="000843D3" w:rsidRDefault="000843D3" w:rsidP="000843D3">
      <w:pPr>
        <w:jc w:val="center"/>
        <w:rPr>
          <w:b/>
          <w:bCs/>
          <w:sz w:val="36"/>
          <w:szCs w:val="36"/>
          <w:lang w:val="uk-UA"/>
        </w:rPr>
      </w:pPr>
      <w:r w:rsidRPr="00A95FE7">
        <w:rPr>
          <w:b/>
          <w:bCs/>
          <w:sz w:val="36"/>
          <w:szCs w:val="36"/>
          <w:lang w:val="uk-UA"/>
        </w:rPr>
        <w:t>Жовківська міська рада</w:t>
      </w:r>
    </w:p>
    <w:p w:rsidR="000843D3" w:rsidRDefault="008B55D0" w:rsidP="000843D3">
      <w:pPr>
        <w:jc w:val="center"/>
        <w:rPr>
          <w:b/>
          <w:bCs/>
          <w:sz w:val="36"/>
          <w:szCs w:val="36"/>
          <w:lang w:val="uk-UA"/>
        </w:rPr>
      </w:pPr>
      <w:r>
        <w:rPr>
          <w:b/>
          <w:bCs/>
          <w:sz w:val="36"/>
          <w:szCs w:val="36"/>
          <w:lang w:val="uk-UA"/>
        </w:rPr>
        <w:t>Львівського</w:t>
      </w:r>
      <w:r w:rsidR="000843D3">
        <w:rPr>
          <w:b/>
          <w:bCs/>
          <w:sz w:val="36"/>
          <w:szCs w:val="36"/>
          <w:lang w:val="uk-UA"/>
        </w:rPr>
        <w:t xml:space="preserve"> району Львівської області</w:t>
      </w:r>
    </w:p>
    <w:p w:rsidR="000843D3" w:rsidRDefault="000843D3" w:rsidP="000843D3">
      <w:pPr>
        <w:numPr>
          <w:ilvl w:val="0"/>
          <w:numId w:val="9"/>
        </w:numPr>
        <w:jc w:val="center"/>
        <w:rPr>
          <w:b/>
          <w:bCs/>
          <w:sz w:val="36"/>
          <w:szCs w:val="36"/>
          <w:lang w:val="uk-UA"/>
        </w:rPr>
      </w:pPr>
      <w:r>
        <w:rPr>
          <w:b/>
          <w:bCs/>
          <w:sz w:val="36"/>
          <w:szCs w:val="36"/>
          <w:lang w:val="uk-UA"/>
        </w:rPr>
        <w:t xml:space="preserve">сесія </w:t>
      </w:r>
      <w:r>
        <w:rPr>
          <w:b/>
          <w:bCs/>
          <w:sz w:val="36"/>
          <w:szCs w:val="36"/>
          <w:lang w:val="pl-PL"/>
        </w:rPr>
        <w:t>VIII</w:t>
      </w:r>
      <w:r w:rsidR="00AC71F6">
        <w:rPr>
          <w:b/>
          <w:bCs/>
          <w:sz w:val="36"/>
          <w:szCs w:val="36"/>
          <w:lang w:val="uk-UA"/>
        </w:rPr>
        <w:t>-</w:t>
      </w:r>
      <w:r>
        <w:rPr>
          <w:b/>
          <w:bCs/>
          <w:sz w:val="36"/>
          <w:szCs w:val="36"/>
          <w:lang w:val="uk-UA"/>
        </w:rPr>
        <w:t>го демократичного скликання</w:t>
      </w:r>
    </w:p>
    <w:p w:rsidR="000843D3" w:rsidRDefault="000843D3" w:rsidP="000843D3">
      <w:pPr>
        <w:jc w:val="center"/>
        <w:rPr>
          <w:b/>
          <w:bCs/>
          <w:sz w:val="36"/>
          <w:szCs w:val="36"/>
          <w:lang w:val="uk-UA"/>
        </w:rPr>
      </w:pPr>
    </w:p>
    <w:p w:rsidR="000843D3" w:rsidRPr="00B57D67" w:rsidRDefault="000843D3" w:rsidP="00B57D67">
      <w:pPr>
        <w:jc w:val="center"/>
        <w:rPr>
          <w:b/>
          <w:bCs/>
          <w:sz w:val="36"/>
          <w:szCs w:val="36"/>
          <w:lang w:val="uk-UA"/>
        </w:rPr>
      </w:pPr>
      <w:r>
        <w:rPr>
          <w:b/>
          <w:bCs/>
          <w:sz w:val="36"/>
          <w:szCs w:val="36"/>
          <w:lang w:val="uk-UA"/>
        </w:rPr>
        <w:t>РІШЕННЯ</w:t>
      </w:r>
    </w:p>
    <w:p w:rsidR="000843D3" w:rsidRPr="009E291D" w:rsidRDefault="009E291D" w:rsidP="000843D3">
      <w:pPr>
        <w:jc w:val="both"/>
        <w:rPr>
          <w:sz w:val="26"/>
          <w:szCs w:val="26"/>
          <w:lang w:val="uk-UA"/>
        </w:rPr>
      </w:pPr>
      <w:r w:rsidRPr="009E291D">
        <w:rPr>
          <w:sz w:val="26"/>
          <w:szCs w:val="26"/>
          <w:lang w:val="uk-UA"/>
        </w:rPr>
        <w:t>в</w:t>
      </w:r>
      <w:r w:rsidR="000843D3" w:rsidRPr="009E291D">
        <w:rPr>
          <w:sz w:val="26"/>
          <w:szCs w:val="26"/>
          <w:lang w:val="uk-UA"/>
        </w:rPr>
        <w:t xml:space="preserve">ід     </w:t>
      </w:r>
      <w:r w:rsidR="00275DCF" w:rsidRPr="009E291D">
        <w:rPr>
          <w:sz w:val="26"/>
          <w:szCs w:val="26"/>
          <w:lang w:val="uk-UA"/>
        </w:rPr>
        <w:t>________</w:t>
      </w:r>
      <w:r w:rsidR="00671107">
        <w:rPr>
          <w:sz w:val="26"/>
          <w:szCs w:val="26"/>
          <w:lang w:val="uk-UA"/>
        </w:rPr>
        <w:t xml:space="preserve">.2023 </w:t>
      </w:r>
      <w:r w:rsidR="000843D3" w:rsidRPr="009E291D">
        <w:rPr>
          <w:sz w:val="26"/>
          <w:szCs w:val="26"/>
          <w:lang w:val="uk-UA"/>
        </w:rPr>
        <w:t xml:space="preserve">р. № </w:t>
      </w:r>
      <w:r w:rsidR="000843D3" w:rsidRPr="009E291D">
        <w:rPr>
          <w:color w:val="FF0000"/>
          <w:sz w:val="26"/>
          <w:szCs w:val="26"/>
          <w:lang w:val="uk-UA"/>
        </w:rPr>
        <w:t xml:space="preserve">                                               </w:t>
      </w:r>
      <w:r w:rsidR="007E70DD" w:rsidRPr="009E291D">
        <w:rPr>
          <w:color w:val="FF0000"/>
          <w:sz w:val="26"/>
          <w:szCs w:val="26"/>
          <w:lang w:val="uk-UA"/>
        </w:rPr>
        <w:t xml:space="preserve">                           </w:t>
      </w:r>
      <w:r w:rsidR="000843D3" w:rsidRPr="009E291D">
        <w:rPr>
          <w:color w:val="FF0000"/>
          <w:sz w:val="26"/>
          <w:szCs w:val="26"/>
          <w:lang w:val="uk-UA"/>
        </w:rPr>
        <w:t xml:space="preserve"> </w:t>
      </w:r>
      <w:r w:rsidR="000843D3" w:rsidRPr="009E291D">
        <w:rPr>
          <w:sz w:val="26"/>
          <w:szCs w:val="26"/>
          <w:lang w:val="uk-UA"/>
        </w:rPr>
        <w:t>м. Жовква</w:t>
      </w:r>
    </w:p>
    <w:p w:rsidR="000843D3" w:rsidRDefault="000843D3" w:rsidP="008209A7">
      <w:pPr>
        <w:rPr>
          <w:sz w:val="28"/>
          <w:szCs w:val="28"/>
          <w:lang w:val="uk-UA"/>
        </w:rPr>
      </w:pPr>
    </w:p>
    <w:p w:rsidR="002A52A8" w:rsidRPr="00AC71F6" w:rsidRDefault="00246E20" w:rsidP="00AC71F6">
      <w:pPr>
        <w:ind w:left="-426"/>
        <w:rPr>
          <w:b/>
          <w:sz w:val="28"/>
          <w:szCs w:val="28"/>
          <w:lang w:val="uk-UA"/>
        </w:rPr>
      </w:pPr>
      <w:r w:rsidRPr="00AC71F6">
        <w:rPr>
          <w:b/>
          <w:sz w:val="28"/>
          <w:szCs w:val="28"/>
          <w:lang w:val="uk-UA"/>
        </w:rPr>
        <w:t xml:space="preserve">Про </w:t>
      </w:r>
      <w:r w:rsidR="00671107" w:rsidRPr="00AC71F6">
        <w:rPr>
          <w:b/>
          <w:sz w:val="28"/>
          <w:szCs w:val="28"/>
          <w:lang w:val="uk-UA"/>
        </w:rPr>
        <w:t>внесення змін до</w:t>
      </w:r>
      <w:r w:rsidR="001A0C29" w:rsidRPr="00AC71F6">
        <w:rPr>
          <w:b/>
          <w:sz w:val="28"/>
          <w:szCs w:val="28"/>
          <w:lang w:val="uk-UA" w:eastAsia="en-US"/>
        </w:rPr>
        <w:t xml:space="preserve"> </w:t>
      </w:r>
      <w:r w:rsidR="001A0C29" w:rsidRPr="00AC71F6">
        <w:rPr>
          <w:b/>
          <w:sz w:val="28"/>
          <w:szCs w:val="28"/>
          <w:lang w:val="uk-UA"/>
        </w:rPr>
        <w:t xml:space="preserve">Програми «Шкільний автобус» </w:t>
      </w:r>
    </w:p>
    <w:p w:rsidR="00A14A10" w:rsidRPr="00AC71F6" w:rsidRDefault="001A0C29" w:rsidP="00AC71F6">
      <w:pPr>
        <w:ind w:left="-426"/>
        <w:rPr>
          <w:b/>
          <w:sz w:val="26"/>
          <w:szCs w:val="26"/>
          <w:lang w:val="uk-UA" w:eastAsia="en-US"/>
        </w:rPr>
      </w:pPr>
      <w:r w:rsidRPr="00AC71F6">
        <w:rPr>
          <w:b/>
          <w:sz w:val="28"/>
          <w:szCs w:val="28"/>
          <w:lang w:val="uk-UA"/>
        </w:rPr>
        <w:t>Жовківської міської територіальної громади  на 2023 рік</w:t>
      </w:r>
    </w:p>
    <w:p w:rsidR="00234296" w:rsidRPr="009E291D" w:rsidRDefault="00234296" w:rsidP="00AC71F6">
      <w:pPr>
        <w:ind w:left="-426"/>
        <w:rPr>
          <w:sz w:val="26"/>
          <w:szCs w:val="26"/>
          <w:lang w:val="uk-UA"/>
        </w:rPr>
      </w:pPr>
    </w:p>
    <w:p w:rsidR="00D4700D" w:rsidRPr="004B27EE" w:rsidRDefault="00D35D3C" w:rsidP="00AC71F6">
      <w:pPr>
        <w:ind w:left="-426" w:firstLine="1134"/>
        <w:jc w:val="both"/>
        <w:rPr>
          <w:color w:val="FF0000"/>
          <w:sz w:val="28"/>
          <w:szCs w:val="28"/>
          <w:lang w:val="uk-UA"/>
        </w:rPr>
      </w:pPr>
      <w:r w:rsidRPr="004B27EE">
        <w:rPr>
          <w:color w:val="000000" w:themeColor="text1"/>
          <w:sz w:val="28"/>
          <w:szCs w:val="28"/>
          <w:lang w:val="uk-UA"/>
        </w:rPr>
        <w:t xml:space="preserve">Відповідно до </w:t>
      </w:r>
      <w:r w:rsidR="00B46EBB">
        <w:rPr>
          <w:color w:val="000000" w:themeColor="text1"/>
          <w:sz w:val="28"/>
          <w:szCs w:val="28"/>
          <w:lang w:val="uk-UA"/>
        </w:rPr>
        <w:t>статей</w:t>
      </w:r>
      <w:r w:rsidR="001F3CD2" w:rsidRPr="004B27EE">
        <w:rPr>
          <w:color w:val="000000" w:themeColor="text1"/>
          <w:sz w:val="28"/>
          <w:szCs w:val="28"/>
          <w:lang w:val="uk-UA"/>
        </w:rPr>
        <w:t xml:space="preserve"> </w:t>
      </w:r>
      <w:r w:rsidR="00D91FB0" w:rsidRPr="004B27EE">
        <w:rPr>
          <w:color w:val="000000" w:themeColor="text1"/>
          <w:sz w:val="28"/>
          <w:szCs w:val="28"/>
          <w:lang w:val="uk-UA"/>
        </w:rPr>
        <w:t>26</w:t>
      </w:r>
      <w:r w:rsidR="001F3CD2" w:rsidRPr="004B27EE">
        <w:rPr>
          <w:color w:val="000000" w:themeColor="text1"/>
          <w:sz w:val="28"/>
          <w:szCs w:val="28"/>
          <w:lang w:val="uk-UA"/>
        </w:rPr>
        <w:t xml:space="preserve">, </w:t>
      </w:r>
      <w:r w:rsidR="00B46EBB">
        <w:rPr>
          <w:color w:val="000000" w:themeColor="text1"/>
          <w:sz w:val="28"/>
          <w:szCs w:val="28"/>
          <w:lang w:val="uk-UA"/>
        </w:rPr>
        <w:t xml:space="preserve">32 </w:t>
      </w:r>
      <w:r w:rsidR="00D91FB0" w:rsidRPr="004B27EE">
        <w:rPr>
          <w:color w:val="000000" w:themeColor="text1"/>
          <w:sz w:val="28"/>
          <w:szCs w:val="28"/>
          <w:lang w:val="uk-UA"/>
        </w:rPr>
        <w:t>Закону України «Про міс</w:t>
      </w:r>
      <w:r w:rsidR="00243852" w:rsidRPr="004B27EE">
        <w:rPr>
          <w:color w:val="000000" w:themeColor="text1"/>
          <w:sz w:val="28"/>
          <w:szCs w:val="28"/>
          <w:lang w:val="uk-UA"/>
        </w:rPr>
        <w:t>цеве самоврядування в Україні</w:t>
      </w:r>
      <w:r w:rsidR="00465979" w:rsidRPr="004B27EE">
        <w:rPr>
          <w:color w:val="000000" w:themeColor="text1"/>
          <w:sz w:val="28"/>
          <w:szCs w:val="28"/>
          <w:lang w:val="uk-UA"/>
        </w:rPr>
        <w:t>»,</w:t>
      </w:r>
      <w:r w:rsidR="007B54D8" w:rsidRPr="004B27EE">
        <w:rPr>
          <w:color w:val="000000" w:themeColor="text1"/>
          <w:sz w:val="28"/>
          <w:szCs w:val="28"/>
          <w:lang w:val="uk-UA"/>
        </w:rPr>
        <w:t xml:space="preserve"> </w:t>
      </w:r>
      <w:r w:rsidR="003B7FE3" w:rsidRPr="004B27EE">
        <w:rPr>
          <w:color w:val="000000" w:themeColor="text1"/>
          <w:sz w:val="28"/>
          <w:szCs w:val="28"/>
          <w:lang w:val="uk-UA"/>
        </w:rPr>
        <w:t xml:space="preserve">статті </w:t>
      </w:r>
      <w:r w:rsidR="002A52A8" w:rsidRPr="00AC71F6">
        <w:rPr>
          <w:color w:val="000000" w:themeColor="text1"/>
          <w:sz w:val="28"/>
          <w:szCs w:val="28"/>
          <w:lang w:val="uk-UA"/>
        </w:rPr>
        <w:t xml:space="preserve">13 Закону </w:t>
      </w:r>
      <w:r w:rsidR="003B7FE3" w:rsidRPr="00AC71F6">
        <w:rPr>
          <w:color w:val="000000" w:themeColor="text1"/>
          <w:sz w:val="28"/>
          <w:szCs w:val="28"/>
          <w:lang w:val="uk-UA"/>
        </w:rPr>
        <w:t xml:space="preserve">України “Про освіту”, статті </w:t>
      </w:r>
      <w:r w:rsidR="002A52A8" w:rsidRPr="00AC71F6">
        <w:rPr>
          <w:color w:val="000000" w:themeColor="text1"/>
          <w:sz w:val="28"/>
          <w:szCs w:val="28"/>
          <w:lang w:val="uk-UA"/>
        </w:rPr>
        <w:t>20 Закону України “Про повну загальну середню освіту</w:t>
      </w:r>
      <w:r w:rsidR="003B7FE3" w:rsidRPr="00AC71F6">
        <w:rPr>
          <w:sz w:val="28"/>
          <w:szCs w:val="28"/>
          <w:lang w:val="uk-UA"/>
        </w:rPr>
        <w:t xml:space="preserve">”, </w:t>
      </w:r>
      <w:r w:rsidR="009349AE" w:rsidRPr="00AC71F6">
        <w:rPr>
          <w:sz w:val="28"/>
          <w:szCs w:val="28"/>
          <w:lang w:val="uk-UA"/>
        </w:rPr>
        <w:t xml:space="preserve"> постанови</w:t>
      </w:r>
      <w:r w:rsidR="002A52A8" w:rsidRPr="00AC71F6">
        <w:rPr>
          <w:sz w:val="28"/>
          <w:szCs w:val="28"/>
          <w:lang w:val="uk-UA"/>
        </w:rPr>
        <w:t xml:space="preserve"> Кабінету Міністрів України від 09.06.2011 року № 614</w:t>
      </w:r>
      <w:r w:rsidR="00BB59BD" w:rsidRPr="004B27EE">
        <w:rPr>
          <w:sz w:val="28"/>
          <w:szCs w:val="28"/>
          <w:lang w:val="uk-UA"/>
        </w:rPr>
        <w:t>, Положенням про порядок надання платних послуг закладами та установами освіти Жовківської міської ради затвердженого рішенням сесії від 20.09.2022р. №</w:t>
      </w:r>
      <w:r w:rsidR="00F92CEE">
        <w:rPr>
          <w:sz w:val="28"/>
          <w:szCs w:val="28"/>
          <w:lang w:val="uk-UA"/>
        </w:rPr>
        <w:t xml:space="preserve"> </w:t>
      </w:r>
      <w:r w:rsidR="00BB59BD" w:rsidRPr="004B27EE">
        <w:rPr>
          <w:sz w:val="28"/>
          <w:szCs w:val="28"/>
          <w:lang w:val="uk-UA"/>
        </w:rPr>
        <w:t>26</w:t>
      </w:r>
      <w:r w:rsidR="00FE65F5" w:rsidRPr="004B27EE">
        <w:rPr>
          <w:color w:val="000000" w:themeColor="text1"/>
          <w:sz w:val="28"/>
          <w:szCs w:val="28"/>
          <w:lang w:val="uk-UA"/>
        </w:rPr>
        <w:t xml:space="preserve">, враховуючи висновки </w:t>
      </w:r>
      <w:r w:rsidR="00FE65F5" w:rsidRPr="00AC71F6">
        <w:rPr>
          <w:sz w:val="28"/>
          <w:szCs w:val="28"/>
          <w:lang w:val="uk-UA"/>
        </w:rPr>
        <w:t>постійн</w:t>
      </w:r>
      <w:r w:rsidR="003C6F5F" w:rsidRPr="004B27EE">
        <w:rPr>
          <w:sz w:val="28"/>
          <w:szCs w:val="28"/>
          <w:lang w:val="uk-UA"/>
        </w:rPr>
        <w:t>ої</w:t>
      </w:r>
      <w:r w:rsidR="003C6F5F" w:rsidRPr="00AC71F6">
        <w:rPr>
          <w:sz w:val="28"/>
          <w:szCs w:val="28"/>
          <w:lang w:val="uk-UA"/>
        </w:rPr>
        <w:t xml:space="preserve"> комісії</w:t>
      </w:r>
      <w:r w:rsidR="00FE65F5" w:rsidRPr="00AC71F6">
        <w:rPr>
          <w:sz w:val="28"/>
          <w:szCs w:val="28"/>
          <w:lang w:val="uk-UA"/>
        </w:rPr>
        <w:t xml:space="preserve"> з питань охорони здоров’я, освіти, науки, культури, мови, прав національних меншин, міжнародного співробітництва, інформаційної політики, молоді, спорту, туризму та соціального захисту населення</w:t>
      </w:r>
      <w:r w:rsidR="00F92CEE">
        <w:rPr>
          <w:sz w:val="28"/>
          <w:szCs w:val="28"/>
          <w:lang w:val="uk-UA"/>
        </w:rPr>
        <w:t>,</w:t>
      </w:r>
      <w:r w:rsidR="003D49B3" w:rsidRPr="003D49B3">
        <w:rPr>
          <w:color w:val="000000" w:themeColor="text1"/>
          <w:sz w:val="28"/>
          <w:szCs w:val="28"/>
          <w:lang w:val="uk-UA"/>
        </w:rPr>
        <w:t xml:space="preserve"> </w:t>
      </w:r>
      <w:r w:rsidR="003D49B3" w:rsidRPr="004B27EE">
        <w:rPr>
          <w:color w:val="000000" w:themeColor="text1"/>
          <w:sz w:val="28"/>
          <w:szCs w:val="28"/>
          <w:lang w:val="uk-UA"/>
        </w:rPr>
        <w:t>Жовківська міська рада</w:t>
      </w:r>
    </w:p>
    <w:p w:rsidR="00045CF3" w:rsidRPr="004B27EE" w:rsidRDefault="00045CF3" w:rsidP="00AC71F6">
      <w:pPr>
        <w:ind w:left="-426"/>
        <w:rPr>
          <w:color w:val="000000" w:themeColor="text1"/>
          <w:sz w:val="28"/>
          <w:szCs w:val="28"/>
          <w:lang w:val="uk-UA"/>
        </w:rPr>
      </w:pPr>
    </w:p>
    <w:p w:rsidR="00573C00" w:rsidRPr="00AC71F6" w:rsidRDefault="00EC65A4" w:rsidP="00AC71F6">
      <w:pPr>
        <w:ind w:left="-426"/>
        <w:jc w:val="center"/>
        <w:rPr>
          <w:b/>
          <w:color w:val="000000" w:themeColor="text1"/>
          <w:sz w:val="28"/>
          <w:szCs w:val="28"/>
          <w:lang w:val="uk-UA"/>
        </w:rPr>
      </w:pPr>
      <w:r w:rsidRPr="00AC71F6">
        <w:rPr>
          <w:b/>
          <w:color w:val="000000" w:themeColor="text1"/>
          <w:sz w:val="28"/>
          <w:szCs w:val="28"/>
          <w:lang w:val="uk-UA"/>
        </w:rPr>
        <w:t>ВИРІШИЛ</w:t>
      </w:r>
      <w:r w:rsidR="00D4700D" w:rsidRPr="00AC71F6">
        <w:rPr>
          <w:b/>
          <w:color w:val="000000" w:themeColor="text1"/>
          <w:sz w:val="28"/>
          <w:szCs w:val="28"/>
          <w:lang w:val="uk-UA"/>
        </w:rPr>
        <w:t>А:</w:t>
      </w:r>
    </w:p>
    <w:p w:rsidR="00573C00" w:rsidRDefault="00573C00" w:rsidP="00AC71F6">
      <w:pPr>
        <w:ind w:left="-426"/>
        <w:jc w:val="both"/>
        <w:rPr>
          <w:b/>
          <w:sz w:val="28"/>
          <w:szCs w:val="28"/>
          <w:lang w:val="uk-UA"/>
        </w:rPr>
      </w:pPr>
    </w:p>
    <w:p w:rsidR="00306116" w:rsidRPr="00F92CEE" w:rsidRDefault="005921BE" w:rsidP="00AC71F6">
      <w:pPr>
        <w:pStyle w:val="a6"/>
        <w:numPr>
          <w:ilvl w:val="0"/>
          <w:numId w:val="15"/>
        </w:numPr>
        <w:ind w:left="-426" w:firstLine="0"/>
        <w:jc w:val="both"/>
        <w:rPr>
          <w:color w:val="000000" w:themeColor="text1"/>
          <w:sz w:val="28"/>
          <w:szCs w:val="28"/>
          <w:lang w:val="uk-UA" w:eastAsia="uk-UA"/>
        </w:rPr>
      </w:pPr>
      <w:proofErr w:type="spellStart"/>
      <w:r w:rsidRPr="00F92CEE">
        <w:rPr>
          <w:sz w:val="28"/>
          <w:szCs w:val="28"/>
          <w:lang w:val="uk-UA"/>
        </w:rPr>
        <w:t>Внести</w:t>
      </w:r>
      <w:proofErr w:type="spellEnd"/>
      <w:r w:rsidRPr="00F92CEE">
        <w:rPr>
          <w:sz w:val="28"/>
          <w:szCs w:val="28"/>
          <w:lang w:val="uk-UA"/>
        </w:rPr>
        <w:t xml:space="preserve"> зміни до</w:t>
      </w:r>
      <w:r w:rsidR="00671107" w:rsidRPr="00F92CEE">
        <w:rPr>
          <w:sz w:val="28"/>
          <w:szCs w:val="28"/>
          <w:lang w:val="uk-UA"/>
        </w:rPr>
        <w:t xml:space="preserve"> Програми </w:t>
      </w:r>
      <w:r w:rsidR="003D49B3" w:rsidRPr="00F92CEE">
        <w:rPr>
          <w:sz w:val="28"/>
          <w:szCs w:val="28"/>
          <w:lang w:val="uk-UA"/>
        </w:rPr>
        <w:t>«Шкільний автобус» Жовківської міської територіальної громади  на 2023 рік</w:t>
      </w:r>
      <w:r w:rsidR="00B84D17" w:rsidRPr="00F92CEE">
        <w:rPr>
          <w:color w:val="000000" w:themeColor="text1"/>
          <w:sz w:val="28"/>
          <w:szCs w:val="28"/>
          <w:lang w:val="uk-UA" w:eastAsia="uk-UA"/>
        </w:rPr>
        <w:t>,</w:t>
      </w:r>
      <w:r w:rsidR="00627CDF" w:rsidRPr="00F92CEE">
        <w:rPr>
          <w:color w:val="000000" w:themeColor="text1"/>
          <w:sz w:val="28"/>
          <w:szCs w:val="28"/>
          <w:lang w:val="uk-UA" w:eastAsia="uk-UA"/>
        </w:rPr>
        <w:t xml:space="preserve"> затвердженої 35-тою черговою сесією </w:t>
      </w:r>
      <w:r w:rsidR="00B84D17" w:rsidRPr="00F92CEE">
        <w:rPr>
          <w:color w:val="000000" w:themeColor="text1"/>
          <w:sz w:val="28"/>
          <w:szCs w:val="28"/>
          <w:lang w:val="uk-UA" w:eastAsia="uk-UA"/>
        </w:rPr>
        <w:t xml:space="preserve"> </w:t>
      </w:r>
      <w:r w:rsidR="00627CDF" w:rsidRPr="00F92CEE">
        <w:rPr>
          <w:color w:val="000000" w:themeColor="text1"/>
          <w:sz w:val="28"/>
          <w:szCs w:val="28"/>
          <w:lang w:val="uk-UA" w:eastAsia="uk-UA"/>
        </w:rPr>
        <w:t xml:space="preserve">Жовківської міської ради від 07.02.2023 р. № 22, </w:t>
      </w:r>
      <w:r w:rsidRPr="00F92CEE">
        <w:rPr>
          <w:color w:val="000000" w:themeColor="text1"/>
          <w:sz w:val="28"/>
          <w:szCs w:val="28"/>
          <w:lang w:val="uk-UA" w:eastAsia="uk-UA"/>
        </w:rPr>
        <w:t>виклавши її</w:t>
      </w:r>
      <w:r w:rsidR="00671107" w:rsidRPr="00F92CEE">
        <w:rPr>
          <w:color w:val="000000" w:themeColor="text1"/>
          <w:sz w:val="28"/>
          <w:szCs w:val="28"/>
          <w:lang w:val="uk-UA" w:eastAsia="uk-UA"/>
        </w:rPr>
        <w:t xml:space="preserve"> в новій редакції, </w:t>
      </w:r>
      <w:r w:rsidR="00B84D17" w:rsidRPr="00F92CEE">
        <w:rPr>
          <w:color w:val="000000" w:themeColor="text1"/>
          <w:sz w:val="28"/>
          <w:szCs w:val="28"/>
          <w:lang w:val="uk-UA" w:eastAsia="uk-UA"/>
        </w:rPr>
        <w:t>що додається</w:t>
      </w:r>
      <w:r w:rsidR="0080129E" w:rsidRPr="00F92CEE">
        <w:rPr>
          <w:color w:val="000000" w:themeColor="text1"/>
          <w:sz w:val="28"/>
          <w:szCs w:val="28"/>
          <w:lang w:val="uk-UA" w:eastAsia="uk-UA"/>
        </w:rPr>
        <w:t>.</w:t>
      </w:r>
    </w:p>
    <w:p w:rsidR="00C0475D" w:rsidRPr="00F92CEE" w:rsidRDefault="00573C00" w:rsidP="00AC71F6">
      <w:pPr>
        <w:pStyle w:val="a6"/>
        <w:numPr>
          <w:ilvl w:val="0"/>
          <w:numId w:val="15"/>
        </w:numPr>
        <w:spacing w:line="293" w:lineRule="atLeast"/>
        <w:ind w:left="-426" w:firstLine="0"/>
        <w:jc w:val="both"/>
        <w:textAlignment w:val="baseline"/>
        <w:rPr>
          <w:sz w:val="28"/>
          <w:szCs w:val="28"/>
          <w:lang w:val="uk-UA"/>
        </w:rPr>
      </w:pPr>
      <w:r w:rsidRPr="00F92CEE">
        <w:rPr>
          <w:sz w:val="28"/>
          <w:szCs w:val="28"/>
        </w:rPr>
        <w:t xml:space="preserve">Контроль за </w:t>
      </w:r>
      <w:proofErr w:type="spellStart"/>
      <w:r w:rsidRPr="00F92CEE">
        <w:rPr>
          <w:sz w:val="28"/>
          <w:szCs w:val="28"/>
        </w:rPr>
        <w:t>виконанням</w:t>
      </w:r>
      <w:proofErr w:type="spellEnd"/>
      <w:r w:rsidRPr="00F92CEE">
        <w:rPr>
          <w:sz w:val="28"/>
          <w:szCs w:val="28"/>
        </w:rPr>
        <w:t xml:space="preserve"> </w:t>
      </w:r>
      <w:proofErr w:type="spellStart"/>
      <w:r w:rsidRPr="00F92CEE">
        <w:rPr>
          <w:sz w:val="28"/>
          <w:szCs w:val="28"/>
        </w:rPr>
        <w:t>рішення</w:t>
      </w:r>
      <w:proofErr w:type="spellEnd"/>
      <w:r w:rsidRPr="00F92CEE">
        <w:rPr>
          <w:sz w:val="28"/>
          <w:szCs w:val="28"/>
        </w:rPr>
        <w:t xml:space="preserve"> </w:t>
      </w:r>
      <w:proofErr w:type="spellStart"/>
      <w:r w:rsidRPr="00F92CEE">
        <w:rPr>
          <w:sz w:val="28"/>
          <w:szCs w:val="28"/>
        </w:rPr>
        <w:t>покласти</w:t>
      </w:r>
      <w:proofErr w:type="spellEnd"/>
      <w:r w:rsidRPr="00F92CEE">
        <w:rPr>
          <w:sz w:val="28"/>
          <w:szCs w:val="28"/>
        </w:rPr>
        <w:t xml:space="preserve"> на </w:t>
      </w:r>
      <w:proofErr w:type="spellStart"/>
      <w:r w:rsidRPr="00F92CEE">
        <w:rPr>
          <w:sz w:val="28"/>
          <w:szCs w:val="28"/>
        </w:rPr>
        <w:t>постійну</w:t>
      </w:r>
      <w:proofErr w:type="spellEnd"/>
      <w:r w:rsidRPr="00F92CEE">
        <w:rPr>
          <w:sz w:val="28"/>
          <w:szCs w:val="28"/>
        </w:rPr>
        <w:t xml:space="preserve"> </w:t>
      </w:r>
      <w:proofErr w:type="spellStart"/>
      <w:r w:rsidRPr="00F92CEE">
        <w:rPr>
          <w:sz w:val="28"/>
          <w:szCs w:val="28"/>
        </w:rPr>
        <w:t>комісію</w:t>
      </w:r>
      <w:proofErr w:type="spellEnd"/>
      <w:r w:rsidRPr="00F92CEE">
        <w:rPr>
          <w:sz w:val="28"/>
          <w:szCs w:val="28"/>
        </w:rPr>
        <w:t xml:space="preserve"> з </w:t>
      </w:r>
      <w:proofErr w:type="spellStart"/>
      <w:r w:rsidRPr="00F92CEE">
        <w:rPr>
          <w:sz w:val="28"/>
          <w:szCs w:val="28"/>
        </w:rPr>
        <w:t>питань</w:t>
      </w:r>
      <w:proofErr w:type="spellEnd"/>
      <w:r w:rsidRPr="00F92CEE">
        <w:rPr>
          <w:sz w:val="28"/>
          <w:szCs w:val="28"/>
        </w:rPr>
        <w:t xml:space="preserve"> </w:t>
      </w:r>
      <w:proofErr w:type="spellStart"/>
      <w:r w:rsidRPr="00F92CEE">
        <w:rPr>
          <w:sz w:val="28"/>
          <w:szCs w:val="28"/>
        </w:rPr>
        <w:t>охорони</w:t>
      </w:r>
      <w:proofErr w:type="spellEnd"/>
      <w:r w:rsidRPr="00F92CEE">
        <w:rPr>
          <w:sz w:val="28"/>
          <w:szCs w:val="28"/>
        </w:rPr>
        <w:t xml:space="preserve"> </w:t>
      </w:r>
      <w:proofErr w:type="spellStart"/>
      <w:r w:rsidRPr="00F92CEE">
        <w:rPr>
          <w:sz w:val="28"/>
          <w:szCs w:val="28"/>
        </w:rPr>
        <w:t>здоров’я</w:t>
      </w:r>
      <w:proofErr w:type="spellEnd"/>
      <w:r w:rsidRPr="00F92CEE">
        <w:rPr>
          <w:sz w:val="28"/>
          <w:szCs w:val="28"/>
        </w:rPr>
        <w:t xml:space="preserve">, </w:t>
      </w:r>
      <w:proofErr w:type="spellStart"/>
      <w:r w:rsidRPr="00F92CEE">
        <w:rPr>
          <w:sz w:val="28"/>
          <w:szCs w:val="28"/>
        </w:rPr>
        <w:t>освіти</w:t>
      </w:r>
      <w:proofErr w:type="spellEnd"/>
      <w:r w:rsidRPr="00F92CEE">
        <w:rPr>
          <w:sz w:val="28"/>
          <w:szCs w:val="28"/>
        </w:rPr>
        <w:t xml:space="preserve">, науки, </w:t>
      </w:r>
      <w:proofErr w:type="spellStart"/>
      <w:r w:rsidRPr="00F92CEE">
        <w:rPr>
          <w:sz w:val="28"/>
          <w:szCs w:val="28"/>
        </w:rPr>
        <w:t>культури</w:t>
      </w:r>
      <w:proofErr w:type="spellEnd"/>
      <w:r w:rsidRPr="00F92CEE">
        <w:rPr>
          <w:sz w:val="28"/>
          <w:szCs w:val="28"/>
        </w:rPr>
        <w:t xml:space="preserve">, </w:t>
      </w:r>
      <w:proofErr w:type="spellStart"/>
      <w:r w:rsidRPr="00F92CEE">
        <w:rPr>
          <w:sz w:val="28"/>
          <w:szCs w:val="28"/>
        </w:rPr>
        <w:t>мови</w:t>
      </w:r>
      <w:proofErr w:type="spellEnd"/>
      <w:r w:rsidRPr="00F92CEE">
        <w:rPr>
          <w:sz w:val="28"/>
          <w:szCs w:val="28"/>
        </w:rPr>
        <w:t xml:space="preserve">, прав </w:t>
      </w:r>
      <w:proofErr w:type="spellStart"/>
      <w:r w:rsidRPr="00F92CEE">
        <w:rPr>
          <w:sz w:val="28"/>
          <w:szCs w:val="28"/>
        </w:rPr>
        <w:t>національних</w:t>
      </w:r>
      <w:proofErr w:type="spellEnd"/>
      <w:r w:rsidRPr="00F92CEE">
        <w:rPr>
          <w:sz w:val="28"/>
          <w:szCs w:val="28"/>
        </w:rPr>
        <w:t xml:space="preserve"> </w:t>
      </w:r>
      <w:proofErr w:type="spellStart"/>
      <w:r w:rsidRPr="00F92CEE">
        <w:rPr>
          <w:sz w:val="28"/>
          <w:szCs w:val="28"/>
        </w:rPr>
        <w:t>меншин</w:t>
      </w:r>
      <w:proofErr w:type="spellEnd"/>
      <w:r w:rsidRPr="00F92CEE">
        <w:rPr>
          <w:sz w:val="28"/>
          <w:szCs w:val="28"/>
        </w:rPr>
        <w:t xml:space="preserve">, </w:t>
      </w:r>
      <w:proofErr w:type="spellStart"/>
      <w:r w:rsidRPr="00F92CEE">
        <w:rPr>
          <w:sz w:val="28"/>
          <w:szCs w:val="28"/>
        </w:rPr>
        <w:t>міжнародного</w:t>
      </w:r>
      <w:proofErr w:type="spellEnd"/>
      <w:r w:rsidRPr="00F92CEE">
        <w:rPr>
          <w:sz w:val="28"/>
          <w:szCs w:val="28"/>
        </w:rPr>
        <w:t xml:space="preserve"> </w:t>
      </w:r>
      <w:proofErr w:type="spellStart"/>
      <w:r w:rsidRPr="00F92CEE">
        <w:rPr>
          <w:sz w:val="28"/>
          <w:szCs w:val="28"/>
        </w:rPr>
        <w:t>співробітництва</w:t>
      </w:r>
      <w:proofErr w:type="spellEnd"/>
      <w:r w:rsidRPr="00F92CEE">
        <w:rPr>
          <w:sz w:val="28"/>
          <w:szCs w:val="28"/>
        </w:rPr>
        <w:t xml:space="preserve">, </w:t>
      </w:r>
      <w:proofErr w:type="spellStart"/>
      <w:r w:rsidRPr="00F92CEE">
        <w:rPr>
          <w:sz w:val="28"/>
          <w:szCs w:val="28"/>
        </w:rPr>
        <w:t>інформаційної</w:t>
      </w:r>
      <w:proofErr w:type="spellEnd"/>
      <w:r w:rsidRPr="00F92CEE">
        <w:rPr>
          <w:sz w:val="28"/>
          <w:szCs w:val="28"/>
        </w:rPr>
        <w:t xml:space="preserve"> </w:t>
      </w:r>
      <w:proofErr w:type="spellStart"/>
      <w:r w:rsidRPr="00F92CEE">
        <w:rPr>
          <w:sz w:val="28"/>
          <w:szCs w:val="28"/>
        </w:rPr>
        <w:t>політики</w:t>
      </w:r>
      <w:proofErr w:type="spellEnd"/>
      <w:r w:rsidRPr="00F92CEE">
        <w:rPr>
          <w:sz w:val="28"/>
          <w:szCs w:val="28"/>
        </w:rPr>
        <w:t xml:space="preserve">, </w:t>
      </w:r>
      <w:proofErr w:type="spellStart"/>
      <w:r w:rsidRPr="00F92CEE">
        <w:rPr>
          <w:sz w:val="28"/>
          <w:szCs w:val="28"/>
        </w:rPr>
        <w:t>молоді</w:t>
      </w:r>
      <w:proofErr w:type="spellEnd"/>
      <w:r w:rsidRPr="00F92CEE">
        <w:rPr>
          <w:sz w:val="28"/>
          <w:szCs w:val="28"/>
        </w:rPr>
        <w:t xml:space="preserve">, спорту, туризму та </w:t>
      </w:r>
      <w:proofErr w:type="spellStart"/>
      <w:r w:rsidRPr="00F92CEE">
        <w:rPr>
          <w:sz w:val="28"/>
          <w:szCs w:val="28"/>
        </w:rPr>
        <w:t>соціального</w:t>
      </w:r>
      <w:proofErr w:type="spellEnd"/>
      <w:r w:rsidRPr="00F92CEE">
        <w:rPr>
          <w:sz w:val="28"/>
          <w:szCs w:val="28"/>
        </w:rPr>
        <w:t xml:space="preserve"> </w:t>
      </w:r>
      <w:proofErr w:type="spellStart"/>
      <w:r w:rsidRPr="00F92CEE">
        <w:rPr>
          <w:sz w:val="28"/>
          <w:szCs w:val="28"/>
        </w:rPr>
        <w:t>захисту</w:t>
      </w:r>
      <w:proofErr w:type="spellEnd"/>
      <w:r w:rsidRPr="00F92CEE">
        <w:rPr>
          <w:sz w:val="28"/>
          <w:szCs w:val="28"/>
        </w:rPr>
        <w:t xml:space="preserve"> </w:t>
      </w:r>
      <w:proofErr w:type="spellStart"/>
      <w:r w:rsidRPr="00F92CEE">
        <w:rPr>
          <w:sz w:val="28"/>
          <w:szCs w:val="28"/>
        </w:rPr>
        <w:t>населення</w:t>
      </w:r>
      <w:proofErr w:type="spellEnd"/>
      <w:r w:rsidRPr="00F92CEE">
        <w:rPr>
          <w:sz w:val="28"/>
          <w:szCs w:val="28"/>
        </w:rPr>
        <w:t xml:space="preserve"> (</w:t>
      </w:r>
      <w:proofErr w:type="spellStart"/>
      <w:r w:rsidRPr="00F92CEE">
        <w:rPr>
          <w:sz w:val="28"/>
          <w:szCs w:val="28"/>
        </w:rPr>
        <w:t>Чурій</w:t>
      </w:r>
      <w:proofErr w:type="spellEnd"/>
      <w:r w:rsidRPr="00F92CEE">
        <w:rPr>
          <w:sz w:val="28"/>
          <w:szCs w:val="28"/>
        </w:rPr>
        <w:t xml:space="preserve"> І.С.)</w:t>
      </w:r>
      <w:r w:rsidR="007F1C2E" w:rsidRPr="00F92CEE">
        <w:rPr>
          <w:sz w:val="28"/>
          <w:szCs w:val="28"/>
          <w:lang w:val="uk-UA"/>
        </w:rPr>
        <w:t>.</w:t>
      </w:r>
    </w:p>
    <w:p w:rsidR="007F1C2E" w:rsidRDefault="007F1C2E" w:rsidP="00AC71F6">
      <w:pPr>
        <w:spacing w:line="293" w:lineRule="atLeast"/>
        <w:ind w:left="-426"/>
        <w:jc w:val="both"/>
        <w:textAlignment w:val="baseline"/>
        <w:rPr>
          <w:sz w:val="28"/>
          <w:szCs w:val="28"/>
          <w:lang w:val="uk-UA"/>
        </w:rPr>
      </w:pPr>
    </w:p>
    <w:p w:rsidR="009349AE" w:rsidRDefault="009349AE" w:rsidP="00AC71F6">
      <w:pPr>
        <w:spacing w:line="293" w:lineRule="atLeast"/>
        <w:ind w:left="-426"/>
        <w:jc w:val="both"/>
        <w:textAlignment w:val="baseline"/>
        <w:rPr>
          <w:sz w:val="28"/>
          <w:szCs w:val="28"/>
          <w:lang w:val="uk-UA"/>
        </w:rPr>
      </w:pPr>
    </w:p>
    <w:p w:rsidR="007F1C2E" w:rsidRPr="00AC71F6" w:rsidRDefault="00275DCF" w:rsidP="00627CDF">
      <w:pPr>
        <w:jc w:val="both"/>
        <w:rPr>
          <w:b/>
          <w:sz w:val="28"/>
          <w:szCs w:val="28"/>
        </w:rPr>
      </w:pPr>
      <w:proofErr w:type="spellStart"/>
      <w:r w:rsidRPr="009E291D">
        <w:rPr>
          <w:b/>
          <w:sz w:val="28"/>
          <w:szCs w:val="28"/>
        </w:rPr>
        <w:t>Міський</w:t>
      </w:r>
      <w:proofErr w:type="spellEnd"/>
      <w:r w:rsidRPr="009E291D">
        <w:rPr>
          <w:b/>
          <w:sz w:val="28"/>
          <w:szCs w:val="28"/>
        </w:rPr>
        <w:t xml:space="preserve"> голова                                                    Олег ВОЛЬСЬКИЙ </w:t>
      </w:r>
    </w:p>
    <w:p w:rsidR="005921BE" w:rsidRDefault="005921BE" w:rsidP="009674E2">
      <w:pPr>
        <w:jc w:val="center"/>
        <w:rPr>
          <w:b/>
          <w:sz w:val="28"/>
          <w:szCs w:val="28"/>
          <w:lang w:val="uk-UA"/>
        </w:rPr>
      </w:pPr>
    </w:p>
    <w:p w:rsidR="005921BE" w:rsidRDefault="005921BE" w:rsidP="009674E2">
      <w:pPr>
        <w:jc w:val="center"/>
        <w:rPr>
          <w:b/>
          <w:sz w:val="28"/>
          <w:szCs w:val="28"/>
          <w:lang w:val="uk-UA"/>
        </w:rPr>
      </w:pPr>
    </w:p>
    <w:p w:rsidR="005921BE" w:rsidRDefault="005921BE" w:rsidP="009674E2">
      <w:pPr>
        <w:jc w:val="center"/>
        <w:rPr>
          <w:b/>
          <w:sz w:val="28"/>
          <w:szCs w:val="28"/>
          <w:lang w:val="uk-UA"/>
        </w:rPr>
      </w:pPr>
    </w:p>
    <w:p w:rsidR="009674E2" w:rsidRDefault="009674E2" w:rsidP="00EC65A4">
      <w:pPr>
        <w:ind w:firstLine="708"/>
        <w:jc w:val="both"/>
        <w:rPr>
          <w:lang w:val="uk-UA"/>
        </w:rPr>
      </w:pPr>
    </w:p>
    <w:p w:rsidR="00AC71F6" w:rsidRDefault="00AC71F6" w:rsidP="00EC65A4">
      <w:pPr>
        <w:ind w:firstLine="708"/>
        <w:jc w:val="both"/>
        <w:rPr>
          <w:lang w:val="uk-UA"/>
        </w:rPr>
      </w:pPr>
    </w:p>
    <w:p w:rsidR="00AC71F6" w:rsidRDefault="00AC71F6" w:rsidP="00EC65A4">
      <w:pPr>
        <w:ind w:firstLine="708"/>
        <w:jc w:val="both"/>
        <w:rPr>
          <w:lang w:val="uk-UA"/>
        </w:rPr>
      </w:pPr>
    </w:p>
    <w:p w:rsidR="00AC71F6" w:rsidRDefault="00AC71F6" w:rsidP="00AC71F6">
      <w:pPr>
        <w:pStyle w:val="aa"/>
        <w:spacing w:before="0" w:after="0"/>
        <w:jc w:val="center"/>
        <w:rPr>
          <w:sz w:val="28"/>
          <w:szCs w:val="28"/>
          <w:lang w:val="uk-UA"/>
        </w:rPr>
      </w:pPr>
    </w:p>
    <w:p w:rsidR="00AC71F6" w:rsidRDefault="00AC71F6" w:rsidP="00AC71F6">
      <w:pPr>
        <w:pStyle w:val="aa"/>
        <w:spacing w:before="0" w:after="0"/>
        <w:jc w:val="center"/>
        <w:rPr>
          <w:sz w:val="28"/>
          <w:szCs w:val="28"/>
          <w:lang w:val="uk-UA"/>
        </w:rPr>
      </w:pPr>
    </w:p>
    <w:p w:rsidR="00AC71F6" w:rsidRPr="006C3926" w:rsidRDefault="00AC71F6" w:rsidP="00AC71F6">
      <w:pPr>
        <w:pStyle w:val="aa"/>
        <w:spacing w:before="0" w:after="0"/>
        <w:jc w:val="center"/>
        <w:rPr>
          <w:sz w:val="28"/>
          <w:szCs w:val="28"/>
          <w:lang w:val="uk-UA"/>
        </w:rPr>
      </w:pPr>
      <w:r>
        <w:rPr>
          <w:sz w:val="28"/>
          <w:szCs w:val="28"/>
          <w:lang w:val="uk-UA"/>
        </w:rPr>
        <w:t xml:space="preserve"> </w:t>
      </w:r>
    </w:p>
    <w:p w:rsidR="00AC71F6" w:rsidRDefault="00AC71F6" w:rsidP="00AC71F6">
      <w:pPr>
        <w:tabs>
          <w:tab w:val="left" w:pos="5760"/>
        </w:tabs>
        <w:spacing w:line="360" w:lineRule="auto"/>
        <w:ind w:left="3515"/>
        <w:rPr>
          <w:b/>
          <w:lang w:val="uk-UA"/>
        </w:rPr>
      </w:pPr>
    </w:p>
    <w:p w:rsidR="00AC71F6" w:rsidRPr="00D676C6" w:rsidRDefault="00AC71F6" w:rsidP="00AC71F6">
      <w:pPr>
        <w:tabs>
          <w:tab w:val="left" w:pos="5760"/>
        </w:tabs>
        <w:spacing w:line="360" w:lineRule="auto"/>
        <w:ind w:left="3515"/>
        <w:jc w:val="right"/>
        <w:rPr>
          <w:b/>
          <w:lang w:val="uk-UA"/>
        </w:rPr>
      </w:pPr>
      <w:r>
        <w:rPr>
          <w:b/>
          <w:lang w:val="uk-UA"/>
        </w:rPr>
        <w:t xml:space="preserve">                                     </w:t>
      </w:r>
      <w:r w:rsidRPr="00D676C6">
        <w:rPr>
          <w:b/>
          <w:lang w:val="uk-UA"/>
        </w:rPr>
        <w:t>ЗАТВЕРДЖЕНО:</w:t>
      </w:r>
    </w:p>
    <w:p w:rsidR="00AC71F6" w:rsidRPr="00D676C6" w:rsidRDefault="00AC71F6" w:rsidP="00AC71F6">
      <w:pPr>
        <w:tabs>
          <w:tab w:val="left" w:pos="5760"/>
        </w:tabs>
        <w:spacing w:line="360" w:lineRule="auto"/>
        <w:ind w:left="3515"/>
        <w:jc w:val="right"/>
        <w:rPr>
          <w:b/>
          <w:lang w:val="uk-UA"/>
        </w:rPr>
      </w:pPr>
      <w:r>
        <w:rPr>
          <w:b/>
          <w:lang w:val="uk-UA"/>
        </w:rPr>
        <w:t xml:space="preserve">                              </w:t>
      </w:r>
      <w:r w:rsidRPr="00D676C6">
        <w:rPr>
          <w:b/>
          <w:lang w:val="uk-UA"/>
        </w:rPr>
        <w:t xml:space="preserve">Рішенням сесії Жовківської </w:t>
      </w:r>
    </w:p>
    <w:p w:rsidR="00AC71F6" w:rsidRPr="00D676C6" w:rsidRDefault="00AC71F6" w:rsidP="00AC71F6">
      <w:pPr>
        <w:tabs>
          <w:tab w:val="left" w:pos="5490"/>
          <w:tab w:val="left" w:pos="5799"/>
          <w:tab w:val="left" w:pos="6493"/>
        </w:tabs>
        <w:spacing w:line="360" w:lineRule="auto"/>
        <w:ind w:left="3515"/>
        <w:jc w:val="right"/>
        <w:rPr>
          <w:b/>
          <w:lang w:val="uk-UA"/>
        </w:rPr>
      </w:pPr>
      <w:r>
        <w:rPr>
          <w:b/>
          <w:lang w:val="uk-UA"/>
        </w:rPr>
        <w:t xml:space="preserve">                              </w:t>
      </w:r>
      <w:r w:rsidRPr="00D676C6">
        <w:rPr>
          <w:b/>
          <w:lang w:val="uk-UA"/>
        </w:rPr>
        <w:t>міської ради</w:t>
      </w:r>
    </w:p>
    <w:p w:rsidR="00AC71F6" w:rsidRPr="00D676C6" w:rsidRDefault="00AC71F6" w:rsidP="00AC71F6">
      <w:pPr>
        <w:tabs>
          <w:tab w:val="left" w:pos="5799"/>
        </w:tabs>
        <w:spacing w:line="360" w:lineRule="auto"/>
        <w:ind w:left="3515"/>
        <w:jc w:val="right"/>
        <w:rPr>
          <w:b/>
          <w:lang w:val="uk-UA"/>
        </w:rPr>
      </w:pPr>
      <w:r>
        <w:rPr>
          <w:b/>
          <w:lang w:val="uk-UA"/>
        </w:rPr>
        <w:t xml:space="preserve">                            від ________ 2023</w:t>
      </w:r>
      <w:r w:rsidRPr="00D676C6">
        <w:rPr>
          <w:b/>
          <w:lang w:val="uk-UA"/>
        </w:rPr>
        <w:t xml:space="preserve"> р. №_____</w:t>
      </w:r>
    </w:p>
    <w:p w:rsidR="00AC71F6" w:rsidRPr="00D676C6" w:rsidRDefault="00AC71F6" w:rsidP="00AC71F6">
      <w:pPr>
        <w:tabs>
          <w:tab w:val="left" w:pos="5799"/>
        </w:tabs>
        <w:spacing w:line="360" w:lineRule="auto"/>
        <w:ind w:left="3515"/>
        <w:jc w:val="right"/>
        <w:rPr>
          <w:b/>
          <w:lang w:val="uk-UA"/>
        </w:rPr>
      </w:pPr>
      <w:r>
        <w:rPr>
          <w:b/>
          <w:lang w:val="uk-UA"/>
        </w:rPr>
        <w:t xml:space="preserve">                          </w:t>
      </w:r>
      <w:r w:rsidRPr="00D676C6">
        <w:rPr>
          <w:b/>
          <w:lang w:val="uk-UA"/>
        </w:rPr>
        <w:t>Голова Жовківської міської ради</w:t>
      </w:r>
    </w:p>
    <w:p w:rsidR="00AC71F6" w:rsidRPr="00D676C6" w:rsidRDefault="00AC71F6" w:rsidP="00AC71F6">
      <w:pPr>
        <w:tabs>
          <w:tab w:val="left" w:pos="1714"/>
          <w:tab w:val="left" w:pos="2070"/>
          <w:tab w:val="left" w:pos="7395"/>
          <w:tab w:val="left" w:pos="7547"/>
          <w:tab w:val="left" w:pos="8126"/>
        </w:tabs>
        <w:spacing w:line="360" w:lineRule="auto"/>
        <w:ind w:left="3515"/>
        <w:jc w:val="right"/>
        <w:rPr>
          <w:b/>
          <w:lang w:val="uk-UA"/>
        </w:rPr>
      </w:pPr>
      <w:r>
        <w:rPr>
          <w:b/>
          <w:lang w:val="uk-UA"/>
        </w:rPr>
        <w:t xml:space="preserve">                         </w:t>
      </w:r>
      <w:r w:rsidRPr="00D676C6">
        <w:rPr>
          <w:b/>
          <w:lang w:val="uk-UA"/>
        </w:rPr>
        <w:t xml:space="preserve">_____________Олег </w:t>
      </w:r>
      <w:r w:rsidRPr="00D676C6">
        <w:rPr>
          <w:b/>
          <w:caps/>
          <w:lang w:val="uk-UA"/>
        </w:rPr>
        <w:t>Вольський</w:t>
      </w:r>
    </w:p>
    <w:p w:rsidR="00AC71F6" w:rsidRPr="00D676C6" w:rsidRDefault="00AC71F6" w:rsidP="00AC71F6">
      <w:pPr>
        <w:tabs>
          <w:tab w:val="left" w:pos="2070"/>
        </w:tabs>
        <w:spacing w:line="360" w:lineRule="auto"/>
        <w:ind w:left="3515"/>
        <w:jc w:val="right"/>
        <w:rPr>
          <w:b/>
          <w:lang w:val="uk-UA"/>
        </w:rPr>
      </w:pPr>
      <w:r w:rsidRPr="00D676C6">
        <w:rPr>
          <w:b/>
          <w:lang w:val="uk-UA"/>
        </w:rPr>
        <w:t xml:space="preserve"> </w:t>
      </w:r>
      <w:r>
        <w:rPr>
          <w:b/>
          <w:lang w:val="uk-UA"/>
        </w:rPr>
        <w:t xml:space="preserve">                       «_____» _________ 2023</w:t>
      </w:r>
      <w:r w:rsidRPr="00D676C6">
        <w:rPr>
          <w:b/>
          <w:lang w:val="uk-UA"/>
        </w:rPr>
        <w:t xml:space="preserve"> р.</w:t>
      </w:r>
    </w:p>
    <w:p w:rsidR="00AC71F6" w:rsidRPr="00F759B6" w:rsidRDefault="00AC71F6" w:rsidP="00AC71F6">
      <w:pPr>
        <w:rPr>
          <w:sz w:val="28"/>
          <w:szCs w:val="28"/>
          <w:lang w:val="uk-UA"/>
        </w:rPr>
      </w:pPr>
    </w:p>
    <w:p w:rsidR="00AC71F6" w:rsidRDefault="00AC71F6" w:rsidP="00AC71F6">
      <w:pPr>
        <w:pStyle w:val="aa"/>
        <w:spacing w:before="0" w:after="0"/>
        <w:jc w:val="center"/>
        <w:rPr>
          <w:sz w:val="72"/>
          <w:szCs w:val="72"/>
        </w:rPr>
      </w:pPr>
    </w:p>
    <w:p w:rsidR="00AC71F6" w:rsidRDefault="00AC71F6" w:rsidP="00AC71F6">
      <w:pPr>
        <w:pStyle w:val="aa"/>
        <w:spacing w:before="0" w:after="0"/>
        <w:jc w:val="center"/>
        <w:rPr>
          <w:sz w:val="72"/>
          <w:szCs w:val="72"/>
        </w:rPr>
      </w:pPr>
    </w:p>
    <w:p w:rsidR="00AC71F6" w:rsidRDefault="00AC71F6" w:rsidP="00AC71F6">
      <w:pPr>
        <w:pStyle w:val="aa"/>
        <w:spacing w:before="0" w:after="0"/>
        <w:jc w:val="center"/>
        <w:rPr>
          <w:sz w:val="72"/>
          <w:szCs w:val="72"/>
        </w:rPr>
      </w:pPr>
    </w:p>
    <w:p w:rsidR="00AC71F6" w:rsidRDefault="00AC71F6" w:rsidP="00AC71F6">
      <w:pPr>
        <w:pStyle w:val="aa"/>
        <w:spacing w:before="0" w:after="0"/>
        <w:jc w:val="center"/>
      </w:pPr>
      <w:proofErr w:type="spellStart"/>
      <w:r>
        <w:rPr>
          <w:sz w:val="72"/>
          <w:szCs w:val="72"/>
        </w:rPr>
        <w:t>Програма</w:t>
      </w:r>
      <w:proofErr w:type="spellEnd"/>
      <w:r>
        <w:rPr>
          <w:sz w:val="72"/>
          <w:szCs w:val="72"/>
        </w:rPr>
        <w:t xml:space="preserve"> </w:t>
      </w:r>
    </w:p>
    <w:p w:rsidR="00AC71F6" w:rsidRDefault="00AC71F6" w:rsidP="00AC71F6">
      <w:pPr>
        <w:pStyle w:val="aa"/>
        <w:spacing w:before="0" w:after="0"/>
        <w:jc w:val="center"/>
      </w:pPr>
      <w:r>
        <w:t> </w:t>
      </w:r>
    </w:p>
    <w:p w:rsidR="00AC71F6" w:rsidRDefault="00AC71F6" w:rsidP="00AC71F6">
      <w:pPr>
        <w:pStyle w:val="aa"/>
        <w:spacing w:before="0" w:after="0"/>
        <w:jc w:val="center"/>
      </w:pPr>
      <w:r>
        <w:rPr>
          <w:sz w:val="72"/>
          <w:szCs w:val="72"/>
        </w:rPr>
        <w:t>«</w:t>
      </w:r>
      <w:proofErr w:type="spellStart"/>
      <w:r>
        <w:rPr>
          <w:sz w:val="72"/>
          <w:szCs w:val="72"/>
        </w:rPr>
        <w:t>Шкільний</w:t>
      </w:r>
      <w:proofErr w:type="spellEnd"/>
      <w:r>
        <w:rPr>
          <w:sz w:val="72"/>
          <w:szCs w:val="72"/>
        </w:rPr>
        <w:t xml:space="preserve"> автобус»</w:t>
      </w:r>
    </w:p>
    <w:p w:rsidR="00AC71F6" w:rsidRDefault="00AC71F6" w:rsidP="00AC71F6">
      <w:pPr>
        <w:pStyle w:val="aa"/>
        <w:spacing w:before="0" w:after="0"/>
        <w:jc w:val="center"/>
      </w:pPr>
      <w:proofErr w:type="spellStart"/>
      <w:r>
        <w:rPr>
          <w:sz w:val="72"/>
          <w:szCs w:val="72"/>
          <w:lang w:val="uk-UA"/>
        </w:rPr>
        <w:t>Жовкі</w:t>
      </w:r>
      <w:r>
        <w:rPr>
          <w:sz w:val="72"/>
          <w:szCs w:val="72"/>
        </w:rPr>
        <w:t>вської</w:t>
      </w:r>
      <w:proofErr w:type="spellEnd"/>
      <w:r>
        <w:rPr>
          <w:sz w:val="72"/>
          <w:szCs w:val="72"/>
        </w:rPr>
        <w:t xml:space="preserve">  </w:t>
      </w:r>
      <w:proofErr w:type="spellStart"/>
      <w:r>
        <w:rPr>
          <w:sz w:val="72"/>
          <w:szCs w:val="72"/>
        </w:rPr>
        <w:t>територіальної</w:t>
      </w:r>
      <w:proofErr w:type="spellEnd"/>
      <w:r>
        <w:rPr>
          <w:sz w:val="72"/>
          <w:szCs w:val="72"/>
        </w:rPr>
        <w:t xml:space="preserve"> </w:t>
      </w:r>
      <w:proofErr w:type="spellStart"/>
      <w:r>
        <w:rPr>
          <w:sz w:val="72"/>
          <w:szCs w:val="72"/>
        </w:rPr>
        <w:t>громади</w:t>
      </w:r>
      <w:proofErr w:type="spellEnd"/>
    </w:p>
    <w:p w:rsidR="00AC71F6" w:rsidRDefault="00AC71F6" w:rsidP="00AC71F6">
      <w:pPr>
        <w:pStyle w:val="aa"/>
        <w:spacing w:before="0" w:after="0"/>
        <w:jc w:val="center"/>
      </w:pPr>
      <w:r>
        <w:t> </w:t>
      </w:r>
    </w:p>
    <w:p w:rsidR="00AC71F6" w:rsidRDefault="00AC71F6" w:rsidP="00AC71F6">
      <w:pPr>
        <w:pStyle w:val="aa"/>
        <w:spacing w:before="0" w:after="0"/>
        <w:jc w:val="center"/>
        <w:rPr>
          <w:sz w:val="72"/>
          <w:szCs w:val="72"/>
        </w:rPr>
      </w:pPr>
      <w:r>
        <w:rPr>
          <w:sz w:val="72"/>
          <w:szCs w:val="72"/>
        </w:rPr>
        <w:t>на 202</w:t>
      </w:r>
      <w:r>
        <w:rPr>
          <w:sz w:val="72"/>
          <w:szCs w:val="72"/>
          <w:lang w:val="uk-UA"/>
        </w:rPr>
        <w:t>3</w:t>
      </w:r>
      <w:r>
        <w:rPr>
          <w:sz w:val="72"/>
          <w:szCs w:val="72"/>
        </w:rPr>
        <w:t xml:space="preserve"> р</w:t>
      </w:r>
      <w:r>
        <w:rPr>
          <w:sz w:val="72"/>
          <w:szCs w:val="72"/>
          <w:lang w:val="uk-UA"/>
        </w:rPr>
        <w:t>і</w:t>
      </w:r>
      <w:r>
        <w:rPr>
          <w:sz w:val="72"/>
          <w:szCs w:val="72"/>
        </w:rPr>
        <w:t>к</w:t>
      </w:r>
    </w:p>
    <w:p w:rsidR="00AC71F6" w:rsidRDefault="00AC71F6" w:rsidP="00AC71F6">
      <w:pPr>
        <w:pStyle w:val="aa"/>
        <w:spacing w:before="0" w:after="0"/>
        <w:jc w:val="center"/>
        <w:rPr>
          <w:sz w:val="40"/>
          <w:szCs w:val="40"/>
          <w:lang w:val="uk-UA"/>
        </w:rPr>
      </w:pPr>
    </w:p>
    <w:p w:rsidR="00AC71F6" w:rsidRPr="00F01A62" w:rsidRDefault="00AC71F6" w:rsidP="00AC71F6">
      <w:pPr>
        <w:pStyle w:val="aa"/>
        <w:spacing w:before="0" w:after="0"/>
        <w:jc w:val="center"/>
        <w:rPr>
          <w:sz w:val="40"/>
          <w:szCs w:val="40"/>
          <w:lang w:val="uk-UA"/>
        </w:rPr>
      </w:pPr>
      <w:r w:rsidRPr="00F01A62">
        <w:rPr>
          <w:sz w:val="40"/>
          <w:szCs w:val="40"/>
          <w:lang w:val="uk-UA"/>
        </w:rPr>
        <w:t>(нова редакція)</w:t>
      </w:r>
    </w:p>
    <w:p w:rsidR="00AC71F6" w:rsidRPr="00F01A62" w:rsidRDefault="00AC71F6" w:rsidP="00AC71F6">
      <w:pPr>
        <w:shd w:val="clear" w:color="auto" w:fill="FFFFFF"/>
        <w:jc w:val="center"/>
        <w:textAlignment w:val="baseline"/>
        <w:rPr>
          <w:b/>
          <w:bCs/>
          <w:color w:val="000000"/>
          <w:sz w:val="40"/>
          <w:szCs w:val="40"/>
          <w:bdr w:val="none" w:sz="0" w:space="0" w:color="auto" w:frame="1"/>
        </w:rPr>
      </w:pPr>
    </w:p>
    <w:p w:rsidR="00AC71F6" w:rsidRDefault="00AC71F6" w:rsidP="00AC71F6">
      <w:pPr>
        <w:shd w:val="clear" w:color="auto" w:fill="FFFFFF"/>
        <w:jc w:val="center"/>
        <w:textAlignment w:val="baseline"/>
        <w:rPr>
          <w:b/>
          <w:bCs/>
          <w:color w:val="000000"/>
          <w:sz w:val="28"/>
          <w:szCs w:val="28"/>
          <w:bdr w:val="none" w:sz="0" w:space="0" w:color="auto" w:frame="1"/>
        </w:rPr>
      </w:pPr>
    </w:p>
    <w:p w:rsidR="00AC71F6" w:rsidRDefault="00AC71F6" w:rsidP="00AC71F6">
      <w:pPr>
        <w:shd w:val="clear" w:color="auto" w:fill="FFFFFF"/>
        <w:jc w:val="center"/>
        <w:textAlignment w:val="baseline"/>
        <w:rPr>
          <w:b/>
          <w:bCs/>
          <w:color w:val="000000"/>
          <w:sz w:val="28"/>
          <w:szCs w:val="28"/>
          <w:bdr w:val="none" w:sz="0" w:space="0" w:color="auto" w:frame="1"/>
        </w:rPr>
      </w:pPr>
    </w:p>
    <w:p w:rsidR="00AC71F6" w:rsidRDefault="00AC71F6" w:rsidP="00AC71F6">
      <w:pPr>
        <w:shd w:val="clear" w:color="auto" w:fill="FFFFFF"/>
        <w:jc w:val="center"/>
        <w:textAlignment w:val="baseline"/>
        <w:rPr>
          <w:b/>
          <w:bCs/>
          <w:color w:val="000000"/>
          <w:sz w:val="28"/>
          <w:szCs w:val="28"/>
          <w:bdr w:val="none" w:sz="0" w:space="0" w:color="auto" w:frame="1"/>
        </w:rPr>
      </w:pPr>
    </w:p>
    <w:p w:rsidR="00AC71F6" w:rsidRDefault="00AC71F6" w:rsidP="00AC71F6">
      <w:pPr>
        <w:shd w:val="clear" w:color="auto" w:fill="FFFFFF"/>
        <w:textAlignment w:val="baseline"/>
        <w:rPr>
          <w:b/>
          <w:bCs/>
          <w:color w:val="000000"/>
          <w:sz w:val="28"/>
          <w:szCs w:val="28"/>
          <w:bdr w:val="none" w:sz="0" w:space="0" w:color="auto" w:frame="1"/>
        </w:rPr>
      </w:pPr>
    </w:p>
    <w:p w:rsidR="00AC71F6" w:rsidRDefault="00AC71F6" w:rsidP="00AC71F6">
      <w:pPr>
        <w:shd w:val="clear" w:color="auto" w:fill="FFFFFF"/>
        <w:jc w:val="center"/>
        <w:textAlignment w:val="baseline"/>
        <w:rPr>
          <w:b/>
          <w:bCs/>
          <w:color w:val="000000"/>
          <w:sz w:val="28"/>
          <w:szCs w:val="28"/>
          <w:bdr w:val="none" w:sz="0" w:space="0" w:color="auto" w:frame="1"/>
        </w:rPr>
      </w:pPr>
    </w:p>
    <w:p w:rsidR="00AC71F6" w:rsidRPr="00B06A26" w:rsidRDefault="00AC71F6" w:rsidP="00AC71F6">
      <w:pPr>
        <w:shd w:val="clear" w:color="auto" w:fill="FFFFFF"/>
        <w:jc w:val="center"/>
        <w:textAlignment w:val="baseline"/>
        <w:rPr>
          <w:b/>
          <w:bCs/>
          <w:color w:val="000000"/>
          <w:sz w:val="28"/>
          <w:szCs w:val="28"/>
          <w:bdr w:val="none" w:sz="0" w:space="0" w:color="auto" w:frame="1"/>
          <w:lang w:val="uk-UA"/>
        </w:rPr>
      </w:pPr>
      <w:r>
        <w:rPr>
          <w:b/>
          <w:bCs/>
          <w:color w:val="000000"/>
          <w:sz w:val="28"/>
          <w:szCs w:val="28"/>
          <w:bdr w:val="none" w:sz="0" w:space="0" w:color="auto" w:frame="1"/>
          <w:lang w:val="uk-UA"/>
        </w:rPr>
        <w:t>ЖОВКВА 2023</w:t>
      </w:r>
    </w:p>
    <w:p w:rsidR="00AC71F6" w:rsidRDefault="00AC71F6" w:rsidP="00AC71F6">
      <w:pPr>
        <w:shd w:val="clear" w:color="auto" w:fill="FFFFFF"/>
        <w:jc w:val="center"/>
        <w:textAlignment w:val="baseline"/>
        <w:rPr>
          <w:b/>
          <w:bCs/>
          <w:color w:val="000000"/>
          <w:sz w:val="28"/>
          <w:szCs w:val="28"/>
          <w:bdr w:val="none" w:sz="0" w:space="0" w:color="auto" w:frame="1"/>
        </w:rPr>
      </w:pPr>
    </w:p>
    <w:p w:rsidR="00AC71F6" w:rsidRDefault="00AC71F6" w:rsidP="00AC71F6">
      <w:pPr>
        <w:shd w:val="clear" w:color="auto" w:fill="FFFFFF"/>
        <w:jc w:val="center"/>
        <w:textAlignment w:val="baseline"/>
        <w:rPr>
          <w:b/>
          <w:bCs/>
          <w:color w:val="000000"/>
          <w:sz w:val="28"/>
          <w:szCs w:val="28"/>
          <w:bdr w:val="none" w:sz="0" w:space="0" w:color="auto" w:frame="1"/>
        </w:rPr>
      </w:pPr>
    </w:p>
    <w:p w:rsidR="00AC71F6" w:rsidRDefault="00AC71F6" w:rsidP="00AC71F6">
      <w:pPr>
        <w:shd w:val="clear" w:color="auto" w:fill="FFFFFF"/>
        <w:jc w:val="center"/>
        <w:textAlignment w:val="baseline"/>
        <w:rPr>
          <w:b/>
          <w:bCs/>
          <w:color w:val="000000"/>
          <w:sz w:val="28"/>
          <w:szCs w:val="28"/>
          <w:bdr w:val="none" w:sz="0" w:space="0" w:color="auto" w:frame="1"/>
        </w:rPr>
      </w:pPr>
    </w:p>
    <w:p w:rsidR="00AC71F6" w:rsidRDefault="00AC71F6" w:rsidP="00AC71F6">
      <w:pPr>
        <w:shd w:val="clear" w:color="auto" w:fill="FFFFFF"/>
        <w:jc w:val="center"/>
        <w:textAlignment w:val="baseline"/>
        <w:rPr>
          <w:b/>
          <w:bCs/>
          <w:color w:val="000000"/>
          <w:sz w:val="28"/>
          <w:szCs w:val="28"/>
          <w:bdr w:val="none" w:sz="0" w:space="0" w:color="auto" w:frame="1"/>
        </w:rPr>
      </w:pPr>
    </w:p>
    <w:p w:rsidR="00AC71F6" w:rsidRDefault="00AC71F6" w:rsidP="00AC71F6">
      <w:pPr>
        <w:shd w:val="clear" w:color="auto" w:fill="FFFFFF"/>
        <w:jc w:val="center"/>
        <w:textAlignment w:val="baseline"/>
        <w:rPr>
          <w:b/>
          <w:bCs/>
          <w:color w:val="000000"/>
          <w:sz w:val="28"/>
          <w:szCs w:val="28"/>
          <w:bdr w:val="none" w:sz="0" w:space="0" w:color="auto" w:frame="1"/>
        </w:rPr>
      </w:pPr>
    </w:p>
    <w:p w:rsidR="00AC71F6" w:rsidRPr="00707E21" w:rsidRDefault="00AC71F6" w:rsidP="00AC71F6">
      <w:pPr>
        <w:shd w:val="clear" w:color="auto" w:fill="FFFFFF"/>
        <w:jc w:val="center"/>
        <w:textAlignment w:val="baseline"/>
        <w:rPr>
          <w:color w:val="000000"/>
          <w:sz w:val="26"/>
          <w:szCs w:val="26"/>
        </w:rPr>
      </w:pPr>
      <w:r w:rsidRPr="00707E21">
        <w:rPr>
          <w:b/>
          <w:bCs/>
          <w:color w:val="000000"/>
          <w:sz w:val="26"/>
          <w:szCs w:val="26"/>
          <w:bdr w:val="none" w:sz="0" w:space="0" w:color="auto" w:frame="1"/>
        </w:rPr>
        <w:t>ПАСПОРТ</w:t>
      </w:r>
    </w:p>
    <w:p w:rsidR="00AC71F6" w:rsidRPr="00707E21" w:rsidRDefault="00AC71F6" w:rsidP="00AC71F6">
      <w:pPr>
        <w:shd w:val="clear" w:color="auto" w:fill="FFFFFF"/>
        <w:jc w:val="center"/>
        <w:textAlignment w:val="baseline"/>
        <w:rPr>
          <w:color w:val="000000"/>
          <w:sz w:val="26"/>
          <w:szCs w:val="26"/>
        </w:rPr>
      </w:pPr>
      <w:r w:rsidRPr="00707E21">
        <w:rPr>
          <w:b/>
          <w:bCs/>
          <w:color w:val="000000"/>
          <w:sz w:val="26"/>
          <w:szCs w:val="26"/>
          <w:bdr w:val="none" w:sz="0" w:space="0" w:color="auto" w:frame="1"/>
        </w:rPr>
        <w:t> </w:t>
      </w:r>
      <w:proofErr w:type="spellStart"/>
      <w:r w:rsidRPr="00707E21">
        <w:rPr>
          <w:b/>
          <w:bCs/>
          <w:color w:val="000000"/>
          <w:sz w:val="26"/>
          <w:szCs w:val="26"/>
          <w:bdr w:val="none" w:sz="0" w:space="0" w:color="auto" w:frame="1"/>
        </w:rPr>
        <w:t>Програми</w:t>
      </w:r>
      <w:proofErr w:type="spellEnd"/>
      <w:r w:rsidRPr="00707E21">
        <w:rPr>
          <w:b/>
          <w:bCs/>
          <w:color w:val="000000"/>
          <w:sz w:val="26"/>
          <w:szCs w:val="26"/>
          <w:bdr w:val="none" w:sz="0" w:space="0" w:color="auto" w:frame="1"/>
        </w:rPr>
        <w:t xml:space="preserve"> «</w:t>
      </w:r>
      <w:proofErr w:type="spellStart"/>
      <w:r w:rsidRPr="00707E21">
        <w:rPr>
          <w:b/>
          <w:bCs/>
          <w:color w:val="000000"/>
          <w:sz w:val="26"/>
          <w:szCs w:val="26"/>
          <w:bdr w:val="none" w:sz="0" w:space="0" w:color="auto" w:frame="1"/>
        </w:rPr>
        <w:t>Шкільний</w:t>
      </w:r>
      <w:proofErr w:type="spellEnd"/>
      <w:r w:rsidRPr="00707E21">
        <w:rPr>
          <w:b/>
          <w:bCs/>
          <w:color w:val="000000"/>
          <w:sz w:val="26"/>
          <w:szCs w:val="26"/>
          <w:bdr w:val="none" w:sz="0" w:space="0" w:color="auto" w:frame="1"/>
        </w:rPr>
        <w:t xml:space="preserve"> автобус»</w:t>
      </w:r>
    </w:p>
    <w:p w:rsidR="00AC71F6" w:rsidRPr="00707E21" w:rsidRDefault="00AC71F6" w:rsidP="00AC71F6">
      <w:pPr>
        <w:shd w:val="clear" w:color="auto" w:fill="FFFFFF"/>
        <w:jc w:val="center"/>
        <w:textAlignment w:val="baseline"/>
        <w:rPr>
          <w:b/>
          <w:bCs/>
          <w:sz w:val="26"/>
          <w:szCs w:val="26"/>
          <w:bdr w:val="none" w:sz="0" w:space="0" w:color="auto" w:frame="1"/>
        </w:rPr>
      </w:pPr>
      <w:r w:rsidRPr="00707E21">
        <w:rPr>
          <w:b/>
          <w:bCs/>
          <w:sz w:val="26"/>
          <w:szCs w:val="26"/>
          <w:bdr w:val="none" w:sz="0" w:space="0" w:color="auto" w:frame="1"/>
        </w:rPr>
        <w:t>на 20</w:t>
      </w:r>
      <w:r w:rsidRPr="00707E21">
        <w:rPr>
          <w:b/>
          <w:bCs/>
          <w:sz w:val="26"/>
          <w:szCs w:val="26"/>
          <w:bdr w:val="none" w:sz="0" w:space="0" w:color="auto" w:frame="1"/>
          <w:lang w:val="uk-UA"/>
        </w:rPr>
        <w:t>23</w:t>
      </w:r>
      <w:r w:rsidRPr="00707E21">
        <w:rPr>
          <w:b/>
          <w:bCs/>
          <w:sz w:val="26"/>
          <w:szCs w:val="26"/>
          <w:bdr w:val="none" w:sz="0" w:space="0" w:color="auto" w:frame="1"/>
        </w:rPr>
        <w:t xml:space="preserve"> р</w:t>
      </w:r>
      <w:r w:rsidRPr="00707E21">
        <w:rPr>
          <w:b/>
          <w:bCs/>
          <w:sz w:val="26"/>
          <w:szCs w:val="26"/>
          <w:bdr w:val="none" w:sz="0" w:space="0" w:color="auto" w:frame="1"/>
          <w:lang w:val="uk-UA"/>
        </w:rPr>
        <w:t>і</w:t>
      </w:r>
      <w:r w:rsidRPr="00707E21">
        <w:rPr>
          <w:b/>
          <w:bCs/>
          <w:sz w:val="26"/>
          <w:szCs w:val="26"/>
          <w:bdr w:val="none" w:sz="0" w:space="0" w:color="auto" w:frame="1"/>
        </w:rPr>
        <w:t>к</w:t>
      </w:r>
    </w:p>
    <w:p w:rsidR="00AC71F6" w:rsidRPr="00707E21" w:rsidRDefault="00AC71F6" w:rsidP="00AC71F6">
      <w:pPr>
        <w:shd w:val="clear" w:color="auto" w:fill="FFFFFF"/>
        <w:jc w:val="center"/>
        <w:textAlignment w:val="baseline"/>
        <w:rPr>
          <w:color w:val="000000"/>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6573"/>
      </w:tblGrid>
      <w:tr w:rsidR="00AC71F6" w:rsidRPr="00707E21" w:rsidTr="00B34A9E">
        <w:tc>
          <w:tcPr>
            <w:tcW w:w="3061" w:type="dxa"/>
            <w:shd w:val="clear" w:color="auto" w:fill="auto"/>
          </w:tcPr>
          <w:p w:rsidR="00AC71F6" w:rsidRPr="00707E21" w:rsidRDefault="00AC71F6" w:rsidP="00B34A9E">
            <w:pPr>
              <w:spacing w:line="276" w:lineRule="auto"/>
              <w:rPr>
                <w:sz w:val="26"/>
                <w:szCs w:val="26"/>
                <w:lang w:val="uk-UA"/>
              </w:rPr>
            </w:pPr>
            <w:r w:rsidRPr="00707E21">
              <w:rPr>
                <w:sz w:val="26"/>
                <w:szCs w:val="26"/>
                <w:lang w:val="uk-UA"/>
              </w:rPr>
              <w:t>Назва Програми</w:t>
            </w:r>
          </w:p>
        </w:tc>
        <w:tc>
          <w:tcPr>
            <w:tcW w:w="6573" w:type="dxa"/>
            <w:shd w:val="clear" w:color="auto" w:fill="auto"/>
          </w:tcPr>
          <w:p w:rsidR="00AC71F6" w:rsidRPr="00707E21" w:rsidRDefault="00AC71F6" w:rsidP="00B34A9E">
            <w:pPr>
              <w:spacing w:line="276" w:lineRule="auto"/>
              <w:rPr>
                <w:sz w:val="26"/>
                <w:szCs w:val="26"/>
                <w:lang w:val="uk-UA"/>
              </w:rPr>
            </w:pPr>
            <w:r w:rsidRPr="00707E21">
              <w:rPr>
                <w:sz w:val="26"/>
                <w:szCs w:val="26"/>
                <w:lang w:val="uk-UA"/>
              </w:rPr>
              <w:t>Програма «Шкільний автобус» Жовківської міської територіальної громади  на 2023 рік</w:t>
            </w:r>
          </w:p>
        </w:tc>
      </w:tr>
      <w:tr w:rsidR="00AC71F6" w:rsidRPr="00AC71F6" w:rsidTr="00B34A9E">
        <w:tc>
          <w:tcPr>
            <w:tcW w:w="3061" w:type="dxa"/>
            <w:shd w:val="clear" w:color="auto" w:fill="auto"/>
          </w:tcPr>
          <w:p w:rsidR="00AC71F6" w:rsidRPr="00707E21" w:rsidRDefault="00AC71F6" w:rsidP="00B34A9E">
            <w:pPr>
              <w:spacing w:line="276" w:lineRule="auto"/>
              <w:rPr>
                <w:sz w:val="26"/>
                <w:szCs w:val="26"/>
                <w:lang w:val="uk-UA"/>
              </w:rPr>
            </w:pPr>
            <w:r w:rsidRPr="00707E21">
              <w:rPr>
                <w:sz w:val="26"/>
                <w:szCs w:val="26"/>
                <w:lang w:val="uk-UA"/>
              </w:rPr>
              <w:t>Підстава для розробки Програми</w:t>
            </w:r>
          </w:p>
        </w:tc>
        <w:tc>
          <w:tcPr>
            <w:tcW w:w="6573" w:type="dxa"/>
            <w:shd w:val="clear" w:color="auto" w:fill="auto"/>
          </w:tcPr>
          <w:p w:rsidR="00AC71F6" w:rsidRPr="00707E21" w:rsidRDefault="00AC71F6" w:rsidP="00B34A9E">
            <w:pPr>
              <w:spacing w:line="276" w:lineRule="auto"/>
              <w:jc w:val="both"/>
              <w:rPr>
                <w:color w:val="000000" w:themeColor="text1"/>
                <w:sz w:val="26"/>
                <w:szCs w:val="26"/>
                <w:lang w:val="uk-UA"/>
              </w:rPr>
            </w:pPr>
            <w:r w:rsidRPr="00707E21">
              <w:rPr>
                <w:color w:val="000000" w:themeColor="text1"/>
                <w:sz w:val="26"/>
                <w:szCs w:val="26"/>
                <w:lang w:val="uk-UA"/>
              </w:rPr>
              <w:t>Закон України «Про місцеве самоврядування», Закон України «Про освіту», Закон України «Про повну загальну середню освіту», постанова Кабінету Міністрів України від 16.01.2003 № 31 «Про затвердження Державної цільової соціальної програми «Шкільний автобус» (зі змінами)</w:t>
            </w:r>
          </w:p>
        </w:tc>
      </w:tr>
      <w:tr w:rsidR="00AC71F6" w:rsidRPr="00AC71F6" w:rsidTr="00B34A9E">
        <w:tc>
          <w:tcPr>
            <w:tcW w:w="3061" w:type="dxa"/>
            <w:shd w:val="clear" w:color="auto" w:fill="auto"/>
          </w:tcPr>
          <w:p w:rsidR="00AC71F6" w:rsidRPr="00707E21" w:rsidRDefault="00AC71F6" w:rsidP="00B34A9E">
            <w:pPr>
              <w:spacing w:line="276" w:lineRule="auto"/>
              <w:rPr>
                <w:sz w:val="26"/>
                <w:szCs w:val="26"/>
                <w:lang w:val="uk-UA"/>
              </w:rPr>
            </w:pPr>
            <w:r w:rsidRPr="00707E21">
              <w:rPr>
                <w:sz w:val="26"/>
                <w:szCs w:val="26"/>
                <w:lang w:val="uk-UA"/>
              </w:rPr>
              <w:t>Розробник Програми</w:t>
            </w:r>
          </w:p>
        </w:tc>
        <w:tc>
          <w:tcPr>
            <w:tcW w:w="6573" w:type="dxa"/>
            <w:shd w:val="clear" w:color="auto" w:fill="auto"/>
          </w:tcPr>
          <w:p w:rsidR="00AC71F6" w:rsidRPr="00707E21" w:rsidRDefault="00AC71F6" w:rsidP="00B34A9E">
            <w:pPr>
              <w:spacing w:line="276" w:lineRule="auto"/>
              <w:ind w:left="4"/>
              <w:rPr>
                <w:color w:val="000000" w:themeColor="text1"/>
                <w:sz w:val="26"/>
                <w:szCs w:val="26"/>
                <w:lang w:val="uk-UA"/>
              </w:rPr>
            </w:pPr>
            <w:r w:rsidRPr="00707E21">
              <w:rPr>
                <w:color w:val="000000" w:themeColor="text1"/>
                <w:sz w:val="26"/>
                <w:szCs w:val="26"/>
                <w:lang w:val="uk-UA"/>
              </w:rPr>
              <w:t>Відділ освіти Жовківської міської ради</w:t>
            </w:r>
          </w:p>
        </w:tc>
      </w:tr>
      <w:tr w:rsidR="00AC71F6" w:rsidRPr="00AC71F6" w:rsidTr="00B34A9E">
        <w:tc>
          <w:tcPr>
            <w:tcW w:w="3061" w:type="dxa"/>
            <w:shd w:val="clear" w:color="auto" w:fill="auto"/>
          </w:tcPr>
          <w:p w:rsidR="00AC71F6" w:rsidRPr="00707E21" w:rsidRDefault="00AC71F6" w:rsidP="00B34A9E">
            <w:pPr>
              <w:spacing w:line="276" w:lineRule="auto"/>
              <w:rPr>
                <w:sz w:val="26"/>
                <w:szCs w:val="26"/>
                <w:lang w:val="uk-UA"/>
              </w:rPr>
            </w:pPr>
            <w:r w:rsidRPr="00707E21">
              <w:rPr>
                <w:sz w:val="26"/>
                <w:szCs w:val="26"/>
                <w:lang w:val="uk-UA"/>
              </w:rPr>
              <w:t>Головна мета Програми</w:t>
            </w:r>
          </w:p>
        </w:tc>
        <w:tc>
          <w:tcPr>
            <w:tcW w:w="6573" w:type="dxa"/>
            <w:shd w:val="clear" w:color="auto" w:fill="auto"/>
          </w:tcPr>
          <w:p w:rsidR="00AC71F6" w:rsidRPr="00707E21" w:rsidRDefault="00AC71F6" w:rsidP="00B34A9E">
            <w:pPr>
              <w:spacing w:line="276" w:lineRule="auto"/>
              <w:jc w:val="both"/>
              <w:rPr>
                <w:color w:val="000000" w:themeColor="text1"/>
                <w:sz w:val="26"/>
                <w:szCs w:val="26"/>
                <w:shd w:val="clear" w:color="auto" w:fill="FFFFFF"/>
                <w:lang w:val="uk-UA"/>
              </w:rPr>
            </w:pPr>
            <w:r w:rsidRPr="00707E21">
              <w:rPr>
                <w:color w:val="000000" w:themeColor="text1"/>
                <w:sz w:val="26"/>
                <w:szCs w:val="26"/>
                <w:lang w:val="uk-UA"/>
              </w:rPr>
              <w:t xml:space="preserve">Забезпечення реалізації прав здобувачів освіти на доступність і безоплатність здобуття якісної та безоплатної дошкільної, загальної середньої та позашкільної освіти. </w:t>
            </w:r>
            <w:r w:rsidRPr="00AC71F6">
              <w:rPr>
                <w:color w:val="000000" w:themeColor="text1"/>
                <w:sz w:val="26"/>
                <w:szCs w:val="26"/>
                <w:shd w:val="clear" w:color="auto" w:fill="FFFFFF"/>
                <w:lang w:val="uk-UA"/>
              </w:rPr>
              <w:t>Метою Програми є  організація безпечного, регулярного і</w:t>
            </w:r>
            <w:r w:rsidRPr="00707E21">
              <w:rPr>
                <w:color w:val="000000" w:themeColor="text1"/>
                <w:sz w:val="26"/>
                <w:szCs w:val="26"/>
                <w:shd w:val="clear" w:color="auto" w:fill="FFFFFF"/>
                <w:lang w:val="uk-UA"/>
              </w:rPr>
              <w:t xml:space="preserve"> </w:t>
            </w:r>
            <w:r w:rsidRPr="00AC71F6">
              <w:rPr>
                <w:color w:val="000000" w:themeColor="text1"/>
                <w:sz w:val="26"/>
                <w:szCs w:val="26"/>
                <w:shd w:val="clear" w:color="auto" w:fill="FFFFFF"/>
                <w:lang w:val="uk-UA"/>
              </w:rPr>
              <w:t>безоплатного перевезення учнів, дітей та педагогічних працівників</w:t>
            </w:r>
            <w:r w:rsidRPr="00707E21">
              <w:rPr>
                <w:color w:val="000000" w:themeColor="text1"/>
                <w:sz w:val="26"/>
                <w:szCs w:val="26"/>
                <w:shd w:val="clear" w:color="auto" w:fill="FFFFFF"/>
                <w:lang w:val="uk-UA"/>
              </w:rPr>
              <w:t xml:space="preserve"> </w:t>
            </w:r>
            <w:r w:rsidRPr="00AC71F6">
              <w:rPr>
                <w:color w:val="000000" w:themeColor="text1"/>
                <w:sz w:val="26"/>
                <w:szCs w:val="26"/>
                <w:shd w:val="clear" w:color="auto" w:fill="FFFFFF"/>
                <w:lang w:val="uk-UA"/>
              </w:rPr>
              <w:t xml:space="preserve">дошкільних і загальноосвітніх  навчальних  закладів у сільській </w:t>
            </w:r>
            <w:r w:rsidRPr="00AC71F6">
              <w:rPr>
                <w:color w:val="000000" w:themeColor="text1"/>
                <w:sz w:val="26"/>
                <w:szCs w:val="26"/>
                <w:lang w:val="uk-UA"/>
              </w:rPr>
              <w:br/>
            </w:r>
            <w:r w:rsidRPr="00AC71F6">
              <w:rPr>
                <w:color w:val="000000" w:themeColor="text1"/>
                <w:sz w:val="26"/>
                <w:szCs w:val="26"/>
                <w:shd w:val="clear" w:color="auto" w:fill="FFFFFF"/>
                <w:lang w:val="uk-UA"/>
              </w:rPr>
              <w:t>місцевості до місця навчання,  роботи і додому,  поліпшення освітнього</w:t>
            </w:r>
            <w:r w:rsidRPr="00707E21">
              <w:rPr>
                <w:color w:val="000000" w:themeColor="text1"/>
                <w:sz w:val="26"/>
                <w:szCs w:val="26"/>
                <w:shd w:val="clear" w:color="auto" w:fill="FFFFFF"/>
                <w:lang w:val="uk-UA"/>
              </w:rPr>
              <w:t xml:space="preserve"> </w:t>
            </w:r>
            <w:r w:rsidRPr="00AC71F6">
              <w:rPr>
                <w:color w:val="000000" w:themeColor="text1"/>
                <w:sz w:val="26"/>
                <w:szCs w:val="26"/>
                <w:shd w:val="clear" w:color="auto" w:fill="FFFFFF"/>
                <w:lang w:val="uk-UA"/>
              </w:rPr>
              <w:t>рівня населення,  що проживає у такій місцевості, та</w:t>
            </w:r>
            <w:r w:rsidRPr="00707E21">
              <w:rPr>
                <w:color w:val="000000" w:themeColor="text1"/>
                <w:sz w:val="26"/>
                <w:szCs w:val="26"/>
                <w:shd w:val="clear" w:color="auto" w:fill="FFFFFF"/>
                <w:lang w:val="uk-UA"/>
              </w:rPr>
              <w:t xml:space="preserve"> </w:t>
            </w:r>
            <w:r w:rsidRPr="00AC71F6">
              <w:rPr>
                <w:color w:val="000000" w:themeColor="text1"/>
                <w:sz w:val="26"/>
                <w:szCs w:val="26"/>
                <w:shd w:val="clear" w:color="auto" w:fill="FFFFFF"/>
                <w:lang w:val="uk-UA"/>
              </w:rPr>
              <w:t>раціонального використання кадрового потенціалу зазначених закладів</w:t>
            </w:r>
            <w:r w:rsidRPr="00707E21">
              <w:rPr>
                <w:color w:val="000000" w:themeColor="text1"/>
                <w:sz w:val="26"/>
                <w:szCs w:val="26"/>
                <w:shd w:val="clear" w:color="auto" w:fill="FFFFFF"/>
                <w:lang w:val="uk-UA"/>
              </w:rPr>
              <w:t>.</w:t>
            </w:r>
          </w:p>
        </w:tc>
      </w:tr>
      <w:tr w:rsidR="00AC71F6" w:rsidRPr="00707E21" w:rsidTr="00B34A9E">
        <w:tc>
          <w:tcPr>
            <w:tcW w:w="3061" w:type="dxa"/>
            <w:shd w:val="clear" w:color="auto" w:fill="auto"/>
          </w:tcPr>
          <w:p w:rsidR="00AC71F6" w:rsidRPr="00707E21" w:rsidRDefault="00AC71F6" w:rsidP="00B34A9E">
            <w:pPr>
              <w:spacing w:line="276" w:lineRule="auto"/>
              <w:rPr>
                <w:sz w:val="26"/>
                <w:szCs w:val="26"/>
                <w:lang w:val="uk-UA"/>
              </w:rPr>
            </w:pPr>
            <w:r w:rsidRPr="00707E21">
              <w:rPr>
                <w:sz w:val="26"/>
                <w:szCs w:val="26"/>
                <w:lang w:val="uk-UA"/>
              </w:rPr>
              <w:t>Термін реалізації Програми</w:t>
            </w:r>
          </w:p>
        </w:tc>
        <w:tc>
          <w:tcPr>
            <w:tcW w:w="6573" w:type="dxa"/>
            <w:shd w:val="clear" w:color="auto" w:fill="auto"/>
          </w:tcPr>
          <w:p w:rsidR="00AC71F6" w:rsidRPr="00707E21" w:rsidRDefault="00AC71F6" w:rsidP="00B34A9E">
            <w:pPr>
              <w:spacing w:line="276" w:lineRule="auto"/>
              <w:ind w:left="14"/>
              <w:rPr>
                <w:sz w:val="26"/>
                <w:szCs w:val="26"/>
                <w:lang w:val="uk-UA"/>
              </w:rPr>
            </w:pPr>
            <w:r w:rsidRPr="00707E21">
              <w:rPr>
                <w:sz w:val="26"/>
                <w:szCs w:val="26"/>
                <w:lang w:val="uk-UA"/>
              </w:rPr>
              <w:t>2023 рік</w:t>
            </w:r>
          </w:p>
        </w:tc>
      </w:tr>
      <w:tr w:rsidR="00AC71F6" w:rsidRPr="00AC71F6" w:rsidTr="00B34A9E">
        <w:tc>
          <w:tcPr>
            <w:tcW w:w="3061" w:type="dxa"/>
            <w:shd w:val="clear" w:color="auto" w:fill="auto"/>
          </w:tcPr>
          <w:p w:rsidR="00AC71F6" w:rsidRPr="00707E21" w:rsidRDefault="00AC71F6" w:rsidP="00B34A9E">
            <w:pPr>
              <w:spacing w:line="276" w:lineRule="auto"/>
              <w:rPr>
                <w:sz w:val="26"/>
                <w:szCs w:val="26"/>
                <w:lang w:val="uk-UA"/>
              </w:rPr>
            </w:pPr>
            <w:r w:rsidRPr="00707E21">
              <w:rPr>
                <w:sz w:val="26"/>
                <w:szCs w:val="26"/>
                <w:lang w:val="uk-UA"/>
              </w:rPr>
              <w:t>Джерела фінансування</w:t>
            </w:r>
          </w:p>
        </w:tc>
        <w:tc>
          <w:tcPr>
            <w:tcW w:w="6573" w:type="dxa"/>
            <w:shd w:val="clear" w:color="auto" w:fill="auto"/>
          </w:tcPr>
          <w:p w:rsidR="00AC71F6" w:rsidRPr="00707E21" w:rsidRDefault="00AC71F6" w:rsidP="00B34A9E">
            <w:pPr>
              <w:spacing w:line="276" w:lineRule="auto"/>
              <w:ind w:left="14"/>
              <w:rPr>
                <w:sz w:val="26"/>
                <w:szCs w:val="26"/>
                <w:lang w:val="uk-UA"/>
              </w:rPr>
            </w:pPr>
            <w:r w:rsidRPr="00707E21">
              <w:rPr>
                <w:sz w:val="26"/>
                <w:szCs w:val="26"/>
                <w:lang w:val="uk-UA"/>
              </w:rPr>
              <w:t>Бюджет Жовківської міської територіальної громади</w:t>
            </w:r>
          </w:p>
        </w:tc>
      </w:tr>
      <w:tr w:rsidR="00AC71F6" w:rsidRPr="00707E21" w:rsidTr="00B34A9E">
        <w:tc>
          <w:tcPr>
            <w:tcW w:w="3061" w:type="dxa"/>
            <w:shd w:val="clear" w:color="auto" w:fill="auto"/>
          </w:tcPr>
          <w:p w:rsidR="00AC71F6" w:rsidRPr="00707E21" w:rsidRDefault="00AC71F6" w:rsidP="00B34A9E">
            <w:pPr>
              <w:spacing w:line="276" w:lineRule="auto"/>
              <w:rPr>
                <w:sz w:val="26"/>
                <w:szCs w:val="26"/>
                <w:lang w:val="uk-UA"/>
              </w:rPr>
            </w:pPr>
            <w:r w:rsidRPr="00707E21">
              <w:rPr>
                <w:sz w:val="26"/>
                <w:szCs w:val="26"/>
                <w:lang w:val="uk-UA"/>
              </w:rPr>
              <w:t>Орієнтовні обсяги фінансування</w:t>
            </w:r>
          </w:p>
        </w:tc>
        <w:tc>
          <w:tcPr>
            <w:tcW w:w="6573" w:type="dxa"/>
            <w:shd w:val="clear" w:color="auto" w:fill="auto"/>
          </w:tcPr>
          <w:p w:rsidR="00AC71F6" w:rsidRPr="00707E21" w:rsidRDefault="00AC71F6" w:rsidP="00B34A9E">
            <w:pPr>
              <w:spacing w:line="276" w:lineRule="auto"/>
              <w:jc w:val="both"/>
              <w:rPr>
                <w:sz w:val="26"/>
                <w:szCs w:val="26"/>
                <w:lang w:val="uk-UA"/>
              </w:rPr>
            </w:pPr>
          </w:p>
          <w:p w:rsidR="00AC71F6" w:rsidRPr="00707E21" w:rsidRDefault="00AC71F6" w:rsidP="00B34A9E">
            <w:pPr>
              <w:spacing w:line="276" w:lineRule="auto"/>
              <w:ind w:left="76"/>
              <w:rPr>
                <w:sz w:val="26"/>
                <w:szCs w:val="26"/>
                <w:lang w:val="uk-UA"/>
              </w:rPr>
            </w:pPr>
            <w:r>
              <w:rPr>
                <w:sz w:val="26"/>
                <w:szCs w:val="26"/>
                <w:lang w:val="uk-UA"/>
              </w:rPr>
              <w:t>4 082 000</w:t>
            </w:r>
          </w:p>
        </w:tc>
      </w:tr>
      <w:tr w:rsidR="00AC71F6" w:rsidRPr="00AC71F6" w:rsidTr="00B34A9E">
        <w:tc>
          <w:tcPr>
            <w:tcW w:w="3061" w:type="dxa"/>
            <w:shd w:val="clear" w:color="auto" w:fill="auto"/>
          </w:tcPr>
          <w:p w:rsidR="00AC71F6" w:rsidRPr="00707E21" w:rsidRDefault="00AC71F6" w:rsidP="00B34A9E">
            <w:pPr>
              <w:spacing w:line="276" w:lineRule="auto"/>
              <w:rPr>
                <w:sz w:val="26"/>
                <w:szCs w:val="26"/>
                <w:lang w:val="uk-UA"/>
              </w:rPr>
            </w:pPr>
            <w:r w:rsidRPr="00707E21">
              <w:rPr>
                <w:sz w:val="26"/>
                <w:szCs w:val="26"/>
                <w:lang w:val="uk-UA"/>
              </w:rPr>
              <w:t>Очікувані кінцеві результати реалізації Програми</w:t>
            </w:r>
          </w:p>
          <w:p w:rsidR="00AC71F6" w:rsidRPr="00707E21" w:rsidRDefault="00AC71F6" w:rsidP="00B34A9E">
            <w:pPr>
              <w:spacing w:line="276" w:lineRule="auto"/>
              <w:rPr>
                <w:sz w:val="26"/>
                <w:szCs w:val="26"/>
                <w:lang w:val="uk-UA"/>
              </w:rPr>
            </w:pPr>
          </w:p>
        </w:tc>
        <w:tc>
          <w:tcPr>
            <w:tcW w:w="6573" w:type="dxa"/>
            <w:shd w:val="clear" w:color="auto" w:fill="auto"/>
          </w:tcPr>
          <w:p w:rsidR="00AC71F6" w:rsidRPr="00707E21" w:rsidRDefault="00AC71F6" w:rsidP="00B34A9E">
            <w:pPr>
              <w:spacing w:line="276" w:lineRule="auto"/>
              <w:jc w:val="both"/>
              <w:rPr>
                <w:rFonts w:eastAsia="Calibri"/>
                <w:sz w:val="26"/>
                <w:szCs w:val="26"/>
                <w:lang w:val="uk-UA"/>
              </w:rPr>
            </w:pPr>
            <w:r w:rsidRPr="00707E21">
              <w:rPr>
                <w:rFonts w:eastAsia="Calibri"/>
                <w:sz w:val="26"/>
                <w:szCs w:val="26"/>
                <w:lang w:val="uk-UA"/>
              </w:rPr>
              <w:t>- забезпечення в сільській місцевості регулярного безоплатного перевезення здобувачів освіти та педагогічних працівників до місць навчання, роботи й додому;</w:t>
            </w:r>
          </w:p>
          <w:p w:rsidR="00AC71F6" w:rsidRPr="00707E21" w:rsidRDefault="00AC71F6" w:rsidP="00B34A9E">
            <w:pPr>
              <w:spacing w:line="276" w:lineRule="auto"/>
              <w:jc w:val="both"/>
              <w:rPr>
                <w:sz w:val="26"/>
                <w:szCs w:val="26"/>
                <w:lang w:val="uk-UA"/>
              </w:rPr>
            </w:pPr>
            <w:r w:rsidRPr="00707E21">
              <w:rPr>
                <w:rFonts w:eastAsia="Calibri"/>
                <w:sz w:val="26"/>
                <w:szCs w:val="26"/>
                <w:lang w:val="uk-UA"/>
              </w:rPr>
              <w:t>- </w:t>
            </w:r>
            <w:r w:rsidRPr="00707E21">
              <w:rPr>
                <w:sz w:val="26"/>
                <w:szCs w:val="26"/>
                <w:shd w:val="clear" w:color="auto" w:fill="FFFFFF"/>
                <w:lang w:val="uk-UA"/>
              </w:rPr>
              <w:t>створення оптимальної мережі закладів освіти та належних умов для здобуття дітьми дошкільної,  загальної середньої та позашкільної освіти</w:t>
            </w:r>
            <w:r w:rsidRPr="00707E21">
              <w:rPr>
                <w:sz w:val="26"/>
                <w:szCs w:val="26"/>
                <w:shd w:val="clear" w:color="auto" w:fill="FFFFFF"/>
              </w:rPr>
              <w:t> </w:t>
            </w:r>
            <w:r w:rsidRPr="00707E21">
              <w:rPr>
                <w:sz w:val="26"/>
                <w:szCs w:val="26"/>
                <w:shd w:val="clear" w:color="auto" w:fill="FFFFFF"/>
                <w:lang w:val="uk-UA"/>
              </w:rPr>
              <w:t xml:space="preserve"> у сільській місцевості.</w:t>
            </w:r>
          </w:p>
        </w:tc>
      </w:tr>
    </w:tbl>
    <w:p w:rsidR="00AC71F6" w:rsidRPr="00AC71F6" w:rsidRDefault="00AC71F6" w:rsidP="00AC71F6">
      <w:pPr>
        <w:shd w:val="clear" w:color="auto" w:fill="FFFFFF"/>
        <w:ind w:firstLine="709"/>
        <w:jc w:val="center"/>
        <w:outlineLvl w:val="0"/>
        <w:rPr>
          <w:b/>
          <w:bCs/>
          <w:kern w:val="36"/>
          <w:sz w:val="26"/>
          <w:szCs w:val="26"/>
          <w:lang w:val="uk-UA"/>
        </w:rPr>
      </w:pPr>
    </w:p>
    <w:p w:rsidR="00AC71F6" w:rsidRPr="00AC71F6" w:rsidRDefault="00AC71F6" w:rsidP="00AC71F6">
      <w:pPr>
        <w:shd w:val="clear" w:color="auto" w:fill="FFFFFF"/>
        <w:ind w:firstLine="709"/>
        <w:jc w:val="center"/>
        <w:outlineLvl w:val="0"/>
        <w:rPr>
          <w:b/>
          <w:bCs/>
          <w:kern w:val="36"/>
          <w:sz w:val="26"/>
          <w:szCs w:val="26"/>
          <w:lang w:val="uk-UA"/>
        </w:rPr>
      </w:pPr>
    </w:p>
    <w:p w:rsidR="00AC71F6" w:rsidRPr="00AC71F6" w:rsidRDefault="00AC71F6" w:rsidP="00AC71F6">
      <w:pPr>
        <w:jc w:val="both"/>
        <w:rPr>
          <w:b/>
          <w:bCs/>
          <w:kern w:val="36"/>
          <w:sz w:val="26"/>
          <w:szCs w:val="26"/>
          <w:lang w:val="uk-UA"/>
        </w:rPr>
      </w:pPr>
    </w:p>
    <w:p w:rsidR="00AC71F6" w:rsidRPr="00AC71F6" w:rsidRDefault="00AC71F6" w:rsidP="00AC71F6">
      <w:pPr>
        <w:jc w:val="both"/>
        <w:rPr>
          <w:b/>
          <w:bCs/>
          <w:kern w:val="36"/>
          <w:sz w:val="26"/>
          <w:szCs w:val="26"/>
          <w:lang w:val="uk-UA"/>
        </w:rPr>
      </w:pPr>
    </w:p>
    <w:p w:rsidR="00AC71F6" w:rsidRDefault="00AC71F6" w:rsidP="00AC71F6">
      <w:pPr>
        <w:jc w:val="both"/>
        <w:rPr>
          <w:b/>
          <w:bCs/>
          <w:kern w:val="36"/>
          <w:sz w:val="26"/>
          <w:szCs w:val="26"/>
          <w:lang w:val="uk-UA"/>
        </w:rPr>
      </w:pPr>
    </w:p>
    <w:p w:rsidR="00AC71F6" w:rsidRDefault="00AC71F6" w:rsidP="00AC71F6">
      <w:pPr>
        <w:jc w:val="both"/>
        <w:rPr>
          <w:b/>
          <w:bCs/>
          <w:kern w:val="36"/>
          <w:sz w:val="26"/>
          <w:szCs w:val="26"/>
          <w:lang w:val="uk-UA"/>
        </w:rPr>
      </w:pPr>
    </w:p>
    <w:p w:rsidR="00AC71F6" w:rsidRDefault="00AC71F6" w:rsidP="00AC71F6">
      <w:pPr>
        <w:jc w:val="both"/>
        <w:rPr>
          <w:b/>
          <w:bCs/>
          <w:kern w:val="36"/>
          <w:sz w:val="26"/>
          <w:szCs w:val="26"/>
          <w:lang w:val="uk-UA"/>
        </w:rPr>
      </w:pPr>
    </w:p>
    <w:p w:rsidR="00AC71F6" w:rsidRDefault="00AC71F6" w:rsidP="00AC71F6">
      <w:pPr>
        <w:jc w:val="both"/>
        <w:rPr>
          <w:b/>
          <w:bCs/>
          <w:kern w:val="36"/>
          <w:sz w:val="26"/>
          <w:szCs w:val="26"/>
          <w:lang w:val="uk-UA"/>
        </w:rPr>
      </w:pPr>
    </w:p>
    <w:p w:rsidR="00AC71F6" w:rsidRDefault="00AC71F6" w:rsidP="00AC71F6">
      <w:pPr>
        <w:jc w:val="both"/>
        <w:rPr>
          <w:b/>
          <w:bCs/>
          <w:kern w:val="36"/>
          <w:sz w:val="26"/>
          <w:szCs w:val="26"/>
          <w:lang w:val="uk-UA"/>
        </w:rPr>
      </w:pPr>
    </w:p>
    <w:p w:rsidR="00AC71F6" w:rsidRDefault="00AC71F6" w:rsidP="00AC71F6">
      <w:pPr>
        <w:jc w:val="both"/>
        <w:rPr>
          <w:b/>
          <w:bCs/>
          <w:kern w:val="36"/>
          <w:sz w:val="26"/>
          <w:szCs w:val="26"/>
          <w:lang w:val="uk-UA"/>
        </w:rPr>
      </w:pPr>
    </w:p>
    <w:p w:rsidR="00AC71F6" w:rsidRPr="00AC71F6" w:rsidRDefault="00AC71F6" w:rsidP="00AC71F6">
      <w:pPr>
        <w:jc w:val="both"/>
        <w:rPr>
          <w:b/>
          <w:bCs/>
          <w:kern w:val="36"/>
          <w:sz w:val="26"/>
          <w:szCs w:val="26"/>
          <w:lang w:val="uk-UA"/>
        </w:rPr>
      </w:pPr>
    </w:p>
    <w:p w:rsidR="00AC71F6" w:rsidRPr="00AC71F6" w:rsidRDefault="00AC71F6" w:rsidP="00AC71F6">
      <w:pPr>
        <w:jc w:val="both"/>
        <w:rPr>
          <w:b/>
          <w:bCs/>
          <w:kern w:val="36"/>
          <w:sz w:val="26"/>
          <w:szCs w:val="26"/>
          <w:lang w:val="uk-UA"/>
        </w:rPr>
      </w:pPr>
    </w:p>
    <w:p w:rsidR="00AC71F6" w:rsidRPr="00707E21" w:rsidRDefault="00AC71F6" w:rsidP="00AC71F6">
      <w:pPr>
        <w:jc w:val="both"/>
        <w:rPr>
          <w:sz w:val="26"/>
          <w:szCs w:val="26"/>
        </w:rPr>
      </w:pPr>
      <w:proofErr w:type="gramStart"/>
      <w:r w:rsidRPr="00707E21">
        <w:rPr>
          <w:sz w:val="26"/>
          <w:szCs w:val="26"/>
        </w:rPr>
        <w:t xml:space="preserve">ЗАТВЕРДЖЕНО:   </w:t>
      </w:r>
      <w:proofErr w:type="gramEnd"/>
      <w:r w:rsidRPr="00707E21">
        <w:rPr>
          <w:sz w:val="26"/>
          <w:szCs w:val="26"/>
        </w:rPr>
        <w:t xml:space="preserve">                                                            </w:t>
      </w:r>
      <w:r w:rsidRPr="00707E21">
        <w:rPr>
          <w:sz w:val="26"/>
          <w:szCs w:val="26"/>
          <w:lang w:val="uk-UA"/>
        </w:rPr>
        <w:t xml:space="preserve">         </w:t>
      </w:r>
      <w:r w:rsidRPr="00707E21">
        <w:rPr>
          <w:sz w:val="26"/>
          <w:szCs w:val="26"/>
        </w:rPr>
        <w:t xml:space="preserve">    «ПОГОДЖЕНО»</w:t>
      </w:r>
    </w:p>
    <w:p w:rsidR="00AC71F6" w:rsidRPr="00707E21" w:rsidRDefault="00AC71F6" w:rsidP="00AC71F6">
      <w:pPr>
        <w:jc w:val="both"/>
        <w:rPr>
          <w:sz w:val="26"/>
          <w:szCs w:val="26"/>
        </w:rPr>
      </w:pPr>
      <w:proofErr w:type="spellStart"/>
      <w:r w:rsidRPr="00707E21">
        <w:rPr>
          <w:sz w:val="26"/>
          <w:szCs w:val="26"/>
        </w:rPr>
        <w:t>Рішенням</w:t>
      </w:r>
      <w:proofErr w:type="spellEnd"/>
      <w:r w:rsidRPr="00707E21">
        <w:rPr>
          <w:sz w:val="26"/>
          <w:szCs w:val="26"/>
        </w:rPr>
        <w:t xml:space="preserve"> </w:t>
      </w:r>
      <w:proofErr w:type="spellStart"/>
      <w:r w:rsidRPr="00707E21">
        <w:rPr>
          <w:sz w:val="26"/>
          <w:szCs w:val="26"/>
        </w:rPr>
        <w:t>міської</w:t>
      </w:r>
      <w:proofErr w:type="spellEnd"/>
      <w:r w:rsidRPr="00707E21">
        <w:rPr>
          <w:sz w:val="26"/>
          <w:szCs w:val="26"/>
        </w:rPr>
        <w:t xml:space="preserve"> ради                                                           </w:t>
      </w:r>
      <w:r w:rsidRPr="00707E21">
        <w:rPr>
          <w:sz w:val="26"/>
          <w:szCs w:val="26"/>
          <w:lang w:val="uk-UA"/>
        </w:rPr>
        <w:t xml:space="preserve">   </w:t>
      </w:r>
      <w:proofErr w:type="spellStart"/>
      <w:r w:rsidRPr="00707E21">
        <w:rPr>
          <w:sz w:val="26"/>
          <w:szCs w:val="26"/>
        </w:rPr>
        <w:t>Фінансовий</w:t>
      </w:r>
      <w:proofErr w:type="spellEnd"/>
      <w:r w:rsidRPr="00707E21">
        <w:rPr>
          <w:sz w:val="26"/>
          <w:szCs w:val="26"/>
        </w:rPr>
        <w:t xml:space="preserve"> </w:t>
      </w:r>
      <w:proofErr w:type="spellStart"/>
      <w:r w:rsidRPr="00707E21">
        <w:rPr>
          <w:sz w:val="26"/>
          <w:szCs w:val="26"/>
        </w:rPr>
        <w:t>відділ</w:t>
      </w:r>
      <w:proofErr w:type="spellEnd"/>
    </w:p>
    <w:p w:rsidR="00AC71F6" w:rsidRPr="00707E21" w:rsidRDefault="00AC71F6" w:rsidP="00AC71F6">
      <w:pPr>
        <w:jc w:val="both"/>
        <w:rPr>
          <w:sz w:val="26"/>
          <w:szCs w:val="26"/>
        </w:rPr>
      </w:pPr>
      <w:r w:rsidRPr="00707E21">
        <w:rPr>
          <w:sz w:val="26"/>
          <w:szCs w:val="26"/>
        </w:rPr>
        <w:t xml:space="preserve">№___ </w:t>
      </w:r>
      <w:proofErr w:type="spellStart"/>
      <w:proofErr w:type="gramStart"/>
      <w:r w:rsidRPr="00707E21">
        <w:rPr>
          <w:sz w:val="26"/>
          <w:szCs w:val="26"/>
        </w:rPr>
        <w:t>від</w:t>
      </w:r>
      <w:proofErr w:type="spellEnd"/>
      <w:r w:rsidRPr="00707E21">
        <w:rPr>
          <w:sz w:val="26"/>
          <w:szCs w:val="26"/>
        </w:rPr>
        <w:t xml:space="preserve">  «</w:t>
      </w:r>
      <w:proofErr w:type="gramEnd"/>
      <w:r w:rsidRPr="00707E21">
        <w:rPr>
          <w:sz w:val="26"/>
          <w:szCs w:val="26"/>
        </w:rPr>
        <w:t xml:space="preserve">___»____________2022р.                                </w:t>
      </w:r>
      <w:r w:rsidRPr="00707E21">
        <w:rPr>
          <w:sz w:val="26"/>
          <w:szCs w:val="26"/>
          <w:lang w:val="uk-UA"/>
        </w:rPr>
        <w:t xml:space="preserve">   </w:t>
      </w:r>
      <w:r w:rsidRPr="00707E21">
        <w:rPr>
          <w:sz w:val="26"/>
          <w:szCs w:val="26"/>
        </w:rPr>
        <w:t xml:space="preserve">Жовківської </w:t>
      </w:r>
      <w:proofErr w:type="spellStart"/>
      <w:r w:rsidRPr="00707E21">
        <w:rPr>
          <w:sz w:val="26"/>
          <w:szCs w:val="26"/>
        </w:rPr>
        <w:t>міської</w:t>
      </w:r>
      <w:proofErr w:type="spellEnd"/>
      <w:r w:rsidRPr="00707E21">
        <w:rPr>
          <w:sz w:val="26"/>
          <w:szCs w:val="26"/>
        </w:rPr>
        <w:t xml:space="preserve"> ради</w:t>
      </w:r>
    </w:p>
    <w:p w:rsidR="00AC71F6" w:rsidRPr="00707E21" w:rsidRDefault="00AC71F6" w:rsidP="00AC71F6">
      <w:pPr>
        <w:jc w:val="both"/>
        <w:rPr>
          <w:sz w:val="26"/>
          <w:szCs w:val="26"/>
        </w:rPr>
      </w:pPr>
      <w:r w:rsidRPr="00707E21">
        <w:rPr>
          <w:sz w:val="26"/>
          <w:szCs w:val="26"/>
        </w:rPr>
        <w:t xml:space="preserve">Голова Жовківської                                              </w:t>
      </w:r>
      <w:r w:rsidR="00020897">
        <w:rPr>
          <w:sz w:val="26"/>
          <w:szCs w:val="26"/>
        </w:rPr>
        <w:t xml:space="preserve"> </w:t>
      </w:r>
      <w:r w:rsidRPr="00707E21">
        <w:rPr>
          <w:sz w:val="26"/>
          <w:szCs w:val="26"/>
        </w:rPr>
        <w:t>___________</w:t>
      </w:r>
      <w:proofErr w:type="spellStart"/>
      <w:proofErr w:type="gramStart"/>
      <w:r w:rsidRPr="00707E21">
        <w:rPr>
          <w:sz w:val="26"/>
          <w:szCs w:val="26"/>
        </w:rPr>
        <w:t>Олександра</w:t>
      </w:r>
      <w:proofErr w:type="spellEnd"/>
      <w:r w:rsidRPr="00707E21">
        <w:rPr>
          <w:sz w:val="26"/>
          <w:szCs w:val="26"/>
          <w:lang w:val="uk-UA"/>
        </w:rPr>
        <w:t xml:space="preserve">  </w:t>
      </w:r>
      <w:r w:rsidRPr="00707E21">
        <w:rPr>
          <w:sz w:val="26"/>
          <w:szCs w:val="26"/>
        </w:rPr>
        <w:t>КЛЯЧКІВСЬКА</w:t>
      </w:r>
      <w:proofErr w:type="gramEnd"/>
    </w:p>
    <w:p w:rsidR="00AC71F6" w:rsidRPr="00707E21" w:rsidRDefault="00AC71F6" w:rsidP="00AC71F6">
      <w:pPr>
        <w:jc w:val="both"/>
        <w:rPr>
          <w:sz w:val="26"/>
          <w:szCs w:val="26"/>
        </w:rPr>
      </w:pPr>
      <w:proofErr w:type="spellStart"/>
      <w:r w:rsidRPr="00707E21">
        <w:rPr>
          <w:sz w:val="26"/>
          <w:szCs w:val="26"/>
        </w:rPr>
        <w:t>міської</w:t>
      </w:r>
      <w:proofErr w:type="spellEnd"/>
      <w:r w:rsidRPr="00707E21">
        <w:rPr>
          <w:sz w:val="26"/>
          <w:szCs w:val="26"/>
        </w:rPr>
        <w:t xml:space="preserve"> ради                                                                    </w:t>
      </w:r>
      <w:r w:rsidRPr="00707E21">
        <w:rPr>
          <w:sz w:val="26"/>
          <w:szCs w:val="26"/>
          <w:lang w:val="uk-UA"/>
        </w:rPr>
        <w:t xml:space="preserve">      </w:t>
      </w:r>
      <w:proofErr w:type="gramStart"/>
      <w:r w:rsidRPr="00707E21">
        <w:rPr>
          <w:sz w:val="26"/>
          <w:szCs w:val="26"/>
          <w:lang w:val="uk-UA"/>
        </w:rPr>
        <w:t xml:space="preserve">   </w:t>
      </w:r>
      <w:r w:rsidRPr="00707E21">
        <w:rPr>
          <w:sz w:val="26"/>
          <w:szCs w:val="26"/>
        </w:rPr>
        <w:t>«</w:t>
      </w:r>
      <w:proofErr w:type="gramEnd"/>
      <w:r w:rsidRPr="00707E21">
        <w:rPr>
          <w:sz w:val="26"/>
          <w:szCs w:val="26"/>
        </w:rPr>
        <w:t>_____»____________2022р.</w:t>
      </w:r>
    </w:p>
    <w:p w:rsidR="00AC71F6" w:rsidRPr="00707E21" w:rsidRDefault="00AC71F6" w:rsidP="00AC71F6">
      <w:pPr>
        <w:jc w:val="both"/>
        <w:rPr>
          <w:sz w:val="26"/>
          <w:szCs w:val="26"/>
        </w:rPr>
      </w:pPr>
      <w:r w:rsidRPr="00707E21">
        <w:rPr>
          <w:sz w:val="26"/>
          <w:szCs w:val="26"/>
        </w:rPr>
        <w:t>_____________Олег ВОЛЬСЬКИЙ</w:t>
      </w:r>
    </w:p>
    <w:p w:rsidR="00AC71F6" w:rsidRPr="00707E21" w:rsidRDefault="00AC71F6" w:rsidP="00AC71F6">
      <w:pPr>
        <w:ind w:left="5670"/>
        <w:jc w:val="both"/>
        <w:rPr>
          <w:sz w:val="26"/>
          <w:szCs w:val="26"/>
        </w:rPr>
      </w:pPr>
    </w:p>
    <w:p w:rsidR="00AC71F6" w:rsidRPr="00707E21" w:rsidRDefault="00AC71F6" w:rsidP="00AC71F6">
      <w:pPr>
        <w:shd w:val="clear" w:color="auto" w:fill="FFFFFF"/>
        <w:ind w:firstLine="709"/>
        <w:jc w:val="center"/>
        <w:outlineLvl w:val="0"/>
        <w:rPr>
          <w:b/>
          <w:bCs/>
          <w:kern w:val="36"/>
          <w:sz w:val="26"/>
          <w:szCs w:val="26"/>
        </w:rPr>
      </w:pPr>
    </w:p>
    <w:p w:rsidR="00AC71F6" w:rsidRPr="00707E21" w:rsidRDefault="00AC71F6" w:rsidP="00AC71F6">
      <w:pPr>
        <w:shd w:val="clear" w:color="auto" w:fill="FFFFFF"/>
        <w:ind w:firstLine="709"/>
        <w:jc w:val="center"/>
        <w:outlineLvl w:val="0"/>
        <w:rPr>
          <w:b/>
          <w:bCs/>
          <w:kern w:val="36"/>
          <w:sz w:val="26"/>
          <w:szCs w:val="26"/>
        </w:rPr>
      </w:pPr>
      <w:proofErr w:type="spellStart"/>
      <w:r w:rsidRPr="00707E21">
        <w:rPr>
          <w:b/>
          <w:bCs/>
          <w:kern w:val="36"/>
          <w:sz w:val="26"/>
          <w:szCs w:val="26"/>
        </w:rPr>
        <w:t>Програма</w:t>
      </w:r>
      <w:proofErr w:type="spellEnd"/>
      <w:r w:rsidRPr="00707E21">
        <w:rPr>
          <w:b/>
          <w:bCs/>
          <w:kern w:val="36"/>
          <w:sz w:val="26"/>
          <w:szCs w:val="26"/>
        </w:rPr>
        <w:t xml:space="preserve"> “</w:t>
      </w:r>
      <w:proofErr w:type="spellStart"/>
      <w:r w:rsidRPr="00707E21">
        <w:rPr>
          <w:b/>
          <w:bCs/>
          <w:kern w:val="36"/>
          <w:sz w:val="26"/>
          <w:szCs w:val="26"/>
        </w:rPr>
        <w:t>Шкільний</w:t>
      </w:r>
      <w:proofErr w:type="spellEnd"/>
      <w:r w:rsidRPr="00707E21">
        <w:rPr>
          <w:b/>
          <w:bCs/>
          <w:kern w:val="36"/>
          <w:sz w:val="26"/>
          <w:szCs w:val="26"/>
        </w:rPr>
        <w:t xml:space="preserve"> автобус”</w:t>
      </w:r>
    </w:p>
    <w:p w:rsidR="00AC71F6" w:rsidRPr="00707E21" w:rsidRDefault="00AC71F6" w:rsidP="00AC71F6">
      <w:pPr>
        <w:shd w:val="clear" w:color="auto" w:fill="FFFFFF"/>
        <w:ind w:firstLine="709"/>
        <w:jc w:val="center"/>
        <w:outlineLvl w:val="0"/>
        <w:rPr>
          <w:b/>
          <w:bCs/>
          <w:kern w:val="36"/>
          <w:sz w:val="26"/>
          <w:szCs w:val="26"/>
        </w:rPr>
      </w:pPr>
      <w:r w:rsidRPr="00707E21">
        <w:rPr>
          <w:b/>
          <w:bCs/>
          <w:kern w:val="36"/>
          <w:sz w:val="26"/>
          <w:szCs w:val="26"/>
        </w:rPr>
        <w:t>на 20</w:t>
      </w:r>
      <w:r w:rsidRPr="00707E21">
        <w:rPr>
          <w:b/>
          <w:bCs/>
          <w:kern w:val="36"/>
          <w:sz w:val="26"/>
          <w:szCs w:val="26"/>
          <w:lang w:val="uk-UA"/>
        </w:rPr>
        <w:t>23</w:t>
      </w:r>
      <w:r w:rsidRPr="00707E21">
        <w:rPr>
          <w:b/>
          <w:bCs/>
          <w:kern w:val="36"/>
          <w:sz w:val="26"/>
          <w:szCs w:val="26"/>
        </w:rPr>
        <w:t xml:space="preserve"> р</w:t>
      </w:r>
      <w:r w:rsidRPr="00707E21">
        <w:rPr>
          <w:b/>
          <w:bCs/>
          <w:kern w:val="36"/>
          <w:sz w:val="26"/>
          <w:szCs w:val="26"/>
          <w:lang w:val="uk-UA"/>
        </w:rPr>
        <w:t>і</w:t>
      </w:r>
      <w:r w:rsidRPr="00707E21">
        <w:rPr>
          <w:b/>
          <w:bCs/>
          <w:kern w:val="36"/>
          <w:sz w:val="26"/>
          <w:szCs w:val="26"/>
        </w:rPr>
        <w:t>к</w:t>
      </w:r>
    </w:p>
    <w:p w:rsidR="00AC71F6" w:rsidRPr="00707E21" w:rsidRDefault="00AC71F6" w:rsidP="00AC71F6">
      <w:pPr>
        <w:shd w:val="clear" w:color="auto" w:fill="FFFFFF"/>
        <w:ind w:firstLine="709"/>
        <w:jc w:val="both"/>
        <w:rPr>
          <w:b/>
          <w:sz w:val="26"/>
          <w:szCs w:val="26"/>
        </w:rPr>
      </w:pPr>
      <w:r w:rsidRPr="00707E21">
        <w:rPr>
          <w:b/>
          <w:sz w:val="26"/>
          <w:szCs w:val="26"/>
        </w:rPr>
        <w:t xml:space="preserve">І. </w:t>
      </w:r>
      <w:proofErr w:type="spellStart"/>
      <w:r w:rsidRPr="00707E21">
        <w:rPr>
          <w:b/>
          <w:sz w:val="26"/>
          <w:szCs w:val="26"/>
        </w:rPr>
        <w:t>Загальна</w:t>
      </w:r>
      <w:proofErr w:type="spellEnd"/>
      <w:r w:rsidRPr="00707E21">
        <w:rPr>
          <w:b/>
          <w:sz w:val="26"/>
          <w:szCs w:val="26"/>
        </w:rPr>
        <w:t xml:space="preserve"> </w:t>
      </w:r>
      <w:proofErr w:type="spellStart"/>
      <w:r w:rsidRPr="00707E21">
        <w:rPr>
          <w:b/>
          <w:sz w:val="26"/>
          <w:szCs w:val="26"/>
        </w:rPr>
        <w:t>частина</w:t>
      </w:r>
      <w:proofErr w:type="spellEnd"/>
    </w:p>
    <w:p w:rsidR="00AC71F6" w:rsidRPr="00707E21" w:rsidRDefault="00AC71F6" w:rsidP="00AC71F6">
      <w:pPr>
        <w:shd w:val="clear" w:color="auto" w:fill="FFFFFF"/>
        <w:ind w:firstLine="709"/>
        <w:jc w:val="both"/>
        <w:rPr>
          <w:sz w:val="26"/>
          <w:szCs w:val="26"/>
        </w:rPr>
      </w:pPr>
      <w:proofErr w:type="spellStart"/>
      <w:r w:rsidRPr="00707E21">
        <w:rPr>
          <w:sz w:val="26"/>
          <w:szCs w:val="26"/>
        </w:rPr>
        <w:t>Організація</w:t>
      </w:r>
      <w:proofErr w:type="spellEnd"/>
      <w:r w:rsidRPr="00707E21">
        <w:rPr>
          <w:sz w:val="26"/>
          <w:szCs w:val="26"/>
        </w:rPr>
        <w:t xml:space="preserve"> регулярного </w:t>
      </w:r>
      <w:proofErr w:type="spellStart"/>
      <w:r w:rsidRPr="00707E21">
        <w:rPr>
          <w:sz w:val="26"/>
          <w:szCs w:val="26"/>
        </w:rPr>
        <w:t>безоплатного</w:t>
      </w:r>
      <w:proofErr w:type="spellEnd"/>
      <w:r w:rsidRPr="00707E21">
        <w:rPr>
          <w:sz w:val="26"/>
          <w:szCs w:val="26"/>
        </w:rPr>
        <w:t xml:space="preserve"> </w:t>
      </w:r>
      <w:proofErr w:type="spellStart"/>
      <w:r w:rsidRPr="00707E21">
        <w:rPr>
          <w:sz w:val="26"/>
          <w:szCs w:val="26"/>
        </w:rPr>
        <w:t>перевезення</w:t>
      </w:r>
      <w:proofErr w:type="spellEnd"/>
      <w:r w:rsidRPr="00707E21">
        <w:rPr>
          <w:sz w:val="26"/>
          <w:szCs w:val="26"/>
        </w:rPr>
        <w:t xml:space="preserve"> </w:t>
      </w:r>
      <w:proofErr w:type="spellStart"/>
      <w:r w:rsidRPr="00707E21">
        <w:rPr>
          <w:sz w:val="26"/>
          <w:szCs w:val="26"/>
        </w:rPr>
        <w:t>учнів</w:t>
      </w:r>
      <w:proofErr w:type="spellEnd"/>
      <w:r w:rsidRPr="00707E21">
        <w:rPr>
          <w:sz w:val="26"/>
          <w:szCs w:val="26"/>
        </w:rPr>
        <w:t xml:space="preserve"> та </w:t>
      </w:r>
      <w:proofErr w:type="spellStart"/>
      <w:r w:rsidRPr="00707E21">
        <w:rPr>
          <w:sz w:val="26"/>
          <w:szCs w:val="26"/>
        </w:rPr>
        <w:t>педагогічних</w:t>
      </w:r>
      <w:proofErr w:type="spellEnd"/>
      <w:r w:rsidRPr="00707E21">
        <w:rPr>
          <w:sz w:val="26"/>
          <w:szCs w:val="26"/>
        </w:rPr>
        <w:t xml:space="preserve"> </w:t>
      </w:r>
      <w:proofErr w:type="spellStart"/>
      <w:r w:rsidRPr="00707E21">
        <w:rPr>
          <w:sz w:val="26"/>
          <w:szCs w:val="26"/>
        </w:rPr>
        <w:t>працівників</w:t>
      </w:r>
      <w:proofErr w:type="spellEnd"/>
      <w:r w:rsidRPr="00707E21">
        <w:rPr>
          <w:sz w:val="26"/>
          <w:szCs w:val="26"/>
        </w:rPr>
        <w:t xml:space="preserve"> до </w:t>
      </w:r>
      <w:proofErr w:type="spellStart"/>
      <w:r w:rsidRPr="00707E21">
        <w:rPr>
          <w:sz w:val="26"/>
          <w:szCs w:val="26"/>
        </w:rPr>
        <w:t>місць</w:t>
      </w:r>
      <w:proofErr w:type="spellEnd"/>
      <w:r w:rsidRPr="00707E21">
        <w:rPr>
          <w:sz w:val="26"/>
          <w:szCs w:val="26"/>
        </w:rPr>
        <w:t xml:space="preserve"> </w:t>
      </w:r>
      <w:proofErr w:type="spellStart"/>
      <w:r w:rsidRPr="00707E21">
        <w:rPr>
          <w:sz w:val="26"/>
          <w:szCs w:val="26"/>
        </w:rPr>
        <w:t>навчання</w:t>
      </w:r>
      <w:proofErr w:type="spellEnd"/>
      <w:r w:rsidRPr="00707E21">
        <w:rPr>
          <w:sz w:val="26"/>
          <w:szCs w:val="26"/>
        </w:rPr>
        <w:t xml:space="preserve"> і </w:t>
      </w:r>
      <w:proofErr w:type="spellStart"/>
      <w:r w:rsidRPr="00707E21">
        <w:rPr>
          <w:sz w:val="26"/>
          <w:szCs w:val="26"/>
        </w:rPr>
        <w:t>додому</w:t>
      </w:r>
      <w:proofErr w:type="spellEnd"/>
      <w:r w:rsidRPr="00707E21">
        <w:rPr>
          <w:sz w:val="26"/>
          <w:szCs w:val="26"/>
        </w:rPr>
        <w:t xml:space="preserve"> є </w:t>
      </w:r>
      <w:proofErr w:type="spellStart"/>
      <w:r w:rsidRPr="00707E21">
        <w:rPr>
          <w:sz w:val="26"/>
          <w:szCs w:val="26"/>
        </w:rPr>
        <w:t>складовою</w:t>
      </w:r>
      <w:proofErr w:type="spellEnd"/>
      <w:r w:rsidRPr="00707E21">
        <w:rPr>
          <w:sz w:val="26"/>
          <w:szCs w:val="26"/>
        </w:rPr>
        <w:t xml:space="preserve"> </w:t>
      </w:r>
      <w:proofErr w:type="spellStart"/>
      <w:r w:rsidRPr="00707E21">
        <w:rPr>
          <w:sz w:val="26"/>
          <w:szCs w:val="26"/>
        </w:rPr>
        <w:t>частиною</w:t>
      </w:r>
      <w:proofErr w:type="spellEnd"/>
      <w:r w:rsidRPr="00707E21">
        <w:rPr>
          <w:sz w:val="26"/>
          <w:szCs w:val="26"/>
        </w:rPr>
        <w:t xml:space="preserve"> </w:t>
      </w:r>
      <w:proofErr w:type="spellStart"/>
      <w:r w:rsidRPr="00707E21">
        <w:rPr>
          <w:sz w:val="26"/>
          <w:szCs w:val="26"/>
        </w:rPr>
        <w:t>забезпечення</w:t>
      </w:r>
      <w:proofErr w:type="spellEnd"/>
      <w:r w:rsidRPr="00707E21">
        <w:rPr>
          <w:sz w:val="26"/>
          <w:szCs w:val="26"/>
        </w:rPr>
        <w:t xml:space="preserve"> </w:t>
      </w:r>
      <w:proofErr w:type="spellStart"/>
      <w:r w:rsidRPr="00707E21">
        <w:rPr>
          <w:sz w:val="26"/>
          <w:szCs w:val="26"/>
        </w:rPr>
        <w:t>реалізації</w:t>
      </w:r>
      <w:proofErr w:type="spellEnd"/>
      <w:r w:rsidRPr="00707E21">
        <w:rPr>
          <w:sz w:val="26"/>
          <w:szCs w:val="26"/>
        </w:rPr>
        <w:t xml:space="preserve"> прав </w:t>
      </w:r>
      <w:proofErr w:type="spellStart"/>
      <w:r w:rsidRPr="00707E21">
        <w:rPr>
          <w:sz w:val="26"/>
          <w:szCs w:val="26"/>
        </w:rPr>
        <w:t>громадян</w:t>
      </w:r>
      <w:proofErr w:type="spellEnd"/>
      <w:r w:rsidRPr="00707E21">
        <w:rPr>
          <w:sz w:val="26"/>
          <w:szCs w:val="26"/>
        </w:rPr>
        <w:t xml:space="preserve"> на </w:t>
      </w:r>
      <w:proofErr w:type="spellStart"/>
      <w:r w:rsidRPr="00707E21">
        <w:rPr>
          <w:sz w:val="26"/>
          <w:szCs w:val="26"/>
        </w:rPr>
        <w:t>здобуття</w:t>
      </w:r>
      <w:proofErr w:type="spellEnd"/>
      <w:r w:rsidRPr="00707E21">
        <w:rPr>
          <w:sz w:val="26"/>
          <w:szCs w:val="26"/>
        </w:rPr>
        <w:t xml:space="preserve"> </w:t>
      </w:r>
      <w:proofErr w:type="spellStart"/>
      <w:r w:rsidRPr="00707E21">
        <w:rPr>
          <w:sz w:val="26"/>
          <w:szCs w:val="26"/>
        </w:rPr>
        <w:t>загальної</w:t>
      </w:r>
      <w:proofErr w:type="spellEnd"/>
      <w:r w:rsidRPr="00707E21">
        <w:rPr>
          <w:sz w:val="26"/>
          <w:szCs w:val="26"/>
        </w:rPr>
        <w:t xml:space="preserve"> </w:t>
      </w:r>
      <w:proofErr w:type="spellStart"/>
      <w:r w:rsidRPr="00707E21">
        <w:rPr>
          <w:sz w:val="26"/>
          <w:szCs w:val="26"/>
        </w:rPr>
        <w:t>середньої</w:t>
      </w:r>
      <w:proofErr w:type="spellEnd"/>
      <w:r w:rsidRPr="00707E21">
        <w:rPr>
          <w:sz w:val="26"/>
          <w:szCs w:val="26"/>
        </w:rPr>
        <w:t xml:space="preserve"> </w:t>
      </w:r>
      <w:proofErr w:type="spellStart"/>
      <w:r w:rsidRPr="00707E21">
        <w:rPr>
          <w:sz w:val="26"/>
          <w:szCs w:val="26"/>
        </w:rPr>
        <w:t>освіти</w:t>
      </w:r>
      <w:proofErr w:type="spellEnd"/>
      <w:r w:rsidRPr="00707E21">
        <w:rPr>
          <w:sz w:val="26"/>
          <w:szCs w:val="26"/>
        </w:rPr>
        <w:t>.</w:t>
      </w:r>
    </w:p>
    <w:p w:rsidR="00AC71F6" w:rsidRPr="00707E21" w:rsidRDefault="00AC71F6" w:rsidP="00AC71F6">
      <w:pPr>
        <w:shd w:val="clear" w:color="auto" w:fill="FFFFFF"/>
        <w:ind w:firstLine="709"/>
        <w:jc w:val="both"/>
        <w:rPr>
          <w:sz w:val="26"/>
          <w:szCs w:val="26"/>
        </w:rPr>
      </w:pPr>
      <w:proofErr w:type="spellStart"/>
      <w:r w:rsidRPr="00707E21">
        <w:rPr>
          <w:color w:val="000000" w:themeColor="text1"/>
          <w:sz w:val="26"/>
          <w:szCs w:val="26"/>
        </w:rPr>
        <w:t>Статтею</w:t>
      </w:r>
      <w:proofErr w:type="spellEnd"/>
      <w:r w:rsidRPr="00707E21">
        <w:rPr>
          <w:color w:val="000000" w:themeColor="text1"/>
          <w:sz w:val="26"/>
          <w:szCs w:val="26"/>
        </w:rPr>
        <w:t xml:space="preserve"> 13 Закону </w:t>
      </w:r>
      <w:proofErr w:type="spellStart"/>
      <w:r w:rsidRPr="00707E21">
        <w:rPr>
          <w:color w:val="000000" w:themeColor="text1"/>
          <w:sz w:val="26"/>
          <w:szCs w:val="26"/>
        </w:rPr>
        <w:t>України</w:t>
      </w:r>
      <w:proofErr w:type="spellEnd"/>
      <w:r w:rsidRPr="00707E21">
        <w:rPr>
          <w:color w:val="000000" w:themeColor="text1"/>
          <w:sz w:val="26"/>
          <w:szCs w:val="26"/>
        </w:rPr>
        <w:t xml:space="preserve"> “Про </w:t>
      </w:r>
      <w:proofErr w:type="spellStart"/>
      <w:r w:rsidRPr="00707E21">
        <w:rPr>
          <w:color w:val="000000" w:themeColor="text1"/>
          <w:sz w:val="26"/>
          <w:szCs w:val="26"/>
        </w:rPr>
        <w:t>освіту</w:t>
      </w:r>
      <w:proofErr w:type="spellEnd"/>
      <w:r w:rsidRPr="00707E21">
        <w:rPr>
          <w:color w:val="000000" w:themeColor="text1"/>
          <w:sz w:val="26"/>
          <w:szCs w:val="26"/>
        </w:rPr>
        <w:t xml:space="preserve">”, </w:t>
      </w:r>
      <w:proofErr w:type="spellStart"/>
      <w:r w:rsidRPr="00707E21">
        <w:rPr>
          <w:color w:val="000000" w:themeColor="text1"/>
          <w:sz w:val="26"/>
          <w:szCs w:val="26"/>
        </w:rPr>
        <w:t>статтею</w:t>
      </w:r>
      <w:proofErr w:type="spellEnd"/>
      <w:r w:rsidRPr="00707E21">
        <w:rPr>
          <w:color w:val="000000" w:themeColor="text1"/>
          <w:sz w:val="26"/>
          <w:szCs w:val="26"/>
        </w:rPr>
        <w:t xml:space="preserve"> 20 Закону </w:t>
      </w:r>
      <w:proofErr w:type="spellStart"/>
      <w:r w:rsidRPr="00707E21">
        <w:rPr>
          <w:color w:val="000000" w:themeColor="text1"/>
          <w:sz w:val="26"/>
          <w:szCs w:val="26"/>
        </w:rPr>
        <w:t>України</w:t>
      </w:r>
      <w:proofErr w:type="spellEnd"/>
      <w:r w:rsidRPr="00707E21">
        <w:rPr>
          <w:color w:val="000000" w:themeColor="text1"/>
          <w:sz w:val="26"/>
          <w:szCs w:val="26"/>
        </w:rPr>
        <w:t xml:space="preserve"> “Про </w:t>
      </w:r>
      <w:proofErr w:type="spellStart"/>
      <w:r w:rsidRPr="00AC71F6">
        <w:rPr>
          <w:color w:val="000000" w:themeColor="text1"/>
          <w:sz w:val="26"/>
          <w:szCs w:val="26"/>
        </w:rPr>
        <w:t>повну</w:t>
      </w:r>
      <w:proofErr w:type="spellEnd"/>
      <w:r w:rsidRPr="00AC71F6">
        <w:rPr>
          <w:color w:val="000000" w:themeColor="text1"/>
          <w:sz w:val="26"/>
          <w:szCs w:val="26"/>
        </w:rPr>
        <w:t xml:space="preserve"> </w:t>
      </w:r>
      <w:proofErr w:type="spellStart"/>
      <w:r w:rsidRPr="00707E21">
        <w:rPr>
          <w:color w:val="000000" w:themeColor="text1"/>
          <w:sz w:val="26"/>
          <w:szCs w:val="26"/>
        </w:rPr>
        <w:t>загальну</w:t>
      </w:r>
      <w:proofErr w:type="spellEnd"/>
      <w:r w:rsidRPr="00707E21">
        <w:rPr>
          <w:color w:val="000000" w:themeColor="text1"/>
          <w:sz w:val="26"/>
          <w:szCs w:val="26"/>
        </w:rPr>
        <w:t xml:space="preserve"> </w:t>
      </w:r>
      <w:proofErr w:type="spellStart"/>
      <w:r w:rsidRPr="00707E21">
        <w:rPr>
          <w:color w:val="000000" w:themeColor="text1"/>
          <w:sz w:val="26"/>
          <w:szCs w:val="26"/>
        </w:rPr>
        <w:t>середню</w:t>
      </w:r>
      <w:proofErr w:type="spellEnd"/>
      <w:r w:rsidRPr="00707E21">
        <w:rPr>
          <w:color w:val="000000" w:themeColor="text1"/>
          <w:sz w:val="26"/>
          <w:szCs w:val="26"/>
        </w:rPr>
        <w:t xml:space="preserve"> </w:t>
      </w:r>
      <w:proofErr w:type="spellStart"/>
      <w:r w:rsidRPr="00707E21">
        <w:rPr>
          <w:color w:val="000000" w:themeColor="text1"/>
          <w:sz w:val="26"/>
          <w:szCs w:val="26"/>
        </w:rPr>
        <w:t>освіту</w:t>
      </w:r>
      <w:proofErr w:type="spellEnd"/>
      <w:r w:rsidRPr="00707E21">
        <w:rPr>
          <w:sz w:val="26"/>
          <w:szCs w:val="26"/>
        </w:rPr>
        <w:t xml:space="preserve">”, </w:t>
      </w:r>
      <w:proofErr w:type="spellStart"/>
      <w:r w:rsidRPr="00707E21">
        <w:rPr>
          <w:sz w:val="26"/>
          <w:szCs w:val="26"/>
        </w:rPr>
        <w:t>статтею</w:t>
      </w:r>
      <w:proofErr w:type="spellEnd"/>
      <w:r w:rsidRPr="00707E21">
        <w:rPr>
          <w:sz w:val="26"/>
          <w:szCs w:val="26"/>
        </w:rPr>
        <w:t xml:space="preserve"> 32 Закону </w:t>
      </w:r>
      <w:proofErr w:type="spellStart"/>
      <w:r w:rsidRPr="00707E21">
        <w:rPr>
          <w:sz w:val="26"/>
          <w:szCs w:val="26"/>
        </w:rPr>
        <w:t>України</w:t>
      </w:r>
      <w:proofErr w:type="spellEnd"/>
      <w:r w:rsidRPr="00707E21">
        <w:rPr>
          <w:sz w:val="26"/>
          <w:szCs w:val="26"/>
        </w:rPr>
        <w:t xml:space="preserve"> “Про </w:t>
      </w:r>
      <w:proofErr w:type="spellStart"/>
      <w:r w:rsidRPr="00707E21">
        <w:rPr>
          <w:sz w:val="26"/>
          <w:szCs w:val="26"/>
        </w:rPr>
        <w:t>місцеве</w:t>
      </w:r>
      <w:proofErr w:type="spellEnd"/>
      <w:r w:rsidRPr="00707E21">
        <w:rPr>
          <w:sz w:val="26"/>
          <w:szCs w:val="26"/>
        </w:rPr>
        <w:t xml:space="preserve"> </w:t>
      </w:r>
      <w:proofErr w:type="spellStart"/>
      <w:r w:rsidRPr="00707E21">
        <w:rPr>
          <w:sz w:val="26"/>
          <w:szCs w:val="26"/>
        </w:rPr>
        <w:t>самоврядування</w:t>
      </w:r>
      <w:proofErr w:type="spellEnd"/>
      <w:r w:rsidRPr="00707E21">
        <w:rPr>
          <w:sz w:val="26"/>
          <w:szCs w:val="26"/>
        </w:rPr>
        <w:t xml:space="preserve"> в </w:t>
      </w:r>
      <w:proofErr w:type="spellStart"/>
      <w:r w:rsidRPr="00707E21">
        <w:rPr>
          <w:sz w:val="26"/>
          <w:szCs w:val="26"/>
        </w:rPr>
        <w:t>Україні</w:t>
      </w:r>
      <w:proofErr w:type="spellEnd"/>
      <w:r w:rsidRPr="00707E21">
        <w:rPr>
          <w:sz w:val="26"/>
          <w:szCs w:val="26"/>
        </w:rPr>
        <w:t xml:space="preserve">”, </w:t>
      </w:r>
      <w:proofErr w:type="spellStart"/>
      <w:r w:rsidRPr="00707E21">
        <w:rPr>
          <w:sz w:val="26"/>
          <w:szCs w:val="26"/>
        </w:rPr>
        <w:t>постановою</w:t>
      </w:r>
      <w:proofErr w:type="spellEnd"/>
      <w:r w:rsidRPr="00707E21">
        <w:rPr>
          <w:sz w:val="26"/>
          <w:szCs w:val="26"/>
        </w:rPr>
        <w:t xml:space="preserve"> </w:t>
      </w:r>
      <w:proofErr w:type="spellStart"/>
      <w:r w:rsidRPr="00707E21">
        <w:rPr>
          <w:sz w:val="26"/>
          <w:szCs w:val="26"/>
        </w:rPr>
        <w:t>Кабінету</w:t>
      </w:r>
      <w:proofErr w:type="spellEnd"/>
      <w:r w:rsidRPr="00707E21">
        <w:rPr>
          <w:sz w:val="26"/>
          <w:szCs w:val="26"/>
        </w:rPr>
        <w:t xml:space="preserve"> </w:t>
      </w:r>
      <w:proofErr w:type="spellStart"/>
      <w:r w:rsidRPr="00707E21">
        <w:rPr>
          <w:sz w:val="26"/>
          <w:szCs w:val="26"/>
        </w:rPr>
        <w:t>Міністрів</w:t>
      </w:r>
      <w:proofErr w:type="spellEnd"/>
      <w:r w:rsidRPr="00707E21">
        <w:rPr>
          <w:sz w:val="26"/>
          <w:szCs w:val="26"/>
        </w:rPr>
        <w:t xml:space="preserve"> </w:t>
      </w:r>
      <w:proofErr w:type="spellStart"/>
      <w:r w:rsidRPr="00707E21">
        <w:rPr>
          <w:sz w:val="26"/>
          <w:szCs w:val="26"/>
        </w:rPr>
        <w:t>України</w:t>
      </w:r>
      <w:proofErr w:type="spellEnd"/>
      <w:r w:rsidRPr="00707E21">
        <w:rPr>
          <w:sz w:val="26"/>
          <w:szCs w:val="26"/>
        </w:rPr>
        <w:t xml:space="preserve"> </w:t>
      </w:r>
      <w:proofErr w:type="spellStart"/>
      <w:r w:rsidRPr="00707E21">
        <w:rPr>
          <w:sz w:val="26"/>
          <w:szCs w:val="26"/>
        </w:rPr>
        <w:t>від</w:t>
      </w:r>
      <w:proofErr w:type="spellEnd"/>
      <w:r w:rsidRPr="00707E21">
        <w:rPr>
          <w:sz w:val="26"/>
          <w:szCs w:val="26"/>
        </w:rPr>
        <w:t xml:space="preserve"> 09.06.2011 року № 614 </w:t>
      </w:r>
      <w:proofErr w:type="spellStart"/>
      <w:r w:rsidRPr="00707E21">
        <w:rPr>
          <w:sz w:val="26"/>
          <w:szCs w:val="26"/>
        </w:rPr>
        <w:t>передбачено</w:t>
      </w:r>
      <w:proofErr w:type="spellEnd"/>
      <w:r w:rsidRPr="00707E21">
        <w:rPr>
          <w:sz w:val="26"/>
          <w:szCs w:val="26"/>
        </w:rPr>
        <w:t xml:space="preserve"> </w:t>
      </w:r>
      <w:proofErr w:type="spellStart"/>
      <w:r w:rsidRPr="00707E21">
        <w:rPr>
          <w:sz w:val="26"/>
          <w:szCs w:val="26"/>
        </w:rPr>
        <w:t>забезпечення</w:t>
      </w:r>
      <w:proofErr w:type="spellEnd"/>
      <w:r w:rsidRPr="00707E21">
        <w:rPr>
          <w:sz w:val="26"/>
          <w:szCs w:val="26"/>
        </w:rPr>
        <w:t xml:space="preserve"> у </w:t>
      </w:r>
      <w:proofErr w:type="spellStart"/>
      <w:r w:rsidRPr="00707E21">
        <w:rPr>
          <w:sz w:val="26"/>
          <w:szCs w:val="26"/>
        </w:rPr>
        <w:t>сільській</w:t>
      </w:r>
      <w:proofErr w:type="spellEnd"/>
      <w:r w:rsidRPr="00707E21">
        <w:rPr>
          <w:sz w:val="26"/>
          <w:szCs w:val="26"/>
        </w:rPr>
        <w:t xml:space="preserve"> </w:t>
      </w:r>
      <w:proofErr w:type="spellStart"/>
      <w:r w:rsidRPr="00707E21">
        <w:rPr>
          <w:sz w:val="26"/>
          <w:szCs w:val="26"/>
        </w:rPr>
        <w:t>місцевості</w:t>
      </w:r>
      <w:proofErr w:type="spellEnd"/>
      <w:r w:rsidRPr="00707E21">
        <w:rPr>
          <w:sz w:val="26"/>
          <w:szCs w:val="26"/>
        </w:rPr>
        <w:t xml:space="preserve"> регулярного </w:t>
      </w:r>
      <w:proofErr w:type="spellStart"/>
      <w:r w:rsidRPr="00707E21">
        <w:rPr>
          <w:sz w:val="26"/>
          <w:szCs w:val="26"/>
        </w:rPr>
        <w:t>безоплатного</w:t>
      </w:r>
      <w:proofErr w:type="spellEnd"/>
      <w:r w:rsidRPr="00707E21">
        <w:rPr>
          <w:sz w:val="26"/>
          <w:szCs w:val="26"/>
        </w:rPr>
        <w:t xml:space="preserve"> </w:t>
      </w:r>
      <w:proofErr w:type="spellStart"/>
      <w:r w:rsidRPr="00707E21">
        <w:rPr>
          <w:sz w:val="26"/>
          <w:szCs w:val="26"/>
        </w:rPr>
        <w:t>підвезення</w:t>
      </w:r>
      <w:proofErr w:type="spellEnd"/>
      <w:r w:rsidRPr="00707E21">
        <w:rPr>
          <w:sz w:val="26"/>
          <w:szCs w:val="26"/>
        </w:rPr>
        <w:t xml:space="preserve"> до </w:t>
      </w:r>
      <w:proofErr w:type="spellStart"/>
      <w:r w:rsidRPr="00707E21">
        <w:rPr>
          <w:sz w:val="26"/>
          <w:szCs w:val="26"/>
        </w:rPr>
        <w:t>місць</w:t>
      </w:r>
      <w:proofErr w:type="spellEnd"/>
      <w:r w:rsidRPr="00707E21">
        <w:rPr>
          <w:sz w:val="26"/>
          <w:szCs w:val="26"/>
        </w:rPr>
        <w:t xml:space="preserve"> </w:t>
      </w:r>
      <w:proofErr w:type="spellStart"/>
      <w:r w:rsidRPr="00707E21">
        <w:rPr>
          <w:sz w:val="26"/>
          <w:szCs w:val="26"/>
        </w:rPr>
        <w:t>навчання</w:t>
      </w:r>
      <w:proofErr w:type="spellEnd"/>
      <w:r w:rsidRPr="00707E21">
        <w:rPr>
          <w:sz w:val="26"/>
          <w:szCs w:val="26"/>
        </w:rPr>
        <w:t xml:space="preserve"> і </w:t>
      </w:r>
      <w:proofErr w:type="spellStart"/>
      <w:r w:rsidRPr="00707E21">
        <w:rPr>
          <w:sz w:val="26"/>
          <w:szCs w:val="26"/>
        </w:rPr>
        <w:t>додому</w:t>
      </w:r>
      <w:proofErr w:type="spellEnd"/>
      <w:r w:rsidRPr="00707E21">
        <w:rPr>
          <w:sz w:val="26"/>
          <w:szCs w:val="26"/>
        </w:rPr>
        <w:t xml:space="preserve"> </w:t>
      </w:r>
      <w:proofErr w:type="spellStart"/>
      <w:r w:rsidRPr="00707E21">
        <w:rPr>
          <w:sz w:val="26"/>
          <w:szCs w:val="26"/>
        </w:rPr>
        <w:t>учнів</w:t>
      </w:r>
      <w:proofErr w:type="spellEnd"/>
      <w:r w:rsidRPr="00707E21">
        <w:rPr>
          <w:sz w:val="26"/>
          <w:szCs w:val="26"/>
        </w:rPr>
        <w:t xml:space="preserve"> та </w:t>
      </w:r>
      <w:proofErr w:type="spellStart"/>
      <w:r w:rsidRPr="00707E21">
        <w:rPr>
          <w:sz w:val="26"/>
          <w:szCs w:val="26"/>
        </w:rPr>
        <w:t>педагогічних</w:t>
      </w:r>
      <w:proofErr w:type="spellEnd"/>
      <w:r w:rsidRPr="00707E21">
        <w:rPr>
          <w:sz w:val="26"/>
          <w:szCs w:val="26"/>
        </w:rPr>
        <w:t xml:space="preserve"> </w:t>
      </w:r>
      <w:proofErr w:type="spellStart"/>
      <w:r w:rsidRPr="00707E21">
        <w:rPr>
          <w:sz w:val="26"/>
          <w:szCs w:val="26"/>
        </w:rPr>
        <w:t>працівників</w:t>
      </w:r>
      <w:proofErr w:type="spellEnd"/>
      <w:r w:rsidRPr="00707E21">
        <w:rPr>
          <w:sz w:val="26"/>
          <w:szCs w:val="26"/>
        </w:rPr>
        <w:t>.</w:t>
      </w:r>
    </w:p>
    <w:p w:rsidR="00AC71F6" w:rsidRPr="00707E21" w:rsidRDefault="00AC71F6" w:rsidP="00AC71F6">
      <w:pPr>
        <w:shd w:val="clear" w:color="auto" w:fill="FFFFFF"/>
        <w:ind w:firstLine="709"/>
        <w:jc w:val="both"/>
        <w:rPr>
          <w:sz w:val="26"/>
          <w:szCs w:val="26"/>
          <w:lang w:val="uk-UA"/>
        </w:rPr>
      </w:pPr>
      <w:r w:rsidRPr="00707E21">
        <w:rPr>
          <w:sz w:val="26"/>
          <w:szCs w:val="26"/>
          <w:lang w:val="uk-UA"/>
        </w:rPr>
        <w:t xml:space="preserve">Програма сприятиме подальшому удосконаленню мережі навчальних закладів відповідно до демографічної ситуації та потреб населення, створенню умов для рівного доступу до якісної освіти у сільській місцевості. </w:t>
      </w:r>
    </w:p>
    <w:p w:rsidR="00AC71F6" w:rsidRPr="00707E21" w:rsidRDefault="00AC71F6" w:rsidP="00AC71F6">
      <w:pPr>
        <w:shd w:val="clear" w:color="auto" w:fill="FFFFFF"/>
        <w:ind w:firstLine="709"/>
        <w:jc w:val="both"/>
        <w:rPr>
          <w:b/>
          <w:sz w:val="26"/>
          <w:szCs w:val="26"/>
        </w:rPr>
      </w:pPr>
      <w:r w:rsidRPr="00707E21">
        <w:rPr>
          <w:b/>
          <w:sz w:val="26"/>
          <w:szCs w:val="26"/>
        </w:rPr>
        <w:t xml:space="preserve">ІІ. Мета і </w:t>
      </w:r>
      <w:proofErr w:type="spellStart"/>
      <w:r w:rsidRPr="00707E21">
        <w:rPr>
          <w:b/>
          <w:sz w:val="26"/>
          <w:szCs w:val="26"/>
        </w:rPr>
        <w:t>завдання</w:t>
      </w:r>
      <w:proofErr w:type="spellEnd"/>
      <w:r w:rsidRPr="00707E21">
        <w:rPr>
          <w:b/>
          <w:sz w:val="26"/>
          <w:szCs w:val="26"/>
        </w:rPr>
        <w:t xml:space="preserve"> </w:t>
      </w:r>
      <w:proofErr w:type="spellStart"/>
      <w:r w:rsidRPr="00707E21">
        <w:rPr>
          <w:b/>
          <w:sz w:val="26"/>
          <w:szCs w:val="26"/>
        </w:rPr>
        <w:t>Програми</w:t>
      </w:r>
      <w:proofErr w:type="spellEnd"/>
    </w:p>
    <w:p w:rsidR="00AC71F6" w:rsidRPr="00707E21" w:rsidRDefault="00AC71F6" w:rsidP="00AC71F6">
      <w:pPr>
        <w:shd w:val="clear" w:color="auto" w:fill="FFFFFF"/>
        <w:ind w:firstLine="709"/>
        <w:jc w:val="both"/>
        <w:rPr>
          <w:sz w:val="26"/>
          <w:szCs w:val="26"/>
        </w:rPr>
      </w:pPr>
      <w:r w:rsidRPr="00707E21">
        <w:rPr>
          <w:sz w:val="26"/>
          <w:szCs w:val="26"/>
        </w:rPr>
        <w:t xml:space="preserve">Метою і </w:t>
      </w:r>
      <w:proofErr w:type="spellStart"/>
      <w:r w:rsidRPr="00707E21">
        <w:rPr>
          <w:sz w:val="26"/>
          <w:szCs w:val="26"/>
        </w:rPr>
        <w:t>завданнями</w:t>
      </w:r>
      <w:proofErr w:type="spellEnd"/>
      <w:r w:rsidRPr="00707E21">
        <w:rPr>
          <w:sz w:val="26"/>
          <w:szCs w:val="26"/>
        </w:rPr>
        <w:t xml:space="preserve"> </w:t>
      </w:r>
      <w:proofErr w:type="spellStart"/>
      <w:r w:rsidRPr="00707E21">
        <w:rPr>
          <w:sz w:val="26"/>
          <w:szCs w:val="26"/>
        </w:rPr>
        <w:t>Програми</w:t>
      </w:r>
      <w:proofErr w:type="spellEnd"/>
      <w:r w:rsidRPr="00707E21">
        <w:rPr>
          <w:sz w:val="26"/>
          <w:szCs w:val="26"/>
        </w:rPr>
        <w:t xml:space="preserve"> є:</w:t>
      </w:r>
    </w:p>
    <w:p w:rsidR="00AC71F6" w:rsidRPr="00707E21" w:rsidRDefault="00AC71F6" w:rsidP="00AC71F6">
      <w:pPr>
        <w:shd w:val="clear" w:color="auto" w:fill="FFFFFF"/>
        <w:ind w:firstLine="709"/>
        <w:jc w:val="both"/>
        <w:rPr>
          <w:sz w:val="26"/>
          <w:szCs w:val="26"/>
        </w:rPr>
      </w:pPr>
      <w:r w:rsidRPr="00707E21">
        <w:rPr>
          <w:sz w:val="26"/>
          <w:szCs w:val="26"/>
        </w:rPr>
        <w:t xml:space="preserve">1. </w:t>
      </w:r>
      <w:proofErr w:type="spellStart"/>
      <w:r w:rsidRPr="00707E21">
        <w:rPr>
          <w:sz w:val="26"/>
          <w:szCs w:val="26"/>
        </w:rPr>
        <w:t>Виконання</w:t>
      </w:r>
      <w:proofErr w:type="spellEnd"/>
      <w:r w:rsidRPr="00707E21">
        <w:rPr>
          <w:sz w:val="26"/>
          <w:szCs w:val="26"/>
        </w:rPr>
        <w:t xml:space="preserve"> </w:t>
      </w:r>
      <w:proofErr w:type="spellStart"/>
      <w:r w:rsidRPr="00707E21">
        <w:rPr>
          <w:sz w:val="26"/>
          <w:szCs w:val="26"/>
        </w:rPr>
        <w:t>вимог</w:t>
      </w:r>
      <w:proofErr w:type="spellEnd"/>
      <w:r w:rsidRPr="00707E21">
        <w:rPr>
          <w:sz w:val="26"/>
          <w:szCs w:val="26"/>
        </w:rPr>
        <w:t xml:space="preserve"> </w:t>
      </w:r>
      <w:proofErr w:type="spellStart"/>
      <w:r w:rsidRPr="00707E21">
        <w:rPr>
          <w:sz w:val="26"/>
          <w:szCs w:val="26"/>
        </w:rPr>
        <w:t>законодавства</w:t>
      </w:r>
      <w:proofErr w:type="spellEnd"/>
      <w:r w:rsidRPr="00707E21">
        <w:rPr>
          <w:sz w:val="26"/>
          <w:szCs w:val="26"/>
        </w:rPr>
        <w:t xml:space="preserve"> </w:t>
      </w:r>
      <w:proofErr w:type="spellStart"/>
      <w:r w:rsidRPr="00707E21">
        <w:rPr>
          <w:sz w:val="26"/>
          <w:szCs w:val="26"/>
        </w:rPr>
        <w:t>щодо</w:t>
      </w:r>
      <w:proofErr w:type="spellEnd"/>
      <w:r w:rsidRPr="00707E21">
        <w:rPr>
          <w:sz w:val="26"/>
          <w:szCs w:val="26"/>
        </w:rPr>
        <w:t xml:space="preserve"> </w:t>
      </w:r>
      <w:proofErr w:type="spellStart"/>
      <w:r w:rsidRPr="00707E21">
        <w:rPr>
          <w:sz w:val="26"/>
          <w:szCs w:val="26"/>
        </w:rPr>
        <w:t>забезпечення</w:t>
      </w:r>
      <w:proofErr w:type="spellEnd"/>
      <w:r w:rsidRPr="00707E21">
        <w:rPr>
          <w:sz w:val="26"/>
          <w:szCs w:val="26"/>
        </w:rPr>
        <w:t xml:space="preserve"> у </w:t>
      </w:r>
      <w:proofErr w:type="spellStart"/>
      <w:r w:rsidRPr="00707E21">
        <w:rPr>
          <w:sz w:val="26"/>
          <w:szCs w:val="26"/>
        </w:rPr>
        <w:t>сільській</w:t>
      </w:r>
      <w:proofErr w:type="spellEnd"/>
      <w:r w:rsidRPr="00707E21">
        <w:rPr>
          <w:sz w:val="26"/>
          <w:szCs w:val="26"/>
        </w:rPr>
        <w:t xml:space="preserve"> </w:t>
      </w:r>
      <w:proofErr w:type="spellStart"/>
      <w:r w:rsidRPr="00707E21">
        <w:rPr>
          <w:sz w:val="26"/>
          <w:szCs w:val="26"/>
        </w:rPr>
        <w:t>місцевості</w:t>
      </w:r>
      <w:proofErr w:type="spellEnd"/>
      <w:r w:rsidRPr="00707E21">
        <w:rPr>
          <w:sz w:val="26"/>
          <w:szCs w:val="26"/>
        </w:rPr>
        <w:t xml:space="preserve"> </w:t>
      </w:r>
      <w:r w:rsidRPr="00707E21">
        <w:rPr>
          <w:sz w:val="26"/>
          <w:szCs w:val="26"/>
          <w:lang w:val="uk-UA"/>
        </w:rPr>
        <w:t xml:space="preserve">безпечного, </w:t>
      </w:r>
      <w:r w:rsidRPr="00707E21">
        <w:rPr>
          <w:sz w:val="26"/>
          <w:szCs w:val="26"/>
        </w:rPr>
        <w:t xml:space="preserve">регулярного </w:t>
      </w:r>
      <w:r w:rsidRPr="00707E21">
        <w:rPr>
          <w:sz w:val="26"/>
          <w:szCs w:val="26"/>
          <w:lang w:val="uk-UA"/>
        </w:rPr>
        <w:t xml:space="preserve">і </w:t>
      </w:r>
      <w:proofErr w:type="spellStart"/>
      <w:r w:rsidRPr="00707E21">
        <w:rPr>
          <w:sz w:val="26"/>
          <w:szCs w:val="26"/>
        </w:rPr>
        <w:t>безоплатного</w:t>
      </w:r>
      <w:proofErr w:type="spellEnd"/>
      <w:r w:rsidRPr="00707E21">
        <w:rPr>
          <w:sz w:val="26"/>
          <w:szCs w:val="26"/>
        </w:rPr>
        <w:t xml:space="preserve"> </w:t>
      </w:r>
      <w:proofErr w:type="spellStart"/>
      <w:r w:rsidRPr="00707E21">
        <w:rPr>
          <w:sz w:val="26"/>
          <w:szCs w:val="26"/>
        </w:rPr>
        <w:t>перевезення</w:t>
      </w:r>
      <w:proofErr w:type="spellEnd"/>
      <w:r w:rsidRPr="00707E21">
        <w:rPr>
          <w:sz w:val="26"/>
          <w:szCs w:val="26"/>
        </w:rPr>
        <w:t xml:space="preserve"> до </w:t>
      </w:r>
      <w:proofErr w:type="spellStart"/>
      <w:r w:rsidRPr="00707E21">
        <w:rPr>
          <w:sz w:val="26"/>
          <w:szCs w:val="26"/>
        </w:rPr>
        <w:t>місць</w:t>
      </w:r>
      <w:proofErr w:type="spellEnd"/>
      <w:r w:rsidRPr="00707E21">
        <w:rPr>
          <w:sz w:val="26"/>
          <w:szCs w:val="26"/>
        </w:rPr>
        <w:t xml:space="preserve"> </w:t>
      </w:r>
      <w:proofErr w:type="spellStart"/>
      <w:r w:rsidRPr="00707E21">
        <w:rPr>
          <w:sz w:val="26"/>
          <w:szCs w:val="26"/>
        </w:rPr>
        <w:t>навчання</w:t>
      </w:r>
      <w:proofErr w:type="spellEnd"/>
      <w:r w:rsidRPr="00707E21">
        <w:rPr>
          <w:sz w:val="26"/>
          <w:szCs w:val="26"/>
        </w:rPr>
        <w:t xml:space="preserve"> і </w:t>
      </w:r>
      <w:proofErr w:type="spellStart"/>
      <w:r w:rsidRPr="00707E21">
        <w:rPr>
          <w:sz w:val="26"/>
          <w:szCs w:val="26"/>
        </w:rPr>
        <w:t>додому</w:t>
      </w:r>
      <w:proofErr w:type="spellEnd"/>
      <w:r w:rsidRPr="00707E21">
        <w:rPr>
          <w:sz w:val="26"/>
          <w:szCs w:val="26"/>
        </w:rPr>
        <w:t xml:space="preserve"> </w:t>
      </w:r>
      <w:proofErr w:type="spellStart"/>
      <w:r w:rsidRPr="00707E21">
        <w:rPr>
          <w:sz w:val="26"/>
          <w:szCs w:val="26"/>
        </w:rPr>
        <w:t>учнів</w:t>
      </w:r>
      <w:proofErr w:type="spellEnd"/>
      <w:r w:rsidRPr="00707E21">
        <w:rPr>
          <w:sz w:val="26"/>
          <w:szCs w:val="26"/>
          <w:lang w:val="uk-UA"/>
        </w:rPr>
        <w:t>, дітей</w:t>
      </w:r>
      <w:r w:rsidRPr="00707E21">
        <w:rPr>
          <w:sz w:val="26"/>
          <w:szCs w:val="26"/>
        </w:rPr>
        <w:t xml:space="preserve"> та </w:t>
      </w:r>
      <w:proofErr w:type="spellStart"/>
      <w:r w:rsidRPr="00707E21">
        <w:rPr>
          <w:sz w:val="26"/>
          <w:szCs w:val="26"/>
        </w:rPr>
        <w:t>педагогічних</w:t>
      </w:r>
      <w:proofErr w:type="spellEnd"/>
      <w:r w:rsidRPr="00707E21">
        <w:rPr>
          <w:sz w:val="26"/>
          <w:szCs w:val="26"/>
        </w:rPr>
        <w:t xml:space="preserve"> </w:t>
      </w:r>
      <w:proofErr w:type="spellStart"/>
      <w:r w:rsidRPr="00707E21">
        <w:rPr>
          <w:sz w:val="26"/>
          <w:szCs w:val="26"/>
        </w:rPr>
        <w:t>працівників</w:t>
      </w:r>
      <w:proofErr w:type="spellEnd"/>
      <w:r w:rsidRPr="00707E21">
        <w:rPr>
          <w:sz w:val="26"/>
          <w:szCs w:val="26"/>
          <w:lang w:val="uk-UA"/>
        </w:rPr>
        <w:t xml:space="preserve"> дошкільних і загальної середньої та позашкільної освіти</w:t>
      </w:r>
      <w:r w:rsidRPr="00707E21">
        <w:rPr>
          <w:sz w:val="26"/>
          <w:szCs w:val="26"/>
        </w:rPr>
        <w:t>.</w:t>
      </w:r>
    </w:p>
    <w:p w:rsidR="00AC71F6" w:rsidRPr="00707E21" w:rsidRDefault="00AC71F6" w:rsidP="00AC71F6">
      <w:pPr>
        <w:shd w:val="clear" w:color="auto" w:fill="FFFFFF"/>
        <w:ind w:firstLine="709"/>
        <w:jc w:val="both"/>
        <w:rPr>
          <w:sz w:val="26"/>
          <w:szCs w:val="26"/>
        </w:rPr>
      </w:pPr>
      <w:r w:rsidRPr="00707E21">
        <w:rPr>
          <w:sz w:val="26"/>
          <w:szCs w:val="26"/>
        </w:rPr>
        <w:t xml:space="preserve">2. </w:t>
      </w:r>
      <w:proofErr w:type="spellStart"/>
      <w:r w:rsidRPr="00707E21">
        <w:rPr>
          <w:sz w:val="26"/>
          <w:szCs w:val="26"/>
        </w:rPr>
        <w:t>Підвищення</w:t>
      </w:r>
      <w:proofErr w:type="spellEnd"/>
      <w:r w:rsidRPr="00707E21">
        <w:rPr>
          <w:sz w:val="26"/>
          <w:szCs w:val="26"/>
        </w:rPr>
        <w:t xml:space="preserve"> </w:t>
      </w:r>
      <w:proofErr w:type="spellStart"/>
      <w:r w:rsidRPr="00707E21">
        <w:rPr>
          <w:sz w:val="26"/>
          <w:szCs w:val="26"/>
        </w:rPr>
        <w:t>освітнього</w:t>
      </w:r>
      <w:proofErr w:type="spellEnd"/>
      <w:r w:rsidRPr="00707E21">
        <w:rPr>
          <w:sz w:val="26"/>
          <w:szCs w:val="26"/>
        </w:rPr>
        <w:t xml:space="preserve"> </w:t>
      </w:r>
      <w:proofErr w:type="spellStart"/>
      <w:r w:rsidRPr="00707E21">
        <w:rPr>
          <w:sz w:val="26"/>
          <w:szCs w:val="26"/>
        </w:rPr>
        <w:t>рівня</w:t>
      </w:r>
      <w:proofErr w:type="spellEnd"/>
      <w:r w:rsidRPr="00707E21">
        <w:rPr>
          <w:sz w:val="26"/>
          <w:szCs w:val="26"/>
        </w:rPr>
        <w:t xml:space="preserve"> </w:t>
      </w:r>
      <w:proofErr w:type="spellStart"/>
      <w:r w:rsidRPr="00707E21">
        <w:rPr>
          <w:sz w:val="26"/>
          <w:szCs w:val="26"/>
        </w:rPr>
        <w:t>сільського</w:t>
      </w:r>
      <w:proofErr w:type="spellEnd"/>
      <w:r w:rsidRPr="00707E21">
        <w:rPr>
          <w:sz w:val="26"/>
          <w:szCs w:val="26"/>
        </w:rPr>
        <w:t xml:space="preserve"> </w:t>
      </w:r>
      <w:proofErr w:type="spellStart"/>
      <w:r w:rsidRPr="00707E21">
        <w:rPr>
          <w:sz w:val="26"/>
          <w:szCs w:val="26"/>
        </w:rPr>
        <w:t>населення</w:t>
      </w:r>
      <w:proofErr w:type="spellEnd"/>
      <w:r w:rsidRPr="00707E21">
        <w:rPr>
          <w:sz w:val="26"/>
          <w:szCs w:val="26"/>
        </w:rPr>
        <w:t>.</w:t>
      </w:r>
    </w:p>
    <w:p w:rsidR="00AC71F6" w:rsidRPr="00707E21" w:rsidRDefault="00AC71F6" w:rsidP="00AC71F6">
      <w:pPr>
        <w:shd w:val="clear" w:color="auto" w:fill="FFFFFF"/>
        <w:ind w:firstLine="709"/>
        <w:jc w:val="both"/>
        <w:rPr>
          <w:sz w:val="26"/>
          <w:szCs w:val="26"/>
        </w:rPr>
      </w:pPr>
      <w:r w:rsidRPr="00707E21">
        <w:rPr>
          <w:sz w:val="26"/>
          <w:szCs w:val="26"/>
        </w:rPr>
        <w:t xml:space="preserve">3. </w:t>
      </w:r>
      <w:proofErr w:type="spellStart"/>
      <w:r w:rsidRPr="00707E21">
        <w:rPr>
          <w:sz w:val="26"/>
          <w:szCs w:val="26"/>
        </w:rPr>
        <w:t>Забезпечення</w:t>
      </w:r>
      <w:proofErr w:type="spellEnd"/>
      <w:r w:rsidRPr="00707E21">
        <w:rPr>
          <w:sz w:val="26"/>
          <w:szCs w:val="26"/>
        </w:rPr>
        <w:t xml:space="preserve"> прав </w:t>
      </w:r>
      <w:proofErr w:type="spellStart"/>
      <w:r w:rsidRPr="00707E21">
        <w:rPr>
          <w:sz w:val="26"/>
          <w:szCs w:val="26"/>
        </w:rPr>
        <w:t>громадян</w:t>
      </w:r>
      <w:proofErr w:type="spellEnd"/>
      <w:r w:rsidRPr="00707E21">
        <w:rPr>
          <w:sz w:val="26"/>
          <w:szCs w:val="26"/>
        </w:rPr>
        <w:t xml:space="preserve"> на </w:t>
      </w:r>
      <w:proofErr w:type="spellStart"/>
      <w:r w:rsidRPr="00707E21">
        <w:rPr>
          <w:sz w:val="26"/>
          <w:szCs w:val="26"/>
        </w:rPr>
        <w:t>доступність</w:t>
      </w:r>
      <w:proofErr w:type="spellEnd"/>
      <w:r w:rsidRPr="00707E21">
        <w:rPr>
          <w:sz w:val="26"/>
          <w:szCs w:val="26"/>
        </w:rPr>
        <w:t xml:space="preserve"> і </w:t>
      </w:r>
      <w:proofErr w:type="spellStart"/>
      <w:r w:rsidRPr="00707E21">
        <w:rPr>
          <w:sz w:val="26"/>
          <w:szCs w:val="26"/>
        </w:rPr>
        <w:t>безоплатність</w:t>
      </w:r>
      <w:proofErr w:type="spellEnd"/>
      <w:r w:rsidRPr="00707E21">
        <w:rPr>
          <w:sz w:val="26"/>
          <w:szCs w:val="26"/>
        </w:rPr>
        <w:t xml:space="preserve"> </w:t>
      </w:r>
      <w:proofErr w:type="spellStart"/>
      <w:r w:rsidRPr="00707E21">
        <w:rPr>
          <w:sz w:val="26"/>
          <w:szCs w:val="26"/>
        </w:rPr>
        <w:t>здобуття</w:t>
      </w:r>
      <w:proofErr w:type="spellEnd"/>
      <w:r w:rsidRPr="00707E21">
        <w:rPr>
          <w:sz w:val="26"/>
          <w:szCs w:val="26"/>
        </w:rPr>
        <w:t xml:space="preserve"> </w:t>
      </w:r>
      <w:proofErr w:type="spellStart"/>
      <w:r w:rsidRPr="00707E21">
        <w:rPr>
          <w:sz w:val="26"/>
          <w:szCs w:val="26"/>
        </w:rPr>
        <w:t>загальної</w:t>
      </w:r>
      <w:proofErr w:type="spellEnd"/>
      <w:r w:rsidRPr="00707E21">
        <w:rPr>
          <w:sz w:val="26"/>
          <w:szCs w:val="26"/>
        </w:rPr>
        <w:t xml:space="preserve"> </w:t>
      </w:r>
      <w:proofErr w:type="spellStart"/>
      <w:r w:rsidRPr="00707E21">
        <w:rPr>
          <w:sz w:val="26"/>
          <w:szCs w:val="26"/>
        </w:rPr>
        <w:t>середньої</w:t>
      </w:r>
      <w:proofErr w:type="spellEnd"/>
      <w:r w:rsidRPr="00707E21">
        <w:rPr>
          <w:sz w:val="26"/>
          <w:szCs w:val="26"/>
        </w:rPr>
        <w:t xml:space="preserve"> </w:t>
      </w:r>
      <w:proofErr w:type="spellStart"/>
      <w:r w:rsidRPr="00707E21">
        <w:rPr>
          <w:sz w:val="26"/>
          <w:szCs w:val="26"/>
        </w:rPr>
        <w:t>освіти</w:t>
      </w:r>
      <w:proofErr w:type="spellEnd"/>
      <w:r w:rsidRPr="00707E21">
        <w:rPr>
          <w:sz w:val="26"/>
          <w:szCs w:val="26"/>
        </w:rPr>
        <w:t>.</w:t>
      </w:r>
    </w:p>
    <w:p w:rsidR="00AC71F6" w:rsidRPr="00707E21" w:rsidRDefault="00AC71F6" w:rsidP="00AC71F6">
      <w:pPr>
        <w:shd w:val="clear" w:color="auto" w:fill="FFFFFF"/>
        <w:ind w:firstLine="709"/>
        <w:jc w:val="both"/>
        <w:rPr>
          <w:sz w:val="26"/>
          <w:szCs w:val="26"/>
        </w:rPr>
      </w:pPr>
      <w:r w:rsidRPr="00707E21">
        <w:rPr>
          <w:sz w:val="26"/>
          <w:szCs w:val="26"/>
        </w:rPr>
        <w:t xml:space="preserve">4. </w:t>
      </w:r>
      <w:proofErr w:type="spellStart"/>
      <w:r w:rsidRPr="00707E21">
        <w:rPr>
          <w:sz w:val="26"/>
          <w:szCs w:val="26"/>
        </w:rPr>
        <w:t>Організація</w:t>
      </w:r>
      <w:proofErr w:type="spellEnd"/>
      <w:r w:rsidRPr="00707E21">
        <w:rPr>
          <w:sz w:val="26"/>
          <w:szCs w:val="26"/>
        </w:rPr>
        <w:t xml:space="preserve"> </w:t>
      </w:r>
      <w:proofErr w:type="spellStart"/>
      <w:r w:rsidRPr="00707E21">
        <w:rPr>
          <w:sz w:val="26"/>
          <w:szCs w:val="26"/>
        </w:rPr>
        <w:t>роботи</w:t>
      </w:r>
      <w:proofErr w:type="spellEnd"/>
      <w:r w:rsidRPr="00707E21">
        <w:rPr>
          <w:sz w:val="26"/>
          <w:szCs w:val="26"/>
        </w:rPr>
        <w:t xml:space="preserve"> </w:t>
      </w:r>
      <w:proofErr w:type="spellStart"/>
      <w:r w:rsidRPr="00707E21">
        <w:rPr>
          <w:sz w:val="26"/>
          <w:szCs w:val="26"/>
        </w:rPr>
        <w:t>освітнього</w:t>
      </w:r>
      <w:proofErr w:type="spellEnd"/>
      <w:r w:rsidRPr="00707E21">
        <w:rPr>
          <w:sz w:val="26"/>
          <w:szCs w:val="26"/>
        </w:rPr>
        <w:t xml:space="preserve"> округу.</w:t>
      </w:r>
    </w:p>
    <w:p w:rsidR="00AC71F6" w:rsidRPr="00707E21" w:rsidRDefault="00AC71F6" w:rsidP="00AC71F6">
      <w:pPr>
        <w:shd w:val="clear" w:color="auto" w:fill="FFFFFF"/>
        <w:ind w:firstLine="709"/>
        <w:jc w:val="both"/>
        <w:rPr>
          <w:b/>
          <w:sz w:val="26"/>
          <w:szCs w:val="26"/>
        </w:rPr>
      </w:pPr>
      <w:r w:rsidRPr="00707E21">
        <w:rPr>
          <w:b/>
          <w:sz w:val="26"/>
          <w:szCs w:val="26"/>
        </w:rPr>
        <w:t xml:space="preserve">ІІІ. </w:t>
      </w:r>
      <w:proofErr w:type="spellStart"/>
      <w:r w:rsidRPr="00707E21">
        <w:rPr>
          <w:b/>
          <w:sz w:val="26"/>
          <w:szCs w:val="26"/>
        </w:rPr>
        <w:t>Очікувані</w:t>
      </w:r>
      <w:proofErr w:type="spellEnd"/>
      <w:r w:rsidRPr="00707E21">
        <w:rPr>
          <w:b/>
          <w:sz w:val="26"/>
          <w:szCs w:val="26"/>
        </w:rPr>
        <w:t xml:space="preserve"> </w:t>
      </w:r>
      <w:proofErr w:type="spellStart"/>
      <w:r w:rsidRPr="00707E21">
        <w:rPr>
          <w:b/>
          <w:sz w:val="26"/>
          <w:szCs w:val="26"/>
        </w:rPr>
        <w:t>результати</w:t>
      </w:r>
      <w:proofErr w:type="spellEnd"/>
      <w:r w:rsidRPr="00707E21">
        <w:rPr>
          <w:b/>
          <w:sz w:val="26"/>
          <w:szCs w:val="26"/>
        </w:rPr>
        <w:t xml:space="preserve"> </w:t>
      </w:r>
      <w:proofErr w:type="spellStart"/>
      <w:r w:rsidRPr="00707E21">
        <w:rPr>
          <w:b/>
          <w:sz w:val="26"/>
          <w:szCs w:val="26"/>
        </w:rPr>
        <w:t>Програми</w:t>
      </w:r>
      <w:proofErr w:type="spellEnd"/>
    </w:p>
    <w:p w:rsidR="00AC71F6" w:rsidRPr="00707E21" w:rsidRDefault="00AC71F6" w:rsidP="00AC71F6">
      <w:pPr>
        <w:shd w:val="clear" w:color="auto" w:fill="FFFFFF"/>
        <w:ind w:firstLine="709"/>
        <w:jc w:val="both"/>
        <w:rPr>
          <w:sz w:val="26"/>
          <w:szCs w:val="26"/>
        </w:rPr>
      </w:pPr>
      <w:proofErr w:type="spellStart"/>
      <w:r w:rsidRPr="00707E21">
        <w:rPr>
          <w:sz w:val="26"/>
          <w:szCs w:val="26"/>
        </w:rPr>
        <w:t>Виконання</w:t>
      </w:r>
      <w:proofErr w:type="spellEnd"/>
      <w:r w:rsidRPr="00707E21">
        <w:rPr>
          <w:sz w:val="26"/>
          <w:szCs w:val="26"/>
        </w:rPr>
        <w:t xml:space="preserve"> </w:t>
      </w:r>
      <w:proofErr w:type="spellStart"/>
      <w:r w:rsidRPr="00707E21">
        <w:rPr>
          <w:sz w:val="26"/>
          <w:szCs w:val="26"/>
        </w:rPr>
        <w:t>Програми</w:t>
      </w:r>
      <w:proofErr w:type="spellEnd"/>
      <w:r w:rsidRPr="00707E21">
        <w:rPr>
          <w:sz w:val="26"/>
          <w:szCs w:val="26"/>
        </w:rPr>
        <w:t xml:space="preserve"> </w:t>
      </w:r>
      <w:proofErr w:type="spellStart"/>
      <w:r w:rsidRPr="00707E21">
        <w:rPr>
          <w:sz w:val="26"/>
          <w:szCs w:val="26"/>
        </w:rPr>
        <w:t>дасть</w:t>
      </w:r>
      <w:proofErr w:type="spellEnd"/>
      <w:r w:rsidRPr="00707E21">
        <w:rPr>
          <w:sz w:val="26"/>
          <w:szCs w:val="26"/>
        </w:rPr>
        <w:t xml:space="preserve"> </w:t>
      </w:r>
      <w:proofErr w:type="spellStart"/>
      <w:r w:rsidRPr="00707E21">
        <w:rPr>
          <w:sz w:val="26"/>
          <w:szCs w:val="26"/>
        </w:rPr>
        <w:t>можливість</w:t>
      </w:r>
      <w:proofErr w:type="spellEnd"/>
      <w:r w:rsidRPr="00707E21">
        <w:rPr>
          <w:sz w:val="26"/>
          <w:szCs w:val="26"/>
        </w:rPr>
        <w:t>:</w:t>
      </w:r>
    </w:p>
    <w:p w:rsidR="00AC71F6" w:rsidRPr="00707E21" w:rsidRDefault="00AC71F6" w:rsidP="00AC71F6">
      <w:pPr>
        <w:shd w:val="clear" w:color="auto" w:fill="FFFFFF"/>
        <w:ind w:firstLine="709"/>
        <w:jc w:val="both"/>
        <w:rPr>
          <w:sz w:val="26"/>
          <w:szCs w:val="26"/>
        </w:rPr>
      </w:pPr>
      <w:r w:rsidRPr="00707E21">
        <w:rPr>
          <w:sz w:val="26"/>
          <w:szCs w:val="26"/>
        </w:rPr>
        <w:t xml:space="preserve">1. </w:t>
      </w:r>
      <w:proofErr w:type="spellStart"/>
      <w:r w:rsidRPr="00707E21">
        <w:rPr>
          <w:sz w:val="26"/>
          <w:szCs w:val="26"/>
        </w:rPr>
        <w:t>Забезпечити</w:t>
      </w:r>
      <w:proofErr w:type="spellEnd"/>
      <w:r w:rsidRPr="00707E21">
        <w:rPr>
          <w:sz w:val="26"/>
          <w:szCs w:val="26"/>
        </w:rPr>
        <w:t xml:space="preserve"> </w:t>
      </w:r>
      <w:proofErr w:type="spellStart"/>
      <w:r w:rsidRPr="00707E21">
        <w:rPr>
          <w:sz w:val="26"/>
          <w:szCs w:val="26"/>
        </w:rPr>
        <w:t>соціальний</w:t>
      </w:r>
      <w:proofErr w:type="spellEnd"/>
      <w:r w:rsidRPr="00707E21">
        <w:rPr>
          <w:sz w:val="26"/>
          <w:szCs w:val="26"/>
        </w:rPr>
        <w:t xml:space="preserve"> </w:t>
      </w:r>
      <w:proofErr w:type="spellStart"/>
      <w:r w:rsidRPr="00707E21">
        <w:rPr>
          <w:sz w:val="26"/>
          <w:szCs w:val="26"/>
        </w:rPr>
        <w:t>захист</w:t>
      </w:r>
      <w:proofErr w:type="spellEnd"/>
      <w:r w:rsidRPr="00707E21">
        <w:rPr>
          <w:sz w:val="26"/>
          <w:szCs w:val="26"/>
        </w:rPr>
        <w:t xml:space="preserve"> </w:t>
      </w:r>
      <w:proofErr w:type="spellStart"/>
      <w:r w:rsidRPr="00707E21">
        <w:rPr>
          <w:sz w:val="26"/>
          <w:szCs w:val="26"/>
        </w:rPr>
        <w:t>учасників</w:t>
      </w:r>
      <w:proofErr w:type="spellEnd"/>
      <w:r w:rsidRPr="00707E21">
        <w:rPr>
          <w:sz w:val="26"/>
          <w:szCs w:val="26"/>
        </w:rPr>
        <w:t xml:space="preserve"> </w:t>
      </w:r>
      <w:proofErr w:type="spellStart"/>
      <w:r w:rsidRPr="00707E21">
        <w:rPr>
          <w:sz w:val="26"/>
          <w:szCs w:val="26"/>
        </w:rPr>
        <w:t>навчально-виховного</w:t>
      </w:r>
      <w:proofErr w:type="spellEnd"/>
      <w:r w:rsidRPr="00707E21">
        <w:rPr>
          <w:sz w:val="26"/>
          <w:szCs w:val="26"/>
        </w:rPr>
        <w:t xml:space="preserve"> </w:t>
      </w:r>
      <w:proofErr w:type="spellStart"/>
      <w:r w:rsidRPr="00707E21">
        <w:rPr>
          <w:sz w:val="26"/>
          <w:szCs w:val="26"/>
        </w:rPr>
        <w:t>процесу</w:t>
      </w:r>
      <w:proofErr w:type="spellEnd"/>
      <w:r w:rsidRPr="00707E21">
        <w:rPr>
          <w:sz w:val="26"/>
          <w:szCs w:val="26"/>
        </w:rPr>
        <w:t>.</w:t>
      </w:r>
    </w:p>
    <w:p w:rsidR="00AC71F6" w:rsidRPr="00707E21" w:rsidRDefault="00AC71F6" w:rsidP="00AC71F6">
      <w:pPr>
        <w:shd w:val="clear" w:color="auto" w:fill="FFFFFF"/>
        <w:ind w:firstLine="709"/>
        <w:jc w:val="both"/>
        <w:rPr>
          <w:sz w:val="26"/>
          <w:szCs w:val="26"/>
        </w:rPr>
      </w:pPr>
      <w:r w:rsidRPr="00707E21">
        <w:rPr>
          <w:sz w:val="26"/>
          <w:szCs w:val="26"/>
        </w:rPr>
        <w:t xml:space="preserve">2. </w:t>
      </w:r>
      <w:proofErr w:type="spellStart"/>
      <w:r w:rsidRPr="00707E21">
        <w:rPr>
          <w:sz w:val="26"/>
          <w:szCs w:val="26"/>
        </w:rPr>
        <w:t>Створити</w:t>
      </w:r>
      <w:proofErr w:type="spellEnd"/>
      <w:r w:rsidRPr="00707E21">
        <w:rPr>
          <w:sz w:val="26"/>
          <w:szCs w:val="26"/>
        </w:rPr>
        <w:t xml:space="preserve"> у </w:t>
      </w:r>
      <w:proofErr w:type="spellStart"/>
      <w:r w:rsidRPr="00707E21">
        <w:rPr>
          <w:sz w:val="26"/>
          <w:szCs w:val="26"/>
        </w:rPr>
        <w:t>сільській</w:t>
      </w:r>
      <w:proofErr w:type="spellEnd"/>
      <w:r w:rsidRPr="00707E21">
        <w:rPr>
          <w:sz w:val="26"/>
          <w:szCs w:val="26"/>
        </w:rPr>
        <w:t xml:space="preserve"> </w:t>
      </w:r>
      <w:proofErr w:type="spellStart"/>
      <w:r w:rsidRPr="00707E21">
        <w:rPr>
          <w:sz w:val="26"/>
          <w:szCs w:val="26"/>
        </w:rPr>
        <w:t>місцевості</w:t>
      </w:r>
      <w:proofErr w:type="spellEnd"/>
      <w:r w:rsidRPr="00707E21">
        <w:rPr>
          <w:sz w:val="26"/>
          <w:szCs w:val="26"/>
        </w:rPr>
        <w:t xml:space="preserve"> </w:t>
      </w:r>
      <w:proofErr w:type="spellStart"/>
      <w:r w:rsidRPr="00707E21">
        <w:rPr>
          <w:sz w:val="26"/>
          <w:szCs w:val="26"/>
        </w:rPr>
        <w:t>належні</w:t>
      </w:r>
      <w:proofErr w:type="spellEnd"/>
      <w:r w:rsidRPr="00707E21">
        <w:rPr>
          <w:sz w:val="26"/>
          <w:szCs w:val="26"/>
        </w:rPr>
        <w:t xml:space="preserve"> </w:t>
      </w:r>
      <w:proofErr w:type="spellStart"/>
      <w:r w:rsidRPr="00707E21">
        <w:rPr>
          <w:sz w:val="26"/>
          <w:szCs w:val="26"/>
        </w:rPr>
        <w:t>умови</w:t>
      </w:r>
      <w:proofErr w:type="spellEnd"/>
      <w:r w:rsidRPr="00707E21">
        <w:rPr>
          <w:sz w:val="26"/>
          <w:szCs w:val="26"/>
        </w:rPr>
        <w:t xml:space="preserve"> для </w:t>
      </w:r>
      <w:proofErr w:type="spellStart"/>
      <w:r w:rsidRPr="00707E21">
        <w:rPr>
          <w:sz w:val="26"/>
          <w:szCs w:val="26"/>
        </w:rPr>
        <w:t>здобуття</w:t>
      </w:r>
      <w:proofErr w:type="spellEnd"/>
      <w:r w:rsidRPr="00707E21">
        <w:rPr>
          <w:sz w:val="26"/>
          <w:szCs w:val="26"/>
        </w:rPr>
        <w:t xml:space="preserve"> </w:t>
      </w:r>
      <w:proofErr w:type="spellStart"/>
      <w:r w:rsidRPr="00707E21">
        <w:rPr>
          <w:sz w:val="26"/>
          <w:szCs w:val="26"/>
        </w:rPr>
        <w:t>учнями</w:t>
      </w:r>
      <w:proofErr w:type="spellEnd"/>
      <w:r w:rsidRPr="00707E21">
        <w:rPr>
          <w:sz w:val="26"/>
          <w:szCs w:val="26"/>
        </w:rPr>
        <w:t xml:space="preserve"> </w:t>
      </w:r>
      <w:proofErr w:type="spellStart"/>
      <w:r w:rsidRPr="00707E21">
        <w:rPr>
          <w:sz w:val="26"/>
          <w:szCs w:val="26"/>
        </w:rPr>
        <w:t>повної</w:t>
      </w:r>
      <w:proofErr w:type="spellEnd"/>
      <w:r w:rsidRPr="00707E21">
        <w:rPr>
          <w:sz w:val="26"/>
          <w:szCs w:val="26"/>
        </w:rPr>
        <w:t xml:space="preserve"> </w:t>
      </w:r>
      <w:proofErr w:type="spellStart"/>
      <w:r w:rsidRPr="00707E21">
        <w:rPr>
          <w:sz w:val="26"/>
          <w:szCs w:val="26"/>
        </w:rPr>
        <w:t>загальної</w:t>
      </w:r>
      <w:proofErr w:type="spellEnd"/>
      <w:r w:rsidRPr="00707E21">
        <w:rPr>
          <w:sz w:val="26"/>
          <w:szCs w:val="26"/>
        </w:rPr>
        <w:t xml:space="preserve"> </w:t>
      </w:r>
      <w:proofErr w:type="spellStart"/>
      <w:r w:rsidRPr="00707E21">
        <w:rPr>
          <w:sz w:val="26"/>
          <w:szCs w:val="26"/>
        </w:rPr>
        <w:t>середньої</w:t>
      </w:r>
      <w:proofErr w:type="spellEnd"/>
      <w:r w:rsidRPr="00707E21">
        <w:rPr>
          <w:sz w:val="26"/>
          <w:szCs w:val="26"/>
        </w:rPr>
        <w:t xml:space="preserve"> </w:t>
      </w:r>
      <w:proofErr w:type="spellStart"/>
      <w:r w:rsidRPr="00707E21">
        <w:rPr>
          <w:sz w:val="26"/>
          <w:szCs w:val="26"/>
        </w:rPr>
        <w:t>освіти</w:t>
      </w:r>
      <w:proofErr w:type="spellEnd"/>
      <w:r w:rsidRPr="00707E21">
        <w:rPr>
          <w:sz w:val="26"/>
          <w:szCs w:val="26"/>
        </w:rPr>
        <w:t>.</w:t>
      </w:r>
    </w:p>
    <w:p w:rsidR="00AC71F6" w:rsidRPr="00707E21" w:rsidRDefault="00AC71F6" w:rsidP="00AC71F6">
      <w:pPr>
        <w:shd w:val="clear" w:color="auto" w:fill="FFFFFF"/>
        <w:ind w:firstLine="709"/>
        <w:jc w:val="both"/>
        <w:rPr>
          <w:b/>
          <w:sz w:val="26"/>
          <w:szCs w:val="26"/>
        </w:rPr>
      </w:pPr>
      <w:r w:rsidRPr="00707E21">
        <w:rPr>
          <w:b/>
          <w:sz w:val="26"/>
          <w:szCs w:val="26"/>
        </w:rPr>
        <w:t xml:space="preserve">ІV. </w:t>
      </w:r>
      <w:proofErr w:type="spellStart"/>
      <w:r w:rsidRPr="00707E21">
        <w:rPr>
          <w:b/>
          <w:sz w:val="26"/>
          <w:szCs w:val="26"/>
        </w:rPr>
        <w:t>Фінансування</w:t>
      </w:r>
      <w:proofErr w:type="spellEnd"/>
      <w:r w:rsidRPr="00707E21">
        <w:rPr>
          <w:b/>
          <w:sz w:val="26"/>
          <w:szCs w:val="26"/>
        </w:rPr>
        <w:t xml:space="preserve"> </w:t>
      </w:r>
      <w:proofErr w:type="spellStart"/>
      <w:r w:rsidRPr="00707E21">
        <w:rPr>
          <w:b/>
          <w:sz w:val="26"/>
          <w:szCs w:val="26"/>
        </w:rPr>
        <w:t>Програми</w:t>
      </w:r>
      <w:proofErr w:type="spellEnd"/>
    </w:p>
    <w:p w:rsidR="00AC71F6" w:rsidRPr="00707E21" w:rsidRDefault="00AC71F6" w:rsidP="00AC71F6">
      <w:pPr>
        <w:shd w:val="clear" w:color="auto" w:fill="FFFFFF"/>
        <w:ind w:firstLine="709"/>
        <w:jc w:val="both"/>
        <w:rPr>
          <w:sz w:val="26"/>
          <w:szCs w:val="26"/>
        </w:rPr>
      </w:pPr>
      <w:proofErr w:type="spellStart"/>
      <w:r w:rsidRPr="00707E21">
        <w:rPr>
          <w:sz w:val="26"/>
          <w:szCs w:val="26"/>
        </w:rPr>
        <w:t>Фінансування</w:t>
      </w:r>
      <w:proofErr w:type="spellEnd"/>
      <w:r w:rsidRPr="00707E21">
        <w:rPr>
          <w:sz w:val="26"/>
          <w:szCs w:val="26"/>
        </w:rPr>
        <w:t xml:space="preserve"> </w:t>
      </w:r>
      <w:proofErr w:type="spellStart"/>
      <w:r w:rsidRPr="00707E21">
        <w:rPr>
          <w:sz w:val="26"/>
          <w:szCs w:val="26"/>
        </w:rPr>
        <w:t>заходів</w:t>
      </w:r>
      <w:proofErr w:type="spellEnd"/>
      <w:r w:rsidRPr="00707E21">
        <w:rPr>
          <w:sz w:val="26"/>
          <w:szCs w:val="26"/>
        </w:rPr>
        <w:t xml:space="preserve"> </w:t>
      </w:r>
      <w:proofErr w:type="spellStart"/>
      <w:r w:rsidRPr="00707E21">
        <w:rPr>
          <w:sz w:val="26"/>
          <w:szCs w:val="26"/>
        </w:rPr>
        <w:t>Програми</w:t>
      </w:r>
      <w:proofErr w:type="spellEnd"/>
      <w:r w:rsidRPr="00707E21">
        <w:rPr>
          <w:sz w:val="26"/>
          <w:szCs w:val="26"/>
        </w:rPr>
        <w:t xml:space="preserve"> </w:t>
      </w:r>
      <w:proofErr w:type="spellStart"/>
      <w:r w:rsidRPr="00707E21">
        <w:rPr>
          <w:sz w:val="26"/>
          <w:szCs w:val="26"/>
        </w:rPr>
        <w:t>здійснюватиметься</w:t>
      </w:r>
      <w:proofErr w:type="spellEnd"/>
      <w:r w:rsidRPr="00707E21">
        <w:rPr>
          <w:sz w:val="26"/>
          <w:szCs w:val="26"/>
        </w:rPr>
        <w:t xml:space="preserve"> за </w:t>
      </w:r>
      <w:proofErr w:type="spellStart"/>
      <w:r w:rsidRPr="00707E21">
        <w:rPr>
          <w:sz w:val="26"/>
          <w:szCs w:val="26"/>
        </w:rPr>
        <w:t>рахунок</w:t>
      </w:r>
      <w:proofErr w:type="spellEnd"/>
      <w:r w:rsidRPr="00707E21">
        <w:rPr>
          <w:sz w:val="26"/>
          <w:szCs w:val="26"/>
        </w:rPr>
        <w:t xml:space="preserve"> </w:t>
      </w:r>
      <w:proofErr w:type="spellStart"/>
      <w:r w:rsidRPr="00707E21">
        <w:rPr>
          <w:sz w:val="26"/>
          <w:szCs w:val="26"/>
        </w:rPr>
        <w:t>коштів</w:t>
      </w:r>
      <w:proofErr w:type="spellEnd"/>
      <w:r w:rsidRPr="00707E21">
        <w:rPr>
          <w:sz w:val="26"/>
          <w:szCs w:val="26"/>
        </w:rPr>
        <w:t xml:space="preserve"> </w:t>
      </w:r>
      <w:proofErr w:type="spellStart"/>
      <w:r w:rsidRPr="00707E21">
        <w:rPr>
          <w:sz w:val="26"/>
          <w:szCs w:val="26"/>
        </w:rPr>
        <w:t>місцевого</w:t>
      </w:r>
      <w:proofErr w:type="spellEnd"/>
      <w:r w:rsidRPr="00707E21">
        <w:rPr>
          <w:sz w:val="26"/>
          <w:szCs w:val="26"/>
        </w:rPr>
        <w:t xml:space="preserve"> бюджету та </w:t>
      </w:r>
      <w:proofErr w:type="spellStart"/>
      <w:r w:rsidRPr="00707E21">
        <w:rPr>
          <w:sz w:val="26"/>
          <w:szCs w:val="26"/>
          <w:bdr w:val="none" w:sz="0" w:space="0" w:color="auto" w:frame="1"/>
        </w:rPr>
        <w:t>рахунок</w:t>
      </w:r>
      <w:proofErr w:type="spellEnd"/>
      <w:r w:rsidRPr="00707E21">
        <w:rPr>
          <w:sz w:val="26"/>
          <w:szCs w:val="26"/>
          <w:bdr w:val="none" w:sz="0" w:space="0" w:color="auto" w:frame="1"/>
          <w:lang w:val="uk-UA"/>
        </w:rPr>
        <w:t xml:space="preserve"> субвенції державного бюджету місцевим бюджетам</w:t>
      </w:r>
      <w:r w:rsidRPr="00707E21">
        <w:rPr>
          <w:sz w:val="26"/>
          <w:szCs w:val="26"/>
          <w:bdr w:val="none" w:sz="0" w:space="0" w:color="auto" w:frame="1"/>
        </w:rPr>
        <w:t xml:space="preserve"> </w:t>
      </w:r>
      <w:r w:rsidRPr="00707E21">
        <w:rPr>
          <w:sz w:val="26"/>
          <w:szCs w:val="26"/>
          <w:bdr w:val="none" w:sz="0" w:space="0" w:color="auto" w:frame="1"/>
          <w:lang w:val="uk-UA"/>
        </w:rPr>
        <w:t>на формування інфраструктури територіальної громади та інших джерел не заборонених законодавством.</w:t>
      </w:r>
    </w:p>
    <w:p w:rsidR="00AC71F6" w:rsidRPr="00707E21" w:rsidRDefault="00AC71F6" w:rsidP="00AC71F6">
      <w:pPr>
        <w:shd w:val="clear" w:color="auto" w:fill="FFFFFF"/>
        <w:ind w:firstLine="709"/>
        <w:jc w:val="both"/>
        <w:rPr>
          <w:sz w:val="26"/>
          <w:szCs w:val="26"/>
          <w:lang w:val="uk-UA"/>
        </w:rPr>
      </w:pPr>
      <w:r w:rsidRPr="00707E21">
        <w:rPr>
          <w:sz w:val="26"/>
          <w:szCs w:val="26"/>
        </w:rPr>
        <w:t>При</w:t>
      </w:r>
      <w:r w:rsidRPr="00707E21">
        <w:rPr>
          <w:sz w:val="26"/>
          <w:szCs w:val="26"/>
          <w:lang w:val="uk-UA"/>
        </w:rPr>
        <w:t xml:space="preserve"> </w:t>
      </w:r>
      <w:proofErr w:type="spellStart"/>
      <w:r w:rsidRPr="00707E21">
        <w:rPr>
          <w:sz w:val="26"/>
          <w:szCs w:val="26"/>
        </w:rPr>
        <w:t>формуванні</w:t>
      </w:r>
      <w:proofErr w:type="spellEnd"/>
      <w:r w:rsidRPr="00707E21">
        <w:rPr>
          <w:sz w:val="26"/>
          <w:szCs w:val="26"/>
        </w:rPr>
        <w:t xml:space="preserve"> та </w:t>
      </w:r>
      <w:proofErr w:type="spellStart"/>
      <w:r w:rsidRPr="00707E21">
        <w:rPr>
          <w:sz w:val="26"/>
          <w:szCs w:val="26"/>
        </w:rPr>
        <w:t>внесенні</w:t>
      </w:r>
      <w:proofErr w:type="spellEnd"/>
      <w:r w:rsidRPr="00707E21">
        <w:rPr>
          <w:sz w:val="26"/>
          <w:szCs w:val="26"/>
        </w:rPr>
        <w:t xml:space="preserve"> </w:t>
      </w:r>
      <w:proofErr w:type="spellStart"/>
      <w:r w:rsidRPr="00707E21">
        <w:rPr>
          <w:sz w:val="26"/>
          <w:szCs w:val="26"/>
        </w:rPr>
        <w:t>змін</w:t>
      </w:r>
      <w:proofErr w:type="spellEnd"/>
      <w:r w:rsidRPr="00707E21">
        <w:rPr>
          <w:sz w:val="26"/>
          <w:szCs w:val="26"/>
        </w:rPr>
        <w:t xml:space="preserve"> до бюджету, </w:t>
      </w:r>
      <w:proofErr w:type="spellStart"/>
      <w:r w:rsidRPr="00707E21">
        <w:rPr>
          <w:sz w:val="26"/>
          <w:szCs w:val="26"/>
        </w:rPr>
        <w:t>відділом</w:t>
      </w:r>
      <w:proofErr w:type="spellEnd"/>
      <w:r w:rsidRPr="00707E21">
        <w:rPr>
          <w:sz w:val="26"/>
          <w:szCs w:val="26"/>
        </w:rPr>
        <w:t xml:space="preserve"> </w:t>
      </w:r>
      <w:proofErr w:type="spellStart"/>
      <w:r w:rsidRPr="00707E21">
        <w:rPr>
          <w:sz w:val="26"/>
          <w:szCs w:val="26"/>
        </w:rPr>
        <w:t>освіти</w:t>
      </w:r>
      <w:proofErr w:type="spellEnd"/>
      <w:r w:rsidRPr="00707E21">
        <w:rPr>
          <w:sz w:val="26"/>
          <w:szCs w:val="26"/>
          <w:lang w:val="uk-UA"/>
        </w:rPr>
        <w:t xml:space="preserve"> Жовківської міської ради </w:t>
      </w:r>
      <w:proofErr w:type="spellStart"/>
      <w:r w:rsidRPr="00707E21">
        <w:rPr>
          <w:sz w:val="26"/>
          <w:szCs w:val="26"/>
        </w:rPr>
        <w:t>будуть</w:t>
      </w:r>
      <w:proofErr w:type="spellEnd"/>
      <w:r w:rsidRPr="00707E21">
        <w:rPr>
          <w:sz w:val="26"/>
          <w:szCs w:val="26"/>
        </w:rPr>
        <w:t xml:space="preserve"> </w:t>
      </w:r>
      <w:proofErr w:type="spellStart"/>
      <w:r w:rsidRPr="00707E21">
        <w:rPr>
          <w:sz w:val="26"/>
          <w:szCs w:val="26"/>
        </w:rPr>
        <w:t>вноситися</w:t>
      </w:r>
      <w:proofErr w:type="spellEnd"/>
      <w:r w:rsidRPr="00707E21">
        <w:rPr>
          <w:sz w:val="26"/>
          <w:szCs w:val="26"/>
        </w:rPr>
        <w:t xml:space="preserve"> </w:t>
      </w:r>
      <w:proofErr w:type="spellStart"/>
      <w:r w:rsidRPr="00707E21">
        <w:rPr>
          <w:sz w:val="26"/>
          <w:szCs w:val="26"/>
        </w:rPr>
        <w:t>пропозиції</w:t>
      </w:r>
      <w:proofErr w:type="spellEnd"/>
      <w:r w:rsidRPr="00707E21">
        <w:rPr>
          <w:sz w:val="26"/>
          <w:szCs w:val="26"/>
        </w:rPr>
        <w:t xml:space="preserve"> </w:t>
      </w:r>
      <w:proofErr w:type="spellStart"/>
      <w:r w:rsidRPr="00707E21">
        <w:rPr>
          <w:sz w:val="26"/>
          <w:szCs w:val="26"/>
        </w:rPr>
        <w:t>щодо</w:t>
      </w:r>
      <w:proofErr w:type="spellEnd"/>
      <w:r w:rsidRPr="00707E21">
        <w:rPr>
          <w:sz w:val="26"/>
          <w:szCs w:val="26"/>
        </w:rPr>
        <w:t xml:space="preserve"> </w:t>
      </w:r>
      <w:proofErr w:type="spellStart"/>
      <w:r w:rsidRPr="00707E21">
        <w:rPr>
          <w:sz w:val="26"/>
          <w:szCs w:val="26"/>
        </w:rPr>
        <w:t>фінансування</w:t>
      </w:r>
      <w:proofErr w:type="spellEnd"/>
      <w:r w:rsidRPr="00707E21">
        <w:rPr>
          <w:sz w:val="26"/>
          <w:szCs w:val="26"/>
        </w:rPr>
        <w:t xml:space="preserve"> </w:t>
      </w:r>
      <w:proofErr w:type="spellStart"/>
      <w:r w:rsidRPr="00707E21">
        <w:rPr>
          <w:sz w:val="26"/>
          <w:szCs w:val="26"/>
        </w:rPr>
        <w:t>заходів</w:t>
      </w:r>
      <w:proofErr w:type="spellEnd"/>
      <w:r w:rsidRPr="00707E21">
        <w:rPr>
          <w:sz w:val="26"/>
          <w:szCs w:val="26"/>
        </w:rPr>
        <w:t xml:space="preserve"> </w:t>
      </w:r>
      <w:proofErr w:type="spellStart"/>
      <w:r w:rsidRPr="00707E21">
        <w:rPr>
          <w:sz w:val="26"/>
          <w:szCs w:val="26"/>
        </w:rPr>
        <w:t>Програми</w:t>
      </w:r>
      <w:proofErr w:type="spellEnd"/>
      <w:r w:rsidRPr="00707E21">
        <w:rPr>
          <w:sz w:val="26"/>
          <w:szCs w:val="26"/>
        </w:rPr>
        <w:t xml:space="preserve">, в тому </w:t>
      </w:r>
      <w:proofErr w:type="spellStart"/>
      <w:r w:rsidRPr="00707E21">
        <w:rPr>
          <w:sz w:val="26"/>
          <w:szCs w:val="26"/>
        </w:rPr>
        <w:t>числі</w:t>
      </w:r>
      <w:proofErr w:type="spellEnd"/>
      <w:r w:rsidRPr="00707E21">
        <w:rPr>
          <w:sz w:val="26"/>
          <w:szCs w:val="26"/>
        </w:rPr>
        <w:t xml:space="preserve">, шляхом </w:t>
      </w:r>
      <w:proofErr w:type="spellStart"/>
      <w:r w:rsidRPr="00707E21">
        <w:rPr>
          <w:sz w:val="26"/>
          <w:szCs w:val="26"/>
        </w:rPr>
        <w:t>виділення</w:t>
      </w:r>
      <w:proofErr w:type="spellEnd"/>
      <w:r w:rsidRPr="00707E21">
        <w:rPr>
          <w:sz w:val="26"/>
          <w:szCs w:val="26"/>
        </w:rPr>
        <w:t xml:space="preserve"> </w:t>
      </w:r>
      <w:r w:rsidRPr="00707E21">
        <w:rPr>
          <w:sz w:val="26"/>
          <w:szCs w:val="26"/>
          <w:lang w:val="uk-UA"/>
        </w:rPr>
        <w:t>фінансування (за рахунок субвенції для розвитку ТГ)</w:t>
      </w:r>
      <w:r w:rsidRPr="00707E21">
        <w:rPr>
          <w:sz w:val="26"/>
          <w:szCs w:val="26"/>
        </w:rPr>
        <w:t xml:space="preserve"> </w:t>
      </w:r>
      <w:r w:rsidRPr="00707E21">
        <w:rPr>
          <w:sz w:val="26"/>
          <w:szCs w:val="26"/>
        </w:rPr>
        <w:lastRenderedPageBreak/>
        <w:t xml:space="preserve">на </w:t>
      </w:r>
      <w:proofErr w:type="spellStart"/>
      <w:r w:rsidRPr="00707E21">
        <w:rPr>
          <w:sz w:val="26"/>
          <w:szCs w:val="26"/>
        </w:rPr>
        <w:t>виконання</w:t>
      </w:r>
      <w:proofErr w:type="spellEnd"/>
      <w:r w:rsidRPr="00707E21">
        <w:rPr>
          <w:sz w:val="26"/>
          <w:szCs w:val="26"/>
        </w:rPr>
        <w:t xml:space="preserve"> </w:t>
      </w:r>
      <w:proofErr w:type="spellStart"/>
      <w:r w:rsidRPr="00707E21">
        <w:rPr>
          <w:sz w:val="26"/>
          <w:szCs w:val="26"/>
        </w:rPr>
        <w:t>заходів</w:t>
      </w:r>
      <w:proofErr w:type="spellEnd"/>
      <w:r w:rsidRPr="00707E21">
        <w:rPr>
          <w:sz w:val="26"/>
          <w:szCs w:val="26"/>
        </w:rPr>
        <w:t xml:space="preserve"> </w:t>
      </w:r>
      <w:proofErr w:type="spellStart"/>
      <w:proofErr w:type="gramStart"/>
      <w:r w:rsidRPr="00707E21">
        <w:rPr>
          <w:sz w:val="26"/>
          <w:szCs w:val="26"/>
        </w:rPr>
        <w:t>Програми</w:t>
      </w:r>
      <w:proofErr w:type="spellEnd"/>
      <w:r w:rsidRPr="00707E21">
        <w:rPr>
          <w:sz w:val="26"/>
          <w:szCs w:val="26"/>
          <w:lang w:val="uk-UA"/>
        </w:rPr>
        <w:t>,</w:t>
      </w:r>
      <w:r w:rsidRPr="00707E21">
        <w:rPr>
          <w:sz w:val="26"/>
          <w:szCs w:val="26"/>
        </w:rPr>
        <w:t xml:space="preserve">  </w:t>
      </w:r>
      <w:proofErr w:type="spellStart"/>
      <w:r w:rsidRPr="00707E21">
        <w:rPr>
          <w:sz w:val="26"/>
          <w:szCs w:val="26"/>
        </w:rPr>
        <w:t>які</w:t>
      </w:r>
      <w:proofErr w:type="spellEnd"/>
      <w:proofErr w:type="gramEnd"/>
      <w:r w:rsidRPr="00707E21">
        <w:rPr>
          <w:sz w:val="26"/>
          <w:szCs w:val="26"/>
        </w:rPr>
        <w:t xml:space="preserve"> </w:t>
      </w:r>
      <w:proofErr w:type="spellStart"/>
      <w:r w:rsidRPr="00707E21">
        <w:rPr>
          <w:sz w:val="26"/>
          <w:szCs w:val="26"/>
        </w:rPr>
        <w:t>забезпечують</w:t>
      </w:r>
      <w:proofErr w:type="spellEnd"/>
      <w:r w:rsidRPr="00707E21">
        <w:rPr>
          <w:sz w:val="26"/>
          <w:szCs w:val="26"/>
        </w:rPr>
        <w:t xml:space="preserve"> </w:t>
      </w:r>
      <w:proofErr w:type="spellStart"/>
      <w:r w:rsidRPr="00707E21">
        <w:rPr>
          <w:sz w:val="26"/>
          <w:szCs w:val="26"/>
        </w:rPr>
        <w:t>перевезення</w:t>
      </w:r>
      <w:proofErr w:type="spellEnd"/>
      <w:r w:rsidRPr="00707E21">
        <w:rPr>
          <w:sz w:val="26"/>
          <w:szCs w:val="26"/>
        </w:rPr>
        <w:t xml:space="preserve"> </w:t>
      </w:r>
      <w:proofErr w:type="spellStart"/>
      <w:r w:rsidRPr="00707E21">
        <w:rPr>
          <w:sz w:val="26"/>
          <w:szCs w:val="26"/>
        </w:rPr>
        <w:t>учнів</w:t>
      </w:r>
      <w:proofErr w:type="spellEnd"/>
      <w:r w:rsidRPr="00707E21">
        <w:rPr>
          <w:sz w:val="26"/>
          <w:szCs w:val="26"/>
        </w:rPr>
        <w:t xml:space="preserve">, </w:t>
      </w:r>
      <w:proofErr w:type="spellStart"/>
      <w:r w:rsidRPr="00707E21">
        <w:rPr>
          <w:sz w:val="26"/>
          <w:szCs w:val="26"/>
        </w:rPr>
        <w:t>дітей</w:t>
      </w:r>
      <w:proofErr w:type="spellEnd"/>
      <w:r w:rsidRPr="00707E21">
        <w:rPr>
          <w:sz w:val="26"/>
          <w:szCs w:val="26"/>
        </w:rPr>
        <w:t xml:space="preserve"> та </w:t>
      </w:r>
      <w:proofErr w:type="spellStart"/>
      <w:r w:rsidRPr="00707E21">
        <w:rPr>
          <w:sz w:val="26"/>
          <w:szCs w:val="26"/>
        </w:rPr>
        <w:t>педагогічних</w:t>
      </w:r>
      <w:proofErr w:type="spellEnd"/>
      <w:r w:rsidRPr="00707E21">
        <w:rPr>
          <w:sz w:val="26"/>
          <w:szCs w:val="26"/>
        </w:rPr>
        <w:t xml:space="preserve"> </w:t>
      </w:r>
      <w:proofErr w:type="spellStart"/>
      <w:r w:rsidRPr="00707E21">
        <w:rPr>
          <w:sz w:val="26"/>
          <w:szCs w:val="26"/>
        </w:rPr>
        <w:t>працівників</w:t>
      </w:r>
      <w:proofErr w:type="spellEnd"/>
      <w:r w:rsidRPr="00707E21">
        <w:rPr>
          <w:sz w:val="26"/>
          <w:szCs w:val="26"/>
          <w:lang w:val="uk-UA"/>
        </w:rPr>
        <w:t>.</w:t>
      </w:r>
    </w:p>
    <w:p w:rsidR="00AC71F6" w:rsidRPr="00707E21" w:rsidRDefault="00AC71F6" w:rsidP="00AC71F6">
      <w:pPr>
        <w:pStyle w:val="aa"/>
        <w:shd w:val="clear" w:color="auto" w:fill="FFFFFF"/>
        <w:spacing w:before="0" w:after="0"/>
        <w:jc w:val="center"/>
        <w:textAlignment w:val="baseline"/>
        <w:rPr>
          <w:color w:val="000000"/>
          <w:sz w:val="26"/>
          <w:szCs w:val="26"/>
        </w:rPr>
      </w:pPr>
      <w:proofErr w:type="spellStart"/>
      <w:r w:rsidRPr="00707E21">
        <w:rPr>
          <w:rStyle w:val="ae"/>
          <w:rFonts w:eastAsia="Calibri"/>
          <w:color w:val="000000"/>
          <w:sz w:val="26"/>
          <w:szCs w:val="26"/>
          <w:bdr w:val="none" w:sz="0" w:space="0" w:color="auto" w:frame="1"/>
        </w:rPr>
        <w:t>Розділ</w:t>
      </w:r>
      <w:proofErr w:type="spellEnd"/>
      <w:r w:rsidRPr="00707E21">
        <w:rPr>
          <w:rStyle w:val="ae"/>
          <w:rFonts w:eastAsia="Calibri"/>
          <w:color w:val="000000"/>
          <w:sz w:val="26"/>
          <w:szCs w:val="26"/>
          <w:bdr w:val="none" w:sz="0" w:space="0" w:color="auto" w:frame="1"/>
        </w:rPr>
        <w:t> VI. </w:t>
      </w:r>
      <w:proofErr w:type="spellStart"/>
      <w:r w:rsidRPr="00707E21">
        <w:rPr>
          <w:rStyle w:val="ae"/>
          <w:rFonts w:eastAsia="Calibri"/>
          <w:color w:val="000000"/>
          <w:sz w:val="26"/>
          <w:szCs w:val="26"/>
          <w:bdr w:val="none" w:sz="0" w:space="0" w:color="auto" w:frame="1"/>
        </w:rPr>
        <w:t>Координація</w:t>
      </w:r>
      <w:proofErr w:type="spellEnd"/>
      <w:r w:rsidRPr="00707E21">
        <w:rPr>
          <w:rStyle w:val="ae"/>
          <w:rFonts w:eastAsia="Calibri"/>
          <w:color w:val="000000"/>
          <w:sz w:val="26"/>
          <w:szCs w:val="26"/>
          <w:bdr w:val="none" w:sz="0" w:space="0" w:color="auto" w:frame="1"/>
        </w:rPr>
        <w:t xml:space="preserve"> та контроль за ходом </w:t>
      </w:r>
      <w:proofErr w:type="spellStart"/>
      <w:r w:rsidRPr="00707E21">
        <w:rPr>
          <w:rStyle w:val="ae"/>
          <w:rFonts w:eastAsia="Calibri"/>
          <w:color w:val="000000"/>
          <w:sz w:val="26"/>
          <w:szCs w:val="26"/>
          <w:bdr w:val="none" w:sz="0" w:space="0" w:color="auto" w:frame="1"/>
        </w:rPr>
        <w:t>виконання</w:t>
      </w:r>
      <w:proofErr w:type="spellEnd"/>
      <w:r w:rsidRPr="00707E21">
        <w:rPr>
          <w:rStyle w:val="ae"/>
          <w:rFonts w:eastAsia="Calibri"/>
          <w:color w:val="000000"/>
          <w:sz w:val="26"/>
          <w:szCs w:val="26"/>
          <w:bdr w:val="none" w:sz="0" w:space="0" w:color="auto" w:frame="1"/>
        </w:rPr>
        <w:t xml:space="preserve"> </w:t>
      </w:r>
      <w:proofErr w:type="spellStart"/>
      <w:r w:rsidRPr="00707E21">
        <w:rPr>
          <w:rStyle w:val="ae"/>
          <w:rFonts w:eastAsia="Calibri"/>
          <w:color w:val="000000"/>
          <w:sz w:val="26"/>
          <w:szCs w:val="26"/>
          <w:bdr w:val="none" w:sz="0" w:space="0" w:color="auto" w:frame="1"/>
        </w:rPr>
        <w:t>Програми</w:t>
      </w:r>
      <w:proofErr w:type="spellEnd"/>
    </w:p>
    <w:p w:rsidR="00AC71F6" w:rsidRPr="00707E21" w:rsidRDefault="00AC71F6" w:rsidP="00AC71F6">
      <w:pPr>
        <w:pStyle w:val="aa"/>
        <w:shd w:val="clear" w:color="auto" w:fill="FFFFFF"/>
        <w:spacing w:before="0" w:after="0"/>
        <w:ind w:firstLine="708"/>
        <w:jc w:val="both"/>
        <w:textAlignment w:val="baseline"/>
        <w:rPr>
          <w:color w:val="FF0000"/>
          <w:sz w:val="26"/>
          <w:szCs w:val="26"/>
        </w:rPr>
      </w:pPr>
      <w:r w:rsidRPr="00707E21">
        <w:rPr>
          <w:color w:val="000000" w:themeColor="text1"/>
          <w:sz w:val="26"/>
          <w:szCs w:val="26"/>
          <w:bdr w:val="none" w:sz="0" w:space="0" w:color="auto" w:frame="1"/>
        </w:rPr>
        <w:t xml:space="preserve">Контроль за </w:t>
      </w:r>
      <w:proofErr w:type="spellStart"/>
      <w:r w:rsidRPr="00707E21">
        <w:rPr>
          <w:color w:val="000000" w:themeColor="text1"/>
          <w:sz w:val="26"/>
          <w:szCs w:val="26"/>
          <w:bdr w:val="none" w:sz="0" w:space="0" w:color="auto" w:frame="1"/>
        </w:rPr>
        <w:t>виконанням</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Програми</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здійснюється</w:t>
      </w:r>
      <w:proofErr w:type="spellEnd"/>
      <w:r w:rsidRPr="00707E21">
        <w:rPr>
          <w:color w:val="000000" w:themeColor="text1"/>
          <w:sz w:val="26"/>
          <w:szCs w:val="26"/>
          <w:bdr w:val="none" w:sz="0" w:space="0" w:color="auto" w:frame="1"/>
        </w:rPr>
        <w:t> </w:t>
      </w:r>
      <w:proofErr w:type="spellStart"/>
      <w:proofErr w:type="gramStart"/>
      <w:r w:rsidRPr="00707E21">
        <w:rPr>
          <w:color w:val="000000" w:themeColor="text1"/>
          <w:sz w:val="26"/>
          <w:szCs w:val="26"/>
          <w:bdr w:val="none" w:sz="0" w:space="0" w:color="auto" w:frame="1"/>
          <w:shd w:val="clear" w:color="auto" w:fill="FFFFFF"/>
        </w:rPr>
        <w:t>постійною</w:t>
      </w:r>
      <w:proofErr w:type="spellEnd"/>
      <w:r w:rsidRPr="00707E21">
        <w:rPr>
          <w:color w:val="000000" w:themeColor="text1"/>
          <w:sz w:val="26"/>
          <w:szCs w:val="26"/>
          <w:bdr w:val="none" w:sz="0" w:space="0" w:color="auto" w:frame="1"/>
          <w:shd w:val="clear" w:color="auto" w:fill="FFFFFF"/>
        </w:rPr>
        <w:t xml:space="preserve">  </w:t>
      </w:r>
      <w:proofErr w:type="spellStart"/>
      <w:r w:rsidRPr="00707E21">
        <w:rPr>
          <w:color w:val="000000" w:themeColor="text1"/>
          <w:sz w:val="26"/>
          <w:szCs w:val="26"/>
          <w:bdr w:val="none" w:sz="0" w:space="0" w:color="auto" w:frame="1"/>
          <w:shd w:val="clear" w:color="auto" w:fill="FFFFFF"/>
        </w:rPr>
        <w:t>комісією</w:t>
      </w:r>
      <w:proofErr w:type="spellEnd"/>
      <w:proofErr w:type="gramEnd"/>
      <w:r w:rsidRPr="00707E21">
        <w:rPr>
          <w:color w:val="000000" w:themeColor="text1"/>
          <w:sz w:val="26"/>
          <w:szCs w:val="26"/>
          <w:bdr w:val="none" w:sz="0" w:space="0" w:color="auto" w:frame="1"/>
          <w:shd w:val="clear" w:color="auto" w:fill="FFFFFF"/>
        </w:rPr>
        <w:t> </w:t>
      </w:r>
      <w:r w:rsidRPr="00707E21">
        <w:rPr>
          <w:color w:val="000000" w:themeColor="text1"/>
          <w:sz w:val="26"/>
          <w:szCs w:val="26"/>
        </w:rPr>
        <w:t xml:space="preserve"> </w:t>
      </w:r>
      <w:r w:rsidRPr="00707E21">
        <w:rPr>
          <w:sz w:val="26"/>
          <w:szCs w:val="26"/>
        </w:rPr>
        <w:t xml:space="preserve">з </w:t>
      </w:r>
      <w:proofErr w:type="spellStart"/>
      <w:r w:rsidRPr="00707E21">
        <w:rPr>
          <w:sz w:val="26"/>
          <w:szCs w:val="26"/>
        </w:rPr>
        <w:t>питань</w:t>
      </w:r>
      <w:proofErr w:type="spellEnd"/>
      <w:r w:rsidRPr="00707E21">
        <w:rPr>
          <w:sz w:val="26"/>
          <w:szCs w:val="26"/>
        </w:rPr>
        <w:t xml:space="preserve"> </w:t>
      </w:r>
      <w:proofErr w:type="spellStart"/>
      <w:r w:rsidRPr="00707E21">
        <w:rPr>
          <w:sz w:val="26"/>
          <w:szCs w:val="26"/>
        </w:rPr>
        <w:t>охорони</w:t>
      </w:r>
      <w:proofErr w:type="spellEnd"/>
      <w:r w:rsidRPr="00707E21">
        <w:rPr>
          <w:sz w:val="26"/>
          <w:szCs w:val="26"/>
        </w:rPr>
        <w:t xml:space="preserve"> </w:t>
      </w:r>
      <w:proofErr w:type="spellStart"/>
      <w:r w:rsidRPr="00707E21">
        <w:rPr>
          <w:sz w:val="26"/>
          <w:szCs w:val="26"/>
        </w:rPr>
        <w:t>здоров’я</w:t>
      </w:r>
      <w:proofErr w:type="spellEnd"/>
      <w:r w:rsidRPr="00707E21">
        <w:rPr>
          <w:sz w:val="26"/>
          <w:szCs w:val="26"/>
        </w:rPr>
        <w:t xml:space="preserve">, </w:t>
      </w:r>
      <w:proofErr w:type="spellStart"/>
      <w:r w:rsidRPr="00707E21">
        <w:rPr>
          <w:sz w:val="26"/>
          <w:szCs w:val="26"/>
        </w:rPr>
        <w:t>освіти</w:t>
      </w:r>
      <w:proofErr w:type="spellEnd"/>
      <w:r w:rsidRPr="00707E21">
        <w:rPr>
          <w:sz w:val="26"/>
          <w:szCs w:val="26"/>
        </w:rPr>
        <w:t xml:space="preserve">, науки, </w:t>
      </w:r>
      <w:proofErr w:type="spellStart"/>
      <w:r w:rsidRPr="00707E21">
        <w:rPr>
          <w:sz w:val="26"/>
          <w:szCs w:val="26"/>
        </w:rPr>
        <w:t>культури</w:t>
      </w:r>
      <w:proofErr w:type="spellEnd"/>
      <w:r w:rsidRPr="00707E21">
        <w:rPr>
          <w:sz w:val="26"/>
          <w:szCs w:val="26"/>
        </w:rPr>
        <w:t xml:space="preserve">, </w:t>
      </w:r>
      <w:proofErr w:type="spellStart"/>
      <w:r w:rsidRPr="00707E21">
        <w:rPr>
          <w:sz w:val="26"/>
          <w:szCs w:val="26"/>
        </w:rPr>
        <w:t>мови</w:t>
      </w:r>
      <w:proofErr w:type="spellEnd"/>
      <w:r w:rsidRPr="00707E21">
        <w:rPr>
          <w:sz w:val="26"/>
          <w:szCs w:val="26"/>
        </w:rPr>
        <w:t xml:space="preserve">, прав </w:t>
      </w:r>
      <w:proofErr w:type="spellStart"/>
      <w:r w:rsidRPr="00707E21">
        <w:rPr>
          <w:sz w:val="26"/>
          <w:szCs w:val="26"/>
        </w:rPr>
        <w:t>національних</w:t>
      </w:r>
      <w:proofErr w:type="spellEnd"/>
      <w:r w:rsidRPr="00707E21">
        <w:rPr>
          <w:sz w:val="26"/>
          <w:szCs w:val="26"/>
        </w:rPr>
        <w:t xml:space="preserve"> </w:t>
      </w:r>
      <w:proofErr w:type="spellStart"/>
      <w:r w:rsidRPr="00707E21">
        <w:rPr>
          <w:sz w:val="26"/>
          <w:szCs w:val="26"/>
        </w:rPr>
        <w:t>меншин</w:t>
      </w:r>
      <w:proofErr w:type="spellEnd"/>
      <w:r w:rsidRPr="00707E21">
        <w:rPr>
          <w:sz w:val="26"/>
          <w:szCs w:val="26"/>
        </w:rPr>
        <w:t xml:space="preserve">, </w:t>
      </w:r>
      <w:proofErr w:type="spellStart"/>
      <w:r w:rsidRPr="00707E21">
        <w:rPr>
          <w:sz w:val="26"/>
          <w:szCs w:val="26"/>
        </w:rPr>
        <w:t>міжнародного</w:t>
      </w:r>
      <w:proofErr w:type="spellEnd"/>
      <w:r w:rsidRPr="00707E21">
        <w:rPr>
          <w:sz w:val="26"/>
          <w:szCs w:val="26"/>
        </w:rPr>
        <w:t xml:space="preserve"> </w:t>
      </w:r>
      <w:proofErr w:type="spellStart"/>
      <w:r w:rsidRPr="00707E21">
        <w:rPr>
          <w:sz w:val="26"/>
          <w:szCs w:val="26"/>
        </w:rPr>
        <w:t>співробітництва</w:t>
      </w:r>
      <w:proofErr w:type="spellEnd"/>
      <w:r w:rsidRPr="00707E21">
        <w:rPr>
          <w:sz w:val="26"/>
          <w:szCs w:val="26"/>
        </w:rPr>
        <w:t xml:space="preserve">, </w:t>
      </w:r>
      <w:proofErr w:type="spellStart"/>
      <w:r w:rsidRPr="00707E21">
        <w:rPr>
          <w:sz w:val="26"/>
          <w:szCs w:val="26"/>
        </w:rPr>
        <w:t>інформаційної</w:t>
      </w:r>
      <w:proofErr w:type="spellEnd"/>
      <w:r w:rsidRPr="00707E21">
        <w:rPr>
          <w:sz w:val="26"/>
          <w:szCs w:val="26"/>
        </w:rPr>
        <w:t xml:space="preserve"> </w:t>
      </w:r>
      <w:proofErr w:type="spellStart"/>
      <w:r w:rsidRPr="00707E21">
        <w:rPr>
          <w:sz w:val="26"/>
          <w:szCs w:val="26"/>
        </w:rPr>
        <w:t>політики</w:t>
      </w:r>
      <w:proofErr w:type="spellEnd"/>
      <w:r w:rsidRPr="00707E21">
        <w:rPr>
          <w:sz w:val="26"/>
          <w:szCs w:val="26"/>
        </w:rPr>
        <w:t xml:space="preserve">, </w:t>
      </w:r>
      <w:proofErr w:type="spellStart"/>
      <w:r w:rsidRPr="00707E21">
        <w:rPr>
          <w:sz w:val="26"/>
          <w:szCs w:val="26"/>
        </w:rPr>
        <w:t>молоді</w:t>
      </w:r>
      <w:proofErr w:type="spellEnd"/>
      <w:r w:rsidRPr="00707E21">
        <w:rPr>
          <w:sz w:val="26"/>
          <w:szCs w:val="26"/>
        </w:rPr>
        <w:t xml:space="preserve">, спорту, туризму та </w:t>
      </w:r>
      <w:proofErr w:type="spellStart"/>
      <w:r w:rsidRPr="00707E21">
        <w:rPr>
          <w:sz w:val="26"/>
          <w:szCs w:val="26"/>
        </w:rPr>
        <w:t>соціального</w:t>
      </w:r>
      <w:proofErr w:type="spellEnd"/>
      <w:r w:rsidRPr="00707E21">
        <w:rPr>
          <w:sz w:val="26"/>
          <w:szCs w:val="26"/>
        </w:rPr>
        <w:t xml:space="preserve"> </w:t>
      </w:r>
      <w:proofErr w:type="spellStart"/>
      <w:r w:rsidRPr="00707E21">
        <w:rPr>
          <w:sz w:val="26"/>
          <w:szCs w:val="26"/>
        </w:rPr>
        <w:t>захисту</w:t>
      </w:r>
      <w:proofErr w:type="spellEnd"/>
      <w:r w:rsidRPr="00707E21">
        <w:rPr>
          <w:sz w:val="26"/>
          <w:szCs w:val="26"/>
        </w:rPr>
        <w:t xml:space="preserve"> </w:t>
      </w:r>
      <w:proofErr w:type="spellStart"/>
      <w:r w:rsidRPr="00707E21">
        <w:rPr>
          <w:sz w:val="26"/>
          <w:szCs w:val="26"/>
        </w:rPr>
        <w:t>населення</w:t>
      </w:r>
      <w:proofErr w:type="spellEnd"/>
      <w:r w:rsidRPr="00707E21">
        <w:rPr>
          <w:color w:val="FF0000"/>
          <w:sz w:val="26"/>
          <w:szCs w:val="26"/>
          <w:bdr w:val="none" w:sz="0" w:space="0" w:color="auto" w:frame="1"/>
        </w:rPr>
        <w:t>.</w:t>
      </w:r>
    </w:p>
    <w:p w:rsidR="00AC71F6" w:rsidRPr="004B0497" w:rsidRDefault="00AC71F6" w:rsidP="00AC71F6">
      <w:pPr>
        <w:pStyle w:val="aa"/>
        <w:shd w:val="clear" w:color="auto" w:fill="FFFFFF"/>
        <w:spacing w:before="0" w:after="0"/>
        <w:ind w:firstLine="708"/>
        <w:jc w:val="both"/>
        <w:textAlignment w:val="baseline"/>
        <w:rPr>
          <w:color w:val="000000" w:themeColor="text1"/>
          <w:sz w:val="26"/>
          <w:szCs w:val="26"/>
          <w:lang w:val="uk-UA"/>
        </w:rPr>
      </w:pPr>
      <w:r>
        <w:rPr>
          <w:color w:val="000000" w:themeColor="text1"/>
          <w:sz w:val="26"/>
          <w:szCs w:val="26"/>
          <w:bdr w:val="none" w:sz="0" w:space="0" w:color="auto" w:frame="1"/>
        </w:rPr>
        <w:t>Координатора</w:t>
      </w:r>
      <w:r w:rsidRPr="00707E21">
        <w:rPr>
          <w:color w:val="000000" w:themeColor="text1"/>
          <w:sz w:val="26"/>
          <w:szCs w:val="26"/>
          <w:bdr w:val="none" w:sz="0" w:space="0" w:color="auto" w:frame="1"/>
        </w:rPr>
        <w:t>м</w:t>
      </w:r>
      <w:r>
        <w:rPr>
          <w:color w:val="000000" w:themeColor="text1"/>
          <w:sz w:val="26"/>
          <w:szCs w:val="26"/>
          <w:bdr w:val="none" w:sz="0" w:space="0" w:color="auto" w:frame="1"/>
          <w:lang w:val="uk-UA"/>
        </w:rPr>
        <w:t>и</w:t>
      </w:r>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роботи</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щодо</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виконання</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заходів</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Програми</w:t>
      </w:r>
      <w:proofErr w:type="spellEnd"/>
      <w:r w:rsidRPr="00707E21">
        <w:rPr>
          <w:color w:val="000000" w:themeColor="text1"/>
          <w:sz w:val="26"/>
          <w:szCs w:val="26"/>
          <w:bdr w:val="none" w:sz="0" w:space="0" w:color="auto" w:frame="1"/>
        </w:rPr>
        <w:t xml:space="preserve"> </w:t>
      </w:r>
      <w:r>
        <w:rPr>
          <w:color w:val="000000" w:themeColor="text1"/>
          <w:sz w:val="26"/>
          <w:szCs w:val="26"/>
          <w:bdr w:val="none" w:sz="0" w:space="0" w:color="auto" w:frame="1"/>
          <w:lang w:val="uk-UA"/>
        </w:rPr>
        <w:t xml:space="preserve">є </w:t>
      </w:r>
      <w:proofErr w:type="spellStart"/>
      <w:r w:rsidRPr="00707E21">
        <w:rPr>
          <w:color w:val="000000" w:themeColor="text1"/>
          <w:sz w:val="26"/>
          <w:szCs w:val="26"/>
          <w:bdr w:val="none" w:sz="0" w:space="0" w:color="auto" w:frame="1"/>
        </w:rPr>
        <w:t>відділ</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освіти</w:t>
      </w:r>
      <w:proofErr w:type="spellEnd"/>
      <w:r w:rsidRPr="00707E21">
        <w:rPr>
          <w:color w:val="000000" w:themeColor="text1"/>
          <w:sz w:val="26"/>
          <w:szCs w:val="26"/>
          <w:bdr w:val="none" w:sz="0" w:space="0" w:color="auto" w:frame="1"/>
          <w:lang w:val="uk-UA"/>
        </w:rPr>
        <w:t xml:space="preserve"> Жовківської міської ради</w:t>
      </w:r>
      <w:r>
        <w:rPr>
          <w:color w:val="000000" w:themeColor="text1"/>
          <w:sz w:val="26"/>
          <w:szCs w:val="26"/>
          <w:bdr w:val="none" w:sz="0" w:space="0" w:color="auto" w:frame="1"/>
        </w:rPr>
        <w:t xml:space="preserve"> та </w:t>
      </w:r>
      <w:r>
        <w:rPr>
          <w:color w:val="000000" w:themeColor="text1"/>
          <w:sz w:val="26"/>
          <w:szCs w:val="26"/>
          <w:bdr w:val="none" w:sz="0" w:space="0" w:color="auto" w:frame="1"/>
          <w:lang w:val="uk-UA"/>
        </w:rPr>
        <w:t xml:space="preserve">інші </w:t>
      </w:r>
      <w:proofErr w:type="spellStart"/>
      <w:r>
        <w:rPr>
          <w:color w:val="000000" w:themeColor="text1"/>
          <w:sz w:val="26"/>
          <w:szCs w:val="26"/>
          <w:bdr w:val="none" w:sz="0" w:space="0" w:color="auto" w:frame="1"/>
        </w:rPr>
        <w:t>структурні</w:t>
      </w:r>
      <w:proofErr w:type="spellEnd"/>
      <w:r>
        <w:rPr>
          <w:color w:val="000000" w:themeColor="text1"/>
          <w:sz w:val="26"/>
          <w:szCs w:val="26"/>
          <w:bdr w:val="none" w:sz="0" w:space="0" w:color="auto" w:frame="1"/>
        </w:rPr>
        <w:t xml:space="preserve"> </w:t>
      </w:r>
      <w:proofErr w:type="spellStart"/>
      <w:r>
        <w:rPr>
          <w:color w:val="000000" w:themeColor="text1"/>
          <w:sz w:val="26"/>
          <w:szCs w:val="26"/>
          <w:bdr w:val="none" w:sz="0" w:space="0" w:color="auto" w:frame="1"/>
        </w:rPr>
        <w:t>підрозділи</w:t>
      </w:r>
      <w:proofErr w:type="spellEnd"/>
      <w:r>
        <w:rPr>
          <w:color w:val="000000" w:themeColor="text1"/>
          <w:sz w:val="26"/>
          <w:szCs w:val="26"/>
          <w:bdr w:val="none" w:sz="0" w:space="0" w:color="auto" w:frame="1"/>
        </w:rPr>
        <w:t xml:space="preserve"> </w:t>
      </w:r>
      <w:r>
        <w:rPr>
          <w:color w:val="000000" w:themeColor="text1"/>
          <w:sz w:val="26"/>
          <w:szCs w:val="26"/>
          <w:bdr w:val="none" w:sz="0" w:space="0" w:color="auto" w:frame="1"/>
          <w:lang w:val="uk-UA"/>
        </w:rPr>
        <w:t xml:space="preserve">Жовківської міської ради, </w:t>
      </w:r>
      <w:proofErr w:type="spellStart"/>
      <w:r w:rsidRPr="00707E21">
        <w:rPr>
          <w:color w:val="000000" w:themeColor="text1"/>
          <w:sz w:val="26"/>
          <w:szCs w:val="26"/>
          <w:bdr w:val="none" w:sz="0" w:space="0" w:color="auto" w:frame="1"/>
        </w:rPr>
        <w:t>розпорядником</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коштів</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що</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передбачаються</w:t>
      </w:r>
      <w:proofErr w:type="spellEnd"/>
      <w:r w:rsidRPr="00707E21">
        <w:rPr>
          <w:color w:val="000000" w:themeColor="text1"/>
          <w:sz w:val="26"/>
          <w:szCs w:val="26"/>
          <w:bdr w:val="none" w:sz="0" w:space="0" w:color="auto" w:frame="1"/>
        </w:rPr>
        <w:t xml:space="preserve"> на </w:t>
      </w:r>
      <w:proofErr w:type="spellStart"/>
      <w:r w:rsidRPr="00707E21">
        <w:rPr>
          <w:color w:val="000000" w:themeColor="text1"/>
          <w:sz w:val="26"/>
          <w:szCs w:val="26"/>
          <w:bdr w:val="none" w:sz="0" w:space="0" w:color="auto" w:frame="1"/>
        </w:rPr>
        <w:t>реалізацію</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вищезазначених</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заходів</w:t>
      </w:r>
      <w:proofErr w:type="spellEnd"/>
      <w:r w:rsidRPr="00707E21">
        <w:rPr>
          <w:color w:val="000000" w:themeColor="text1"/>
          <w:sz w:val="26"/>
          <w:szCs w:val="26"/>
          <w:bdr w:val="none" w:sz="0" w:space="0" w:color="auto" w:frame="1"/>
        </w:rPr>
        <w:t xml:space="preserve">, є </w:t>
      </w:r>
      <w:proofErr w:type="spellStart"/>
      <w:r w:rsidRPr="00707E21">
        <w:rPr>
          <w:color w:val="000000" w:themeColor="text1"/>
          <w:sz w:val="26"/>
          <w:szCs w:val="26"/>
          <w:bdr w:val="none" w:sz="0" w:space="0" w:color="auto" w:frame="1"/>
        </w:rPr>
        <w:t>відділ</w:t>
      </w:r>
      <w:proofErr w:type="spellEnd"/>
      <w:r w:rsidRPr="00707E21">
        <w:rPr>
          <w:color w:val="000000" w:themeColor="text1"/>
          <w:sz w:val="26"/>
          <w:szCs w:val="26"/>
          <w:bdr w:val="none" w:sz="0" w:space="0" w:color="auto" w:frame="1"/>
        </w:rPr>
        <w:t xml:space="preserve"> </w:t>
      </w:r>
      <w:proofErr w:type="spellStart"/>
      <w:r w:rsidRPr="00707E21">
        <w:rPr>
          <w:color w:val="000000" w:themeColor="text1"/>
          <w:sz w:val="26"/>
          <w:szCs w:val="26"/>
          <w:bdr w:val="none" w:sz="0" w:space="0" w:color="auto" w:frame="1"/>
        </w:rPr>
        <w:t>освіти</w:t>
      </w:r>
      <w:proofErr w:type="spellEnd"/>
      <w:r w:rsidRPr="00707E21">
        <w:rPr>
          <w:color w:val="000000" w:themeColor="text1"/>
          <w:sz w:val="26"/>
          <w:szCs w:val="26"/>
          <w:bdr w:val="none" w:sz="0" w:space="0" w:color="auto" w:frame="1"/>
          <w:lang w:val="uk-UA"/>
        </w:rPr>
        <w:t xml:space="preserve"> Жовківської міської ради</w:t>
      </w:r>
      <w:r w:rsidRPr="00707E21">
        <w:rPr>
          <w:color w:val="000000" w:themeColor="text1"/>
          <w:sz w:val="26"/>
          <w:szCs w:val="26"/>
          <w:bdr w:val="none" w:sz="0" w:space="0" w:color="auto" w:frame="1"/>
        </w:rPr>
        <w:t xml:space="preserve">. </w:t>
      </w:r>
    </w:p>
    <w:p w:rsidR="00AC71F6" w:rsidRPr="00AC71F6" w:rsidRDefault="00AC71F6" w:rsidP="00AC71F6">
      <w:pPr>
        <w:pStyle w:val="aa"/>
        <w:shd w:val="clear" w:color="auto" w:fill="FFFFFF"/>
        <w:spacing w:before="0" w:after="0"/>
        <w:ind w:firstLine="709"/>
        <w:jc w:val="both"/>
        <w:textAlignment w:val="baseline"/>
        <w:rPr>
          <w:color w:val="000000"/>
          <w:sz w:val="26"/>
          <w:szCs w:val="26"/>
          <w:bdr w:val="none" w:sz="0" w:space="0" w:color="auto" w:frame="1"/>
          <w:lang w:val="uk-UA"/>
        </w:rPr>
      </w:pPr>
      <w:r w:rsidRPr="00AC71F6">
        <w:rPr>
          <w:color w:val="000000"/>
          <w:sz w:val="26"/>
          <w:szCs w:val="26"/>
          <w:bdr w:val="none" w:sz="0" w:space="0" w:color="auto" w:frame="1"/>
          <w:lang w:val="uk-UA"/>
        </w:rPr>
        <w:t>Відділ освіти</w:t>
      </w:r>
      <w:r w:rsidRPr="00707E21">
        <w:rPr>
          <w:color w:val="000000"/>
          <w:sz w:val="26"/>
          <w:szCs w:val="26"/>
          <w:bdr w:val="none" w:sz="0" w:space="0" w:color="auto" w:frame="1"/>
          <w:lang w:val="uk-UA"/>
        </w:rPr>
        <w:t xml:space="preserve"> Жовківської міської ради </w:t>
      </w:r>
      <w:r w:rsidRPr="00AC71F6">
        <w:rPr>
          <w:color w:val="000000"/>
          <w:sz w:val="26"/>
          <w:szCs w:val="26"/>
          <w:bdr w:val="none" w:sz="0" w:space="0" w:color="auto" w:frame="1"/>
          <w:lang w:val="uk-UA"/>
        </w:rPr>
        <w:t>здійснює моніторинг виконання Програми шляхом планових та оперативних перевірок щодо забезпечення цільового використання шкільн</w:t>
      </w:r>
      <w:r w:rsidRPr="00707E21">
        <w:rPr>
          <w:color w:val="000000"/>
          <w:sz w:val="26"/>
          <w:szCs w:val="26"/>
          <w:bdr w:val="none" w:sz="0" w:space="0" w:color="auto" w:frame="1"/>
          <w:lang w:val="uk-UA"/>
        </w:rPr>
        <w:t>их</w:t>
      </w:r>
      <w:r w:rsidRPr="00AC71F6">
        <w:rPr>
          <w:color w:val="000000"/>
          <w:sz w:val="26"/>
          <w:szCs w:val="26"/>
          <w:bdr w:val="none" w:sz="0" w:space="0" w:color="auto" w:frame="1"/>
          <w:lang w:val="uk-UA"/>
        </w:rPr>
        <w:t xml:space="preserve"> автобус</w:t>
      </w:r>
      <w:r w:rsidRPr="00707E21">
        <w:rPr>
          <w:color w:val="000000"/>
          <w:sz w:val="26"/>
          <w:szCs w:val="26"/>
          <w:bdr w:val="none" w:sz="0" w:space="0" w:color="auto" w:frame="1"/>
          <w:lang w:val="uk-UA"/>
        </w:rPr>
        <w:t>ів</w:t>
      </w:r>
      <w:r w:rsidRPr="00AC71F6">
        <w:rPr>
          <w:color w:val="000000"/>
          <w:sz w:val="26"/>
          <w:szCs w:val="26"/>
          <w:bdr w:val="none" w:sz="0" w:space="0" w:color="auto" w:frame="1"/>
          <w:lang w:val="uk-UA"/>
        </w:rPr>
        <w:t xml:space="preserve">, відповідних умов </w:t>
      </w:r>
      <w:r w:rsidRPr="00707E21">
        <w:rPr>
          <w:color w:val="000000"/>
          <w:sz w:val="26"/>
          <w:szCs w:val="26"/>
          <w:bdr w:val="none" w:sz="0" w:space="0" w:color="auto" w:frame="1"/>
          <w:lang w:val="uk-UA"/>
        </w:rPr>
        <w:t>їх</w:t>
      </w:r>
      <w:r w:rsidRPr="00AC71F6">
        <w:rPr>
          <w:color w:val="000000"/>
          <w:sz w:val="26"/>
          <w:szCs w:val="26"/>
          <w:bdr w:val="none" w:sz="0" w:space="0" w:color="auto" w:frame="1"/>
          <w:lang w:val="uk-UA"/>
        </w:rPr>
        <w:t xml:space="preserve"> зберігання та експлуатації, оптимальності затверджених маршрутів.</w:t>
      </w:r>
    </w:p>
    <w:p w:rsidR="00AC71F6" w:rsidRPr="00AC71F6" w:rsidRDefault="00AC71F6" w:rsidP="00AC71F6">
      <w:pPr>
        <w:pStyle w:val="aa"/>
        <w:shd w:val="clear" w:color="auto" w:fill="FFFFFF"/>
        <w:spacing w:before="0" w:after="0"/>
        <w:ind w:firstLine="709"/>
        <w:jc w:val="both"/>
        <w:textAlignment w:val="baseline"/>
        <w:rPr>
          <w:color w:val="000000"/>
          <w:sz w:val="26"/>
          <w:szCs w:val="26"/>
          <w:bdr w:val="none" w:sz="0" w:space="0" w:color="auto" w:frame="1"/>
          <w:lang w:val="uk-UA"/>
        </w:rPr>
      </w:pPr>
    </w:p>
    <w:p w:rsidR="00AC71F6" w:rsidRPr="00AC71F6" w:rsidRDefault="00AC71F6" w:rsidP="00AC71F6">
      <w:pPr>
        <w:pStyle w:val="aa"/>
        <w:shd w:val="clear" w:color="auto" w:fill="FFFFFF"/>
        <w:spacing w:before="0" w:after="0"/>
        <w:ind w:firstLine="709"/>
        <w:jc w:val="both"/>
        <w:textAlignment w:val="baseline"/>
        <w:rPr>
          <w:color w:val="000000"/>
          <w:sz w:val="26"/>
          <w:szCs w:val="26"/>
          <w:bdr w:val="none" w:sz="0" w:space="0" w:color="auto" w:frame="1"/>
          <w:lang w:val="uk-UA"/>
        </w:rPr>
      </w:pPr>
    </w:p>
    <w:p w:rsidR="00AC71F6" w:rsidRPr="00707E21" w:rsidRDefault="00AC71F6" w:rsidP="00AC71F6">
      <w:pPr>
        <w:jc w:val="both"/>
        <w:rPr>
          <w:sz w:val="26"/>
          <w:szCs w:val="26"/>
          <w:lang w:val="uk-UA"/>
        </w:rPr>
      </w:pPr>
    </w:p>
    <w:p w:rsidR="00AC71F6" w:rsidRPr="00AC71F6" w:rsidRDefault="00AC71F6" w:rsidP="00AC71F6">
      <w:pPr>
        <w:pStyle w:val="aa"/>
        <w:shd w:val="clear" w:color="auto" w:fill="FFFFFF"/>
        <w:spacing w:before="0" w:after="0"/>
        <w:jc w:val="both"/>
        <w:textAlignment w:val="baseline"/>
        <w:rPr>
          <w:b/>
          <w:i/>
          <w:sz w:val="26"/>
          <w:szCs w:val="26"/>
          <w:lang w:val="uk-UA"/>
        </w:rPr>
      </w:pPr>
      <w:r>
        <w:rPr>
          <w:rStyle w:val="af6"/>
          <w:b/>
          <w:i w:val="0"/>
          <w:sz w:val="26"/>
          <w:szCs w:val="26"/>
          <w:bdr w:val="none" w:sz="0" w:space="0" w:color="auto" w:frame="1"/>
          <w:lang w:val="uk-UA"/>
        </w:rPr>
        <w:t xml:space="preserve">  Секретар ради                                                                                     Марта ГРЕНЬ</w:t>
      </w:r>
    </w:p>
    <w:p w:rsidR="00AC71F6" w:rsidRPr="00707E21" w:rsidRDefault="00AC71F6" w:rsidP="00AC71F6">
      <w:pPr>
        <w:rPr>
          <w:sz w:val="26"/>
          <w:szCs w:val="26"/>
        </w:rPr>
      </w:pPr>
    </w:p>
    <w:p w:rsidR="00AC71F6" w:rsidRPr="00707E21" w:rsidRDefault="00AC71F6" w:rsidP="00AC71F6">
      <w:pPr>
        <w:shd w:val="clear" w:color="auto" w:fill="FFFFFF"/>
        <w:ind w:firstLine="709"/>
        <w:jc w:val="right"/>
        <w:rPr>
          <w:sz w:val="26"/>
          <w:szCs w:val="26"/>
        </w:rPr>
      </w:pPr>
      <w:r w:rsidRPr="00707E21">
        <w:rPr>
          <w:sz w:val="26"/>
          <w:szCs w:val="26"/>
        </w:rPr>
        <w:t xml:space="preserve">  </w:t>
      </w: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sectPr w:rsidR="00AC71F6" w:rsidRPr="00707E21" w:rsidSect="00B3131A">
          <w:pgSz w:w="11906" w:h="16838"/>
          <w:pgMar w:top="284" w:right="850" w:bottom="1134" w:left="1701" w:header="708" w:footer="708" w:gutter="0"/>
          <w:cols w:space="708"/>
          <w:docGrid w:linePitch="360"/>
        </w:sectPr>
      </w:pPr>
    </w:p>
    <w:p w:rsidR="00AC71F6" w:rsidRPr="00707E21" w:rsidRDefault="00AC71F6" w:rsidP="00AC71F6">
      <w:pPr>
        <w:shd w:val="clear" w:color="auto" w:fill="FFFFFF"/>
        <w:ind w:left="11327" w:firstLine="709"/>
        <w:jc w:val="center"/>
        <w:rPr>
          <w:sz w:val="26"/>
          <w:szCs w:val="26"/>
          <w:lang w:val="uk-UA"/>
        </w:rPr>
      </w:pPr>
      <w:proofErr w:type="spellStart"/>
      <w:r w:rsidRPr="00707E21">
        <w:rPr>
          <w:sz w:val="26"/>
          <w:szCs w:val="26"/>
        </w:rPr>
        <w:lastRenderedPageBreak/>
        <w:t>Додаток</w:t>
      </w:r>
      <w:proofErr w:type="spellEnd"/>
      <w:r w:rsidRPr="00707E21">
        <w:rPr>
          <w:sz w:val="26"/>
          <w:szCs w:val="26"/>
          <w:lang w:val="uk-UA"/>
        </w:rPr>
        <w:t xml:space="preserve"> 1</w:t>
      </w:r>
    </w:p>
    <w:p w:rsidR="00AC71F6" w:rsidRPr="00707E21" w:rsidRDefault="00AC71F6" w:rsidP="00AC71F6">
      <w:pPr>
        <w:spacing w:before="120"/>
        <w:jc w:val="center"/>
        <w:rPr>
          <w:b/>
          <w:sz w:val="26"/>
          <w:szCs w:val="26"/>
          <w:lang w:val="uk-UA"/>
        </w:rPr>
      </w:pPr>
      <w:r w:rsidRPr="00707E21">
        <w:rPr>
          <w:b/>
          <w:sz w:val="26"/>
          <w:szCs w:val="26"/>
          <w:lang w:val="uk-UA"/>
        </w:rPr>
        <w:t>Організація підвезення/відвезення учнів, дітей та педагогічних працівників до/із закладів освіти в Жовківській територіальній громаді</w:t>
      </w:r>
    </w:p>
    <w:p w:rsidR="00AC71F6" w:rsidRPr="00707E21" w:rsidRDefault="00AC71F6" w:rsidP="00AC71F6">
      <w:pPr>
        <w:spacing w:before="120"/>
        <w:jc w:val="center"/>
        <w:rPr>
          <w:b/>
          <w:sz w:val="26"/>
          <w:szCs w:val="26"/>
          <w:lang w:val="uk-UA"/>
        </w:rPr>
      </w:pPr>
      <w:r w:rsidRPr="00707E21">
        <w:rPr>
          <w:b/>
          <w:sz w:val="26"/>
          <w:szCs w:val="26"/>
          <w:lang w:val="uk-UA"/>
        </w:rPr>
        <w:t xml:space="preserve"> у 2022/23 навчальному році</w:t>
      </w:r>
    </w:p>
    <w:tbl>
      <w:tblPr>
        <w:tblStyle w:val="af7"/>
        <w:tblW w:w="14885" w:type="dxa"/>
        <w:tblInd w:w="-289" w:type="dxa"/>
        <w:tblLayout w:type="fixed"/>
        <w:tblLook w:val="04A0" w:firstRow="1" w:lastRow="0" w:firstColumn="1" w:lastColumn="0" w:noHBand="0" w:noVBand="1"/>
      </w:tblPr>
      <w:tblGrid>
        <w:gridCol w:w="1985"/>
        <w:gridCol w:w="2552"/>
        <w:gridCol w:w="1559"/>
        <w:gridCol w:w="4536"/>
        <w:gridCol w:w="2268"/>
        <w:gridCol w:w="1985"/>
      </w:tblGrid>
      <w:tr w:rsidR="00AC71F6" w:rsidRPr="00707E21" w:rsidTr="00B34A9E">
        <w:tc>
          <w:tcPr>
            <w:tcW w:w="1985" w:type="dxa"/>
          </w:tcPr>
          <w:p w:rsidR="00AC71F6" w:rsidRPr="00707E21" w:rsidRDefault="00AC71F6" w:rsidP="00B34A9E">
            <w:pPr>
              <w:rPr>
                <w:sz w:val="26"/>
                <w:szCs w:val="26"/>
                <w:lang w:val="uk-UA"/>
              </w:rPr>
            </w:pPr>
            <w:r w:rsidRPr="00707E21">
              <w:rPr>
                <w:sz w:val="26"/>
                <w:szCs w:val="26"/>
                <w:lang w:val="uk-UA"/>
              </w:rPr>
              <w:t>ЗЗСО за яким закріплено шкільний автобус</w:t>
            </w:r>
          </w:p>
        </w:tc>
        <w:tc>
          <w:tcPr>
            <w:tcW w:w="2552" w:type="dxa"/>
          </w:tcPr>
          <w:p w:rsidR="00AC71F6" w:rsidRPr="00707E21" w:rsidRDefault="00AC71F6" w:rsidP="00B34A9E">
            <w:pPr>
              <w:rPr>
                <w:sz w:val="26"/>
                <w:szCs w:val="26"/>
                <w:lang w:val="uk-UA"/>
              </w:rPr>
            </w:pPr>
            <w:r w:rsidRPr="00707E21">
              <w:rPr>
                <w:sz w:val="26"/>
                <w:szCs w:val="26"/>
                <w:lang w:val="uk-UA"/>
              </w:rPr>
              <w:t xml:space="preserve">Марка, </w:t>
            </w:r>
            <w:proofErr w:type="spellStart"/>
            <w:r w:rsidRPr="00707E21">
              <w:rPr>
                <w:sz w:val="26"/>
                <w:szCs w:val="26"/>
                <w:lang w:val="uk-UA"/>
              </w:rPr>
              <w:t>д.н.з</w:t>
            </w:r>
            <w:proofErr w:type="spellEnd"/>
            <w:r w:rsidRPr="00707E21">
              <w:rPr>
                <w:sz w:val="26"/>
                <w:szCs w:val="26"/>
                <w:lang w:val="uk-UA"/>
              </w:rPr>
              <w:t>.,</w:t>
            </w:r>
          </w:p>
          <w:p w:rsidR="00AC71F6" w:rsidRPr="00707E21" w:rsidRDefault="00AC71F6" w:rsidP="00B34A9E">
            <w:pPr>
              <w:rPr>
                <w:sz w:val="26"/>
                <w:szCs w:val="26"/>
                <w:lang w:val="uk-UA"/>
              </w:rPr>
            </w:pPr>
            <w:r w:rsidRPr="00707E21">
              <w:rPr>
                <w:sz w:val="26"/>
                <w:szCs w:val="26"/>
                <w:lang w:val="uk-UA"/>
              </w:rPr>
              <w:t>рік виробництва</w:t>
            </w:r>
          </w:p>
        </w:tc>
        <w:tc>
          <w:tcPr>
            <w:tcW w:w="1559" w:type="dxa"/>
          </w:tcPr>
          <w:p w:rsidR="00AC71F6" w:rsidRPr="00707E21" w:rsidRDefault="00AC71F6" w:rsidP="00B34A9E">
            <w:pPr>
              <w:rPr>
                <w:sz w:val="26"/>
                <w:szCs w:val="26"/>
                <w:lang w:val="uk-UA"/>
              </w:rPr>
            </w:pPr>
            <w:r w:rsidRPr="00707E21">
              <w:rPr>
                <w:sz w:val="26"/>
                <w:szCs w:val="26"/>
                <w:lang w:val="uk-UA"/>
              </w:rPr>
              <w:t>Середня протяжність маршруту, км</w:t>
            </w:r>
          </w:p>
        </w:tc>
        <w:tc>
          <w:tcPr>
            <w:tcW w:w="4536" w:type="dxa"/>
          </w:tcPr>
          <w:p w:rsidR="00AC71F6" w:rsidRPr="00707E21" w:rsidRDefault="00AC71F6" w:rsidP="00B34A9E">
            <w:pPr>
              <w:rPr>
                <w:sz w:val="26"/>
                <w:szCs w:val="26"/>
                <w:lang w:val="uk-UA"/>
              </w:rPr>
            </w:pPr>
            <w:r w:rsidRPr="00707E21">
              <w:rPr>
                <w:sz w:val="26"/>
                <w:szCs w:val="26"/>
                <w:lang w:val="uk-UA"/>
              </w:rPr>
              <w:t>Маршрут</w:t>
            </w:r>
          </w:p>
          <w:p w:rsidR="00AC71F6" w:rsidRPr="00707E21" w:rsidRDefault="00AC71F6" w:rsidP="00B34A9E">
            <w:pPr>
              <w:rPr>
                <w:sz w:val="26"/>
                <w:szCs w:val="26"/>
                <w:lang w:val="uk-UA"/>
              </w:rPr>
            </w:pPr>
            <w:r w:rsidRPr="00707E21">
              <w:rPr>
                <w:sz w:val="26"/>
                <w:szCs w:val="26"/>
                <w:lang w:val="uk-UA"/>
              </w:rPr>
              <w:t>(перелік населених пунктів)</w:t>
            </w:r>
          </w:p>
        </w:tc>
        <w:tc>
          <w:tcPr>
            <w:tcW w:w="2268" w:type="dxa"/>
          </w:tcPr>
          <w:p w:rsidR="00AC71F6" w:rsidRPr="00707E21" w:rsidRDefault="00AC71F6" w:rsidP="00B34A9E">
            <w:pPr>
              <w:rPr>
                <w:sz w:val="26"/>
                <w:szCs w:val="26"/>
                <w:lang w:val="uk-UA"/>
              </w:rPr>
            </w:pPr>
            <w:r w:rsidRPr="00707E21">
              <w:rPr>
                <w:sz w:val="26"/>
                <w:szCs w:val="26"/>
                <w:lang w:val="uk-UA"/>
              </w:rPr>
              <w:t>Кількість дітей учнів, педагогічних працівників що підвозяться</w:t>
            </w:r>
          </w:p>
        </w:tc>
        <w:tc>
          <w:tcPr>
            <w:tcW w:w="1985" w:type="dxa"/>
          </w:tcPr>
          <w:p w:rsidR="00AC71F6" w:rsidRPr="00707E21" w:rsidRDefault="00AC71F6" w:rsidP="00B34A9E">
            <w:pPr>
              <w:rPr>
                <w:sz w:val="26"/>
                <w:szCs w:val="26"/>
                <w:lang w:val="uk-UA"/>
              </w:rPr>
            </w:pPr>
            <w:r w:rsidRPr="00707E21">
              <w:rPr>
                <w:sz w:val="26"/>
                <w:szCs w:val="26"/>
                <w:lang w:val="uk-UA"/>
              </w:rPr>
              <w:t>Примітки</w:t>
            </w:r>
          </w:p>
        </w:tc>
      </w:tr>
      <w:tr w:rsidR="00AC71F6" w:rsidRPr="00707E21" w:rsidTr="00B34A9E">
        <w:tc>
          <w:tcPr>
            <w:tcW w:w="1985" w:type="dxa"/>
          </w:tcPr>
          <w:p w:rsidR="00AC71F6" w:rsidRPr="00707E21" w:rsidRDefault="00AC71F6" w:rsidP="00B34A9E">
            <w:pPr>
              <w:rPr>
                <w:sz w:val="26"/>
                <w:szCs w:val="26"/>
                <w:lang w:val="uk-UA"/>
              </w:rPr>
            </w:pPr>
            <w:proofErr w:type="spellStart"/>
            <w:r w:rsidRPr="00707E21">
              <w:rPr>
                <w:sz w:val="26"/>
                <w:szCs w:val="26"/>
                <w:lang w:val="uk-UA"/>
              </w:rPr>
              <w:t>Туринківський</w:t>
            </w:r>
            <w:proofErr w:type="spellEnd"/>
            <w:r w:rsidRPr="00707E21">
              <w:rPr>
                <w:sz w:val="26"/>
                <w:szCs w:val="26"/>
                <w:lang w:val="uk-UA"/>
              </w:rPr>
              <w:t xml:space="preserve"> </w:t>
            </w:r>
          </w:p>
          <w:p w:rsidR="00AC71F6" w:rsidRPr="00707E21" w:rsidRDefault="00AC71F6" w:rsidP="00B34A9E">
            <w:pPr>
              <w:rPr>
                <w:sz w:val="26"/>
                <w:szCs w:val="26"/>
                <w:lang w:val="uk-UA"/>
              </w:rPr>
            </w:pPr>
            <w:r w:rsidRPr="00707E21">
              <w:rPr>
                <w:sz w:val="26"/>
                <w:szCs w:val="26"/>
                <w:lang w:val="uk-UA"/>
              </w:rPr>
              <w:t xml:space="preserve">ЗЗСО </w:t>
            </w:r>
            <w:r w:rsidRPr="00707E21">
              <w:rPr>
                <w:sz w:val="26"/>
                <w:szCs w:val="26"/>
                <w:lang w:val="en-US"/>
              </w:rPr>
              <w:t>I-III</w:t>
            </w:r>
            <w:r w:rsidRPr="00707E21">
              <w:rPr>
                <w:sz w:val="26"/>
                <w:szCs w:val="26"/>
                <w:lang w:val="uk-UA"/>
              </w:rPr>
              <w:t>ст.</w:t>
            </w:r>
          </w:p>
        </w:tc>
        <w:tc>
          <w:tcPr>
            <w:tcW w:w="2552" w:type="dxa"/>
          </w:tcPr>
          <w:p w:rsidR="00AC71F6" w:rsidRPr="00707E21" w:rsidRDefault="00AC71F6" w:rsidP="00B34A9E">
            <w:pPr>
              <w:rPr>
                <w:sz w:val="26"/>
                <w:szCs w:val="26"/>
                <w:lang w:val="uk-UA"/>
              </w:rPr>
            </w:pPr>
            <w:r w:rsidRPr="00707E21">
              <w:rPr>
                <w:sz w:val="26"/>
                <w:szCs w:val="26"/>
                <w:lang w:val="uk-UA"/>
              </w:rPr>
              <w:t>БАЗ А079.24ш</w:t>
            </w:r>
          </w:p>
          <w:p w:rsidR="00AC71F6" w:rsidRPr="00707E21" w:rsidRDefault="00AC71F6" w:rsidP="00B34A9E">
            <w:pPr>
              <w:rPr>
                <w:sz w:val="26"/>
                <w:szCs w:val="26"/>
                <w:lang w:val="uk-UA"/>
              </w:rPr>
            </w:pPr>
            <w:r w:rsidRPr="00707E21">
              <w:rPr>
                <w:sz w:val="26"/>
                <w:szCs w:val="26"/>
                <w:lang w:val="uk-UA"/>
              </w:rPr>
              <w:t>ВС2577СО, 2011р.в.</w:t>
            </w:r>
          </w:p>
        </w:tc>
        <w:tc>
          <w:tcPr>
            <w:tcW w:w="1559" w:type="dxa"/>
          </w:tcPr>
          <w:p w:rsidR="00AC71F6" w:rsidRPr="00707E21" w:rsidRDefault="00AC71F6" w:rsidP="00B34A9E">
            <w:pPr>
              <w:rPr>
                <w:sz w:val="26"/>
                <w:szCs w:val="26"/>
                <w:lang w:val="uk-UA"/>
              </w:rPr>
            </w:pPr>
            <w:r w:rsidRPr="00707E21">
              <w:rPr>
                <w:sz w:val="26"/>
                <w:szCs w:val="26"/>
                <w:lang w:val="uk-UA"/>
              </w:rPr>
              <w:t>66</w:t>
            </w:r>
          </w:p>
        </w:tc>
        <w:tc>
          <w:tcPr>
            <w:tcW w:w="4536" w:type="dxa"/>
          </w:tcPr>
          <w:p w:rsidR="00AC71F6" w:rsidRPr="00707E21" w:rsidRDefault="00AC71F6" w:rsidP="00B34A9E">
            <w:pPr>
              <w:rPr>
                <w:sz w:val="26"/>
                <w:szCs w:val="26"/>
                <w:lang w:val="uk-UA"/>
              </w:rPr>
            </w:pPr>
            <w:proofErr w:type="spellStart"/>
            <w:r w:rsidRPr="00707E21">
              <w:rPr>
                <w:sz w:val="26"/>
                <w:szCs w:val="26"/>
                <w:lang w:val="uk-UA"/>
              </w:rPr>
              <w:t>Туринка</w:t>
            </w:r>
            <w:proofErr w:type="spellEnd"/>
            <w:r w:rsidRPr="00707E21">
              <w:rPr>
                <w:sz w:val="26"/>
                <w:szCs w:val="26"/>
                <w:lang w:val="uk-UA"/>
              </w:rPr>
              <w:t xml:space="preserve">, </w:t>
            </w:r>
            <w:proofErr w:type="spellStart"/>
            <w:r w:rsidRPr="00707E21">
              <w:rPr>
                <w:sz w:val="26"/>
                <w:szCs w:val="26"/>
                <w:lang w:val="uk-UA"/>
              </w:rPr>
              <w:t>Боянець</w:t>
            </w:r>
            <w:proofErr w:type="spellEnd"/>
            <w:r w:rsidRPr="00707E21">
              <w:rPr>
                <w:sz w:val="26"/>
                <w:szCs w:val="26"/>
                <w:lang w:val="uk-UA"/>
              </w:rPr>
              <w:t xml:space="preserve">, </w:t>
            </w:r>
            <w:proofErr w:type="spellStart"/>
            <w:r w:rsidRPr="00707E21">
              <w:rPr>
                <w:sz w:val="26"/>
                <w:szCs w:val="26"/>
                <w:lang w:val="uk-UA"/>
              </w:rPr>
              <w:t>Сарнівка</w:t>
            </w:r>
            <w:proofErr w:type="spellEnd"/>
            <w:r w:rsidRPr="00707E21">
              <w:rPr>
                <w:sz w:val="26"/>
                <w:szCs w:val="26"/>
                <w:lang w:val="uk-UA"/>
              </w:rPr>
              <w:t xml:space="preserve">, Гай, </w:t>
            </w:r>
            <w:proofErr w:type="spellStart"/>
            <w:r w:rsidRPr="00707E21">
              <w:rPr>
                <w:sz w:val="26"/>
                <w:szCs w:val="26"/>
                <w:lang w:val="uk-UA"/>
              </w:rPr>
              <w:t>Деревня</w:t>
            </w:r>
            <w:proofErr w:type="spellEnd"/>
          </w:p>
        </w:tc>
        <w:tc>
          <w:tcPr>
            <w:tcW w:w="2268" w:type="dxa"/>
          </w:tcPr>
          <w:p w:rsidR="00AC71F6" w:rsidRPr="00707E21" w:rsidRDefault="00AC71F6" w:rsidP="00B34A9E">
            <w:pPr>
              <w:rPr>
                <w:sz w:val="26"/>
                <w:szCs w:val="26"/>
                <w:lang w:val="uk-UA"/>
              </w:rPr>
            </w:pPr>
            <w:r w:rsidRPr="00707E21">
              <w:rPr>
                <w:sz w:val="26"/>
                <w:szCs w:val="26"/>
                <w:lang w:val="uk-UA"/>
              </w:rPr>
              <w:t>132</w:t>
            </w:r>
          </w:p>
        </w:tc>
        <w:tc>
          <w:tcPr>
            <w:tcW w:w="1985" w:type="dxa"/>
          </w:tcPr>
          <w:p w:rsidR="00AC71F6" w:rsidRPr="00707E21" w:rsidRDefault="00AC71F6" w:rsidP="00B34A9E">
            <w:pPr>
              <w:rPr>
                <w:sz w:val="26"/>
                <w:szCs w:val="26"/>
                <w:lang w:val="uk-UA"/>
              </w:rPr>
            </w:pPr>
            <w:r w:rsidRPr="00707E21">
              <w:rPr>
                <w:sz w:val="26"/>
                <w:szCs w:val="26"/>
                <w:lang w:val="uk-UA"/>
              </w:rPr>
              <w:t>Потребує заміни на новий</w:t>
            </w:r>
          </w:p>
        </w:tc>
      </w:tr>
      <w:tr w:rsidR="00AC71F6" w:rsidRPr="00707E21" w:rsidTr="00B34A9E">
        <w:tc>
          <w:tcPr>
            <w:tcW w:w="1985" w:type="dxa"/>
          </w:tcPr>
          <w:p w:rsidR="00AC71F6" w:rsidRPr="00707E21" w:rsidRDefault="00AC71F6" w:rsidP="00B34A9E">
            <w:pPr>
              <w:rPr>
                <w:sz w:val="26"/>
                <w:szCs w:val="26"/>
                <w:lang w:val="uk-UA"/>
              </w:rPr>
            </w:pPr>
            <w:proofErr w:type="spellStart"/>
            <w:r w:rsidRPr="00707E21">
              <w:rPr>
                <w:sz w:val="26"/>
                <w:szCs w:val="26"/>
                <w:lang w:val="uk-UA"/>
              </w:rPr>
              <w:t>Зіболківський</w:t>
            </w:r>
            <w:proofErr w:type="spellEnd"/>
            <w:r w:rsidRPr="00707E21">
              <w:rPr>
                <w:sz w:val="26"/>
                <w:szCs w:val="26"/>
                <w:lang w:val="uk-UA"/>
              </w:rPr>
              <w:t xml:space="preserve"> </w:t>
            </w:r>
          </w:p>
          <w:p w:rsidR="00AC71F6" w:rsidRPr="00707E21" w:rsidRDefault="00AC71F6" w:rsidP="00B34A9E">
            <w:pPr>
              <w:rPr>
                <w:sz w:val="26"/>
                <w:szCs w:val="26"/>
                <w:lang w:val="uk-UA"/>
              </w:rPr>
            </w:pPr>
            <w:r w:rsidRPr="00707E21">
              <w:rPr>
                <w:sz w:val="26"/>
                <w:szCs w:val="26"/>
                <w:lang w:val="uk-UA"/>
              </w:rPr>
              <w:t xml:space="preserve">ЗЗСО </w:t>
            </w:r>
            <w:r w:rsidRPr="00707E21">
              <w:rPr>
                <w:sz w:val="26"/>
                <w:szCs w:val="26"/>
                <w:lang w:val="en-US"/>
              </w:rPr>
              <w:t>I-III</w:t>
            </w:r>
            <w:r w:rsidRPr="00707E21">
              <w:rPr>
                <w:sz w:val="26"/>
                <w:szCs w:val="26"/>
                <w:lang w:val="uk-UA"/>
              </w:rPr>
              <w:t>ст.</w:t>
            </w:r>
          </w:p>
        </w:tc>
        <w:tc>
          <w:tcPr>
            <w:tcW w:w="2552" w:type="dxa"/>
          </w:tcPr>
          <w:p w:rsidR="00AC71F6" w:rsidRPr="00707E21" w:rsidRDefault="00AC71F6" w:rsidP="00B34A9E">
            <w:pPr>
              <w:rPr>
                <w:sz w:val="26"/>
                <w:szCs w:val="26"/>
                <w:lang w:val="uk-UA"/>
              </w:rPr>
            </w:pPr>
            <w:r w:rsidRPr="00AC71F6">
              <w:rPr>
                <w:sz w:val="26"/>
                <w:szCs w:val="26"/>
                <w:lang w:val="pl-PL"/>
              </w:rPr>
              <w:t xml:space="preserve">ATAMAN D093S2 </w:t>
            </w:r>
            <w:r w:rsidRPr="00707E21">
              <w:rPr>
                <w:sz w:val="26"/>
                <w:szCs w:val="26"/>
                <w:lang w:val="uk-UA"/>
              </w:rPr>
              <w:t>ВС1393НІ, 2018р.в.</w:t>
            </w:r>
          </w:p>
        </w:tc>
        <w:tc>
          <w:tcPr>
            <w:tcW w:w="1559" w:type="dxa"/>
          </w:tcPr>
          <w:p w:rsidR="00AC71F6" w:rsidRPr="00707E21" w:rsidRDefault="00AC71F6" w:rsidP="00B34A9E">
            <w:pPr>
              <w:rPr>
                <w:sz w:val="26"/>
                <w:szCs w:val="26"/>
                <w:lang w:val="uk-UA"/>
              </w:rPr>
            </w:pPr>
            <w:r w:rsidRPr="00707E21">
              <w:rPr>
                <w:sz w:val="26"/>
                <w:szCs w:val="26"/>
                <w:lang w:val="uk-UA"/>
              </w:rPr>
              <w:t>128</w:t>
            </w:r>
          </w:p>
        </w:tc>
        <w:tc>
          <w:tcPr>
            <w:tcW w:w="4536" w:type="dxa"/>
          </w:tcPr>
          <w:p w:rsidR="00AC71F6" w:rsidRPr="00707E21" w:rsidRDefault="00AC71F6" w:rsidP="00B34A9E">
            <w:pPr>
              <w:rPr>
                <w:sz w:val="26"/>
                <w:szCs w:val="26"/>
                <w:lang w:val="uk-UA"/>
              </w:rPr>
            </w:pPr>
            <w:proofErr w:type="spellStart"/>
            <w:r w:rsidRPr="00707E21">
              <w:rPr>
                <w:sz w:val="26"/>
                <w:szCs w:val="26"/>
                <w:lang w:val="uk-UA"/>
              </w:rPr>
              <w:t>Зіболки</w:t>
            </w:r>
            <w:proofErr w:type="spellEnd"/>
            <w:r w:rsidRPr="00707E21">
              <w:rPr>
                <w:sz w:val="26"/>
                <w:szCs w:val="26"/>
                <w:lang w:val="uk-UA"/>
              </w:rPr>
              <w:t xml:space="preserve">, </w:t>
            </w:r>
            <w:proofErr w:type="spellStart"/>
            <w:r w:rsidRPr="00707E21">
              <w:rPr>
                <w:sz w:val="26"/>
                <w:szCs w:val="26"/>
                <w:lang w:val="uk-UA"/>
              </w:rPr>
              <w:t>Артасів</w:t>
            </w:r>
            <w:proofErr w:type="spellEnd"/>
            <w:r w:rsidRPr="00707E21">
              <w:rPr>
                <w:sz w:val="26"/>
                <w:szCs w:val="26"/>
                <w:lang w:val="uk-UA"/>
              </w:rPr>
              <w:t xml:space="preserve">, </w:t>
            </w:r>
            <w:proofErr w:type="spellStart"/>
            <w:r w:rsidRPr="00707E21">
              <w:rPr>
                <w:sz w:val="26"/>
                <w:szCs w:val="26"/>
                <w:lang w:val="uk-UA"/>
              </w:rPr>
              <w:t>Нагірці</w:t>
            </w:r>
            <w:proofErr w:type="spellEnd"/>
            <w:r w:rsidRPr="00707E21">
              <w:rPr>
                <w:sz w:val="26"/>
                <w:szCs w:val="26"/>
                <w:lang w:val="uk-UA"/>
              </w:rPr>
              <w:t xml:space="preserve">, </w:t>
            </w:r>
            <w:proofErr w:type="spellStart"/>
            <w:r w:rsidRPr="00707E21">
              <w:rPr>
                <w:sz w:val="26"/>
                <w:szCs w:val="26"/>
                <w:lang w:val="uk-UA"/>
              </w:rPr>
              <w:t>В.Передримихи</w:t>
            </w:r>
            <w:proofErr w:type="spellEnd"/>
            <w:r w:rsidRPr="00707E21">
              <w:rPr>
                <w:sz w:val="26"/>
                <w:szCs w:val="26"/>
                <w:lang w:val="uk-UA"/>
              </w:rPr>
              <w:t xml:space="preserve">, </w:t>
            </w:r>
            <w:proofErr w:type="spellStart"/>
            <w:r w:rsidRPr="00707E21">
              <w:rPr>
                <w:sz w:val="26"/>
                <w:szCs w:val="26"/>
                <w:lang w:val="uk-UA"/>
              </w:rPr>
              <w:t>Дернівка</w:t>
            </w:r>
            <w:proofErr w:type="spellEnd"/>
            <w:r w:rsidRPr="00707E21">
              <w:rPr>
                <w:sz w:val="26"/>
                <w:szCs w:val="26"/>
                <w:lang w:val="uk-UA"/>
              </w:rPr>
              <w:t xml:space="preserve">, Гори, </w:t>
            </w:r>
            <w:proofErr w:type="spellStart"/>
            <w:r w:rsidRPr="00707E21">
              <w:rPr>
                <w:sz w:val="26"/>
                <w:szCs w:val="26"/>
                <w:lang w:val="uk-UA"/>
              </w:rPr>
              <w:t>Блищиводи</w:t>
            </w:r>
            <w:proofErr w:type="spellEnd"/>
            <w:r w:rsidRPr="00707E21">
              <w:rPr>
                <w:sz w:val="26"/>
                <w:szCs w:val="26"/>
                <w:lang w:val="uk-UA"/>
              </w:rPr>
              <w:t xml:space="preserve">, </w:t>
            </w:r>
            <w:proofErr w:type="spellStart"/>
            <w:r w:rsidRPr="00707E21">
              <w:rPr>
                <w:sz w:val="26"/>
                <w:szCs w:val="26"/>
                <w:lang w:val="uk-UA"/>
              </w:rPr>
              <w:t>М.Передримихи</w:t>
            </w:r>
            <w:proofErr w:type="spellEnd"/>
            <w:r w:rsidRPr="00707E21">
              <w:rPr>
                <w:sz w:val="26"/>
                <w:szCs w:val="26"/>
                <w:lang w:val="uk-UA"/>
              </w:rPr>
              <w:t>, Жовква</w:t>
            </w:r>
          </w:p>
        </w:tc>
        <w:tc>
          <w:tcPr>
            <w:tcW w:w="2268" w:type="dxa"/>
          </w:tcPr>
          <w:p w:rsidR="00AC71F6" w:rsidRPr="00707E21" w:rsidRDefault="00AC71F6" w:rsidP="00B34A9E">
            <w:pPr>
              <w:rPr>
                <w:sz w:val="26"/>
                <w:szCs w:val="26"/>
                <w:lang w:val="uk-UA"/>
              </w:rPr>
            </w:pPr>
            <w:r w:rsidRPr="00707E21">
              <w:rPr>
                <w:sz w:val="26"/>
                <w:szCs w:val="26"/>
                <w:lang w:val="uk-UA"/>
              </w:rPr>
              <w:t>72/38/21</w:t>
            </w:r>
          </w:p>
        </w:tc>
        <w:tc>
          <w:tcPr>
            <w:tcW w:w="1985" w:type="dxa"/>
          </w:tcPr>
          <w:p w:rsidR="00AC71F6" w:rsidRPr="00707E21" w:rsidRDefault="00AC71F6" w:rsidP="00B34A9E">
            <w:pPr>
              <w:rPr>
                <w:sz w:val="26"/>
                <w:szCs w:val="26"/>
                <w:lang w:val="uk-UA"/>
              </w:rPr>
            </w:pPr>
          </w:p>
        </w:tc>
      </w:tr>
      <w:tr w:rsidR="00AC71F6" w:rsidRPr="00707E21" w:rsidTr="00B34A9E">
        <w:tc>
          <w:tcPr>
            <w:tcW w:w="1985" w:type="dxa"/>
          </w:tcPr>
          <w:p w:rsidR="00AC71F6" w:rsidRPr="00707E21" w:rsidRDefault="00AC71F6" w:rsidP="00B34A9E">
            <w:pPr>
              <w:rPr>
                <w:sz w:val="26"/>
                <w:szCs w:val="26"/>
                <w:lang w:val="uk-UA"/>
              </w:rPr>
            </w:pPr>
            <w:proofErr w:type="spellStart"/>
            <w:r w:rsidRPr="00707E21">
              <w:rPr>
                <w:sz w:val="26"/>
                <w:szCs w:val="26"/>
                <w:lang w:val="uk-UA"/>
              </w:rPr>
              <w:t>Сопошинський</w:t>
            </w:r>
            <w:proofErr w:type="spellEnd"/>
            <w:r w:rsidRPr="00707E21">
              <w:rPr>
                <w:sz w:val="26"/>
                <w:szCs w:val="26"/>
                <w:lang w:val="uk-UA"/>
              </w:rPr>
              <w:t xml:space="preserve"> </w:t>
            </w:r>
          </w:p>
          <w:p w:rsidR="00AC71F6" w:rsidRPr="00707E21" w:rsidRDefault="00AC71F6" w:rsidP="00B34A9E">
            <w:pPr>
              <w:rPr>
                <w:sz w:val="26"/>
                <w:szCs w:val="26"/>
                <w:lang w:val="uk-UA"/>
              </w:rPr>
            </w:pPr>
            <w:r w:rsidRPr="00707E21">
              <w:rPr>
                <w:sz w:val="26"/>
                <w:szCs w:val="26"/>
                <w:lang w:val="uk-UA"/>
              </w:rPr>
              <w:t xml:space="preserve">ЗЗСО </w:t>
            </w:r>
            <w:r w:rsidRPr="00707E21">
              <w:rPr>
                <w:sz w:val="26"/>
                <w:szCs w:val="26"/>
                <w:lang w:val="en-US"/>
              </w:rPr>
              <w:t>I-III</w:t>
            </w:r>
            <w:r w:rsidRPr="00707E21">
              <w:rPr>
                <w:sz w:val="26"/>
                <w:szCs w:val="26"/>
                <w:lang w:val="uk-UA"/>
              </w:rPr>
              <w:t>ст.</w:t>
            </w:r>
          </w:p>
        </w:tc>
        <w:tc>
          <w:tcPr>
            <w:tcW w:w="2552" w:type="dxa"/>
          </w:tcPr>
          <w:p w:rsidR="00AC71F6" w:rsidRPr="00707E21" w:rsidRDefault="00AC71F6" w:rsidP="00B34A9E">
            <w:pPr>
              <w:rPr>
                <w:sz w:val="26"/>
                <w:szCs w:val="26"/>
                <w:lang w:val="uk-UA"/>
              </w:rPr>
            </w:pPr>
            <w:r w:rsidRPr="00707E21">
              <w:rPr>
                <w:sz w:val="26"/>
                <w:szCs w:val="26"/>
                <w:lang w:val="uk-UA"/>
              </w:rPr>
              <w:t xml:space="preserve">ЕТАЛОН А08116ш ВС6404МА, 2019 </w:t>
            </w:r>
            <w:proofErr w:type="spellStart"/>
            <w:r w:rsidRPr="00707E21">
              <w:rPr>
                <w:sz w:val="26"/>
                <w:szCs w:val="26"/>
                <w:lang w:val="uk-UA"/>
              </w:rPr>
              <w:t>р.в</w:t>
            </w:r>
            <w:proofErr w:type="spellEnd"/>
            <w:r w:rsidRPr="00707E21">
              <w:rPr>
                <w:sz w:val="26"/>
                <w:szCs w:val="26"/>
                <w:lang w:val="uk-UA"/>
              </w:rPr>
              <w:t>.</w:t>
            </w:r>
          </w:p>
        </w:tc>
        <w:tc>
          <w:tcPr>
            <w:tcW w:w="1559" w:type="dxa"/>
          </w:tcPr>
          <w:p w:rsidR="00AC71F6" w:rsidRPr="00707E21" w:rsidRDefault="00AC71F6" w:rsidP="00B34A9E">
            <w:pPr>
              <w:rPr>
                <w:sz w:val="26"/>
                <w:szCs w:val="26"/>
                <w:lang w:val="uk-UA"/>
              </w:rPr>
            </w:pPr>
            <w:r w:rsidRPr="00707E21">
              <w:rPr>
                <w:sz w:val="26"/>
                <w:szCs w:val="26"/>
                <w:lang w:val="uk-UA"/>
              </w:rPr>
              <w:t>95</w:t>
            </w:r>
          </w:p>
        </w:tc>
        <w:tc>
          <w:tcPr>
            <w:tcW w:w="4536" w:type="dxa"/>
          </w:tcPr>
          <w:p w:rsidR="00AC71F6" w:rsidRPr="00707E21" w:rsidRDefault="00AC71F6" w:rsidP="00B34A9E">
            <w:pPr>
              <w:rPr>
                <w:sz w:val="26"/>
                <w:szCs w:val="26"/>
                <w:lang w:val="uk-UA"/>
              </w:rPr>
            </w:pPr>
            <w:proofErr w:type="spellStart"/>
            <w:r w:rsidRPr="00707E21">
              <w:rPr>
                <w:sz w:val="26"/>
                <w:szCs w:val="26"/>
                <w:lang w:val="uk-UA"/>
              </w:rPr>
              <w:t>Сопошин</w:t>
            </w:r>
            <w:proofErr w:type="spellEnd"/>
            <w:r w:rsidRPr="00707E21">
              <w:rPr>
                <w:sz w:val="26"/>
                <w:szCs w:val="26"/>
                <w:lang w:val="uk-UA"/>
              </w:rPr>
              <w:t xml:space="preserve">, </w:t>
            </w:r>
            <w:proofErr w:type="spellStart"/>
            <w:r w:rsidRPr="00707E21">
              <w:rPr>
                <w:sz w:val="26"/>
                <w:szCs w:val="26"/>
                <w:lang w:val="uk-UA"/>
              </w:rPr>
              <w:t>Мокротин</w:t>
            </w:r>
            <w:proofErr w:type="spellEnd"/>
            <w:r w:rsidRPr="00707E21">
              <w:rPr>
                <w:sz w:val="26"/>
                <w:szCs w:val="26"/>
                <w:lang w:val="uk-UA"/>
              </w:rPr>
              <w:t xml:space="preserve">, </w:t>
            </w:r>
            <w:proofErr w:type="spellStart"/>
            <w:r w:rsidRPr="00707E21">
              <w:rPr>
                <w:sz w:val="26"/>
                <w:szCs w:val="26"/>
                <w:lang w:val="uk-UA"/>
              </w:rPr>
              <w:t>Смереків</w:t>
            </w:r>
            <w:proofErr w:type="spellEnd"/>
            <w:r w:rsidRPr="00707E21">
              <w:rPr>
                <w:sz w:val="26"/>
                <w:szCs w:val="26"/>
                <w:lang w:val="uk-UA"/>
              </w:rPr>
              <w:t xml:space="preserve">, </w:t>
            </w:r>
            <w:proofErr w:type="spellStart"/>
            <w:r w:rsidRPr="00707E21">
              <w:rPr>
                <w:sz w:val="26"/>
                <w:szCs w:val="26"/>
                <w:lang w:val="uk-UA"/>
              </w:rPr>
              <w:t>Мацошин</w:t>
            </w:r>
            <w:proofErr w:type="spellEnd"/>
            <w:r w:rsidRPr="00707E21">
              <w:rPr>
                <w:sz w:val="26"/>
                <w:szCs w:val="26"/>
                <w:lang w:val="uk-UA"/>
              </w:rPr>
              <w:t>, Жовква(</w:t>
            </w:r>
            <w:proofErr w:type="spellStart"/>
            <w:r w:rsidRPr="00707E21">
              <w:rPr>
                <w:sz w:val="26"/>
                <w:szCs w:val="26"/>
                <w:lang w:val="uk-UA"/>
              </w:rPr>
              <w:t>Батярівка</w:t>
            </w:r>
            <w:proofErr w:type="spellEnd"/>
            <w:r w:rsidRPr="00707E21">
              <w:rPr>
                <w:sz w:val="26"/>
                <w:szCs w:val="26"/>
                <w:lang w:val="uk-UA"/>
              </w:rPr>
              <w:t xml:space="preserve">), </w:t>
            </w:r>
          </w:p>
        </w:tc>
        <w:tc>
          <w:tcPr>
            <w:tcW w:w="2268" w:type="dxa"/>
          </w:tcPr>
          <w:p w:rsidR="00AC71F6" w:rsidRPr="00707E21" w:rsidRDefault="00AC71F6" w:rsidP="00B34A9E">
            <w:pPr>
              <w:rPr>
                <w:sz w:val="26"/>
                <w:szCs w:val="26"/>
                <w:lang w:val="uk-UA"/>
              </w:rPr>
            </w:pPr>
            <w:r w:rsidRPr="00707E21">
              <w:rPr>
                <w:sz w:val="26"/>
                <w:szCs w:val="26"/>
                <w:lang w:val="uk-UA"/>
              </w:rPr>
              <w:t>64/18</w:t>
            </w:r>
          </w:p>
        </w:tc>
        <w:tc>
          <w:tcPr>
            <w:tcW w:w="1985" w:type="dxa"/>
          </w:tcPr>
          <w:p w:rsidR="00AC71F6" w:rsidRPr="00707E21" w:rsidRDefault="00AC71F6" w:rsidP="00B34A9E">
            <w:pPr>
              <w:rPr>
                <w:sz w:val="26"/>
                <w:szCs w:val="26"/>
                <w:lang w:val="uk-UA"/>
              </w:rPr>
            </w:pPr>
          </w:p>
        </w:tc>
      </w:tr>
      <w:tr w:rsidR="00AC71F6" w:rsidRPr="00707E21" w:rsidTr="00B34A9E">
        <w:tc>
          <w:tcPr>
            <w:tcW w:w="1985" w:type="dxa"/>
          </w:tcPr>
          <w:p w:rsidR="00AC71F6" w:rsidRPr="00707E21" w:rsidRDefault="00AC71F6" w:rsidP="00B34A9E">
            <w:pPr>
              <w:rPr>
                <w:sz w:val="26"/>
                <w:szCs w:val="26"/>
                <w:lang w:val="uk-UA"/>
              </w:rPr>
            </w:pPr>
            <w:r w:rsidRPr="00707E21">
              <w:rPr>
                <w:sz w:val="26"/>
                <w:szCs w:val="26"/>
                <w:lang w:val="uk-UA"/>
              </w:rPr>
              <w:t xml:space="preserve">Глинський </w:t>
            </w:r>
          </w:p>
          <w:p w:rsidR="00AC71F6" w:rsidRPr="00707E21" w:rsidRDefault="00AC71F6" w:rsidP="00B34A9E">
            <w:pPr>
              <w:rPr>
                <w:sz w:val="26"/>
                <w:szCs w:val="26"/>
                <w:lang w:val="uk-UA"/>
              </w:rPr>
            </w:pPr>
            <w:r w:rsidRPr="00707E21">
              <w:rPr>
                <w:sz w:val="26"/>
                <w:szCs w:val="26"/>
                <w:lang w:val="uk-UA"/>
              </w:rPr>
              <w:t xml:space="preserve">ЗЗСО </w:t>
            </w:r>
            <w:r w:rsidRPr="00707E21">
              <w:rPr>
                <w:sz w:val="26"/>
                <w:szCs w:val="26"/>
                <w:lang w:val="en-US"/>
              </w:rPr>
              <w:t>I-III</w:t>
            </w:r>
            <w:r w:rsidRPr="00707E21">
              <w:rPr>
                <w:sz w:val="26"/>
                <w:szCs w:val="26"/>
                <w:lang w:val="uk-UA"/>
              </w:rPr>
              <w:t>ст.</w:t>
            </w:r>
          </w:p>
        </w:tc>
        <w:tc>
          <w:tcPr>
            <w:tcW w:w="2552" w:type="dxa"/>
          </w:tcPr>
          <w:p w:rsidR="00AC71F6" w:rsidRPr="00707E21" w:rsidRDefault="00AC71F6" w:rsidP="00B34A9E">
            <w:pPr>
              <w:rPr>
                <w:sz w:val="26"/>
                <w:szCs w:val="26"/>
                <w:lang w:val="uk-UA"/>
              </w:rPr>
            </w:pPr>
            <w:r w:rsidRPr="00AC71F6">
              <w:rPr>
                <w:sz w:val="26"/>
                <w:szCs w:val="26"/>
                <w:lang w:val="pl-PL"/>
              </w:rPr>
              <w:t>ATAMAN D093S2</w:t>
            </w:r>
            <w:r w:rsidRPr="00707E21">
              <w:rPr>
                <w:sz w:val="26"/>
                <w:szCs w:val="26"/>
                <w:lang w:val="uk-UA"/>
              </w:rPr>
              <w:t xml:space="preserve"> ВС7258ОВ, 2021р.в.</w:t>
            </w:r>
          </w:p>
        </w:tc>
        <w:tc>
          <w:tcPr>
            <w:tcW w:w="1559" w:type="dxa"/>
          </w:tcPr>
          <w:p w:rsidR="00AC71F6" w:rsidRPr="00707E21" w:rsidRDefault="00AC71F6" w:rsidP="00B34A9E">
            <w:pPr>
              <w:rPr>
                <w:sz w:val="26"/>
                <w:szCs w:val="26"/>
                <w:lang w:val="uk-UA"/>
              </w:rPr>
            </w:pPr>
            <w:r w:rsidRPr="00707E21">
              <w:rPr>
                <w:sz w:val="26"/>
                <w:szCs w:val="26"/>
                <w:lang w:val="uk-UA"/>
              </w:rPr>
              <w:t>100</w:t>
            </w:r>
          </w:p>
        </w:tc>
        <w:tc>
          <w:tcPr>
            <w:tcW w:w="4536" w:type="dxa"/>
          </w:tcPr>
          <w:p w:rsidR="00AC71F6" w:rsidRPr="00707E21" w:rsidRDefault="00AC71F6" w:rsidP="00B34A9E">
            <w:pPr>
              <w:rPr>
                <w:sz w:val="26"/>
                <w:szCs w:val="26"/>
                <w:lang w:val="uk-UA"/>
              </w:rPr>
            </w:pPr>
            <w:r w:rsidRPr="00707E21">
              <w:rPr>
                <w:sz w:val="26"/>
                <w:szCs w:val="26"/>
                <w:lang w:val="uk-UA"/>
              </w:rPr>
              <w:t xml:space="preserve">Глинськ, </w:t>
            </w:r>
            <w:proofErr w:type="spellStart"/>
            <w:r w:rsidRPr="00707E21">
              <w:rPr>
                <w:sz w:val="26"/>
                <w:szCs w:val="26"/>
                <w:lang w:val="uk-UA"/>
              </w:rPr>
              <w:t>Гутка</w:t>
            </w:r>
            <w:proofErr w:type="spellEnd"/>
            <w:r w:rsidRPr="00707E21">
              <w:rPr>
                <w:sz w:val="26"/>
                <w:szCs w:val="26"/>
                <w:lang w:val="uk-UA"/>
              </w:rPr>
              <w:t xml:space="preserve">, Липники, Крехів. Завади, Воля Висоцька, Жовква. </w:t>
            </w:r>
            <w:proofErr w:type="spellStart"/>
            <w:r w:rsidRPr="00707E21">
              <w:rPr>
                <w:sz w:val="26"/>
                <w:szCs w:val="26"/>
                <w:lang w:val="uk-UA"/>
              </w:rPr>
              <w:t>Черемішна</w:t>
            </w:r>
            <w:proofErr w:type="spellEnd"/>
          </w:p>
        </w:tc>
        <w:tc>
          <w:tcPr>
            <w:tcW w:w="2268" w:type="dxa"/>
          </w:tcPr>
          <w:p w:rsidR="00AC71F6" w:rsidRPr="00707E21" w:rsidRDefault="00AC71F6" w:rsidP="00B34A9E">
            <w:pPr>
              <w:rPr>
                <w:sz w:val="26"/>
                <w:szCs w:val="26"/>
                <w:lang w:val="uk-UA"/>
              </w:rPr>
            </w:pPr>
            <w:r w:rsidRPr="00707E21">
              <w:rPr>
                <w:sz w:val="26"/>
                <w:szCs w:val="26"/>
                <w:lang w:val="uk-UA"/>
              </w:rPr>
              <w:t>97</w:t>
            </w:r>
          </w:p>
        </w:tc>
        <w:tc>
          <w:tcPr>
            <w:tcW w:w="1985" w:type="dxa"/>
          </w:tcPr>
          <w:p w:rsidR="00AC71F6" w:rsidRPr="00707E21" w:rsidRDefault="00AC71F6" w:rsidP="00B34A9E">
            <w:pPr>
              <w:rPr>
                <w:sz w:val="26"/>
                <w:szCs w:val="26"/>
                <w:lang w:val="uk-UA"/>
              </w:rPr>
            </w:pPr>
          </w:p>
        </w:tc>
      </w:tr>
      <w:tr w:rsidR="00AC71F6" w:rsidRPr="00707E21" w:rsidTr="00B34A9E">
        <w:tc>
          <w:tcPr>
            <w:tcW w:w="1985" w:type="dxa"/>
          </w:tcPr>
          <w:p w:rsidR="00AC71F6" w:rsidRPr="00707E21" w:rsidRDefault="00AC71F6" w:rsidP="00B34A9E">
            <w:pPr>
              <w:rPr>
                <w:sz w:val="26"/>
                <w:szCs w:val="26"/>
                <w:lang w:val="uk-UA"/>
              </w:rPr>
            </w:pPr>
            <w:proofErr w:type="spellStart"/>
            <w:r w:rsidRPr="00707E21">
              <w:rPr>
                <w:sz w:val="26"/>
                <w:szCs w:val="26"/>
                <w:lang w:val="uk-UA"/>
              </w:rPr>
              <w:t>Кулявський</w:t>
            </w:r>
            <w:proofErr w:type="spellEnd"/>
            <w:r w:rsidRPr="00707E21">
              <w:rPr>
                <w:sz w:val="26"/>
                <w:szCs w:val="26"/>
                <w:lang w:val="uk-UA"/>
              </w:rPr>
              <w:t xml:space="preserve"> </w:t>
            </w:r>
          </w:p>
          <w:p w:rsidR="00AC71F6" w:rsidRPr="00707E21" w:rsidRDefault="00AC71F6" w:rsidP="00B34A9E">
            <w:pPr>
              <w:rPr>
                <w:sz w:val="26"/>
                <w:szCs w:val="26"/>
                <w:lang w:val="uk-UA"/>
              </w:rPr>
            </w:pPr>
            <w:r w:rsidRPr="00707E21">
              <w:rPr>
                <w:sz w:val="26"/>
                <w:szCs w:val="26"/>
                <w:lang w:val="uk-UA"/>
              </w:rPr>
              <w:t xml:space="preserve">ЗЗСО </w:t>
            </w:r>
            <w:r w:rsidRPr="00707E21">
              <w:rPr>
                <w:sz w:val="26"/>
                <w:szCs w:val="26"/>
                <w:lang w:val="en-US"/>
              </w:rPr>
              <w:t>I</w:t>
            </w:r>
            <w:r w:rsidRPr="00707E21">
              <w:rPr>
                <w:sz w:val="26"/>
                <w:szCs w:val="26"/>
                <w:lang w:val="uk-UA"/>
              </w:rPr>
              <w:t>ст.</w:t>
            </w:r>
          </w:p>
        </w:tc>
        <w:tc>
          <w:tcPr>
            <w:tcW w:w="2552" w:type="dxa"/>
          </w:tcPr>
          <w:p w:rsidR="00AC71F6" w:rsidRPr="00707E21" w:rsidRDefault="00AC71F6" w:rsidP="00B34A9E">
            <w:pPr>
              <w:rPr>
                <w:sz w:val="26"/>
                <w:szCs w:val="26"/>
                <w:lang w:val="uk-UA"/>
              </w:rPr>
            </w:pPr>
            <w:r w:rsidRPr="00707E21">
              <w:rPr>
                <w:sz w:val="26"/>
                <w:szCs w:val="26"/>
                <w:lang w:val="uk-UA"/>
              </w:rPr>
              <w:t>БАЗ А079,</w:t>
            </w:r>
          </w:p>
          <w:p w:rsidR="00AC71F6" w:rsidRPr="00707E21" w:rsidRDefault="00AC71F6" w:rsidP="00B34A9E">
            <w:pPr>
              <w:rPr>
                <w:sz w:val="26"/>
                <w:szCs w:val="26"/>
                <w:lang w:val="uk-UA"/>
              </w:rPr>
            </w:pPr>
            <w:r w:rsidRPr="00707E21">
              <w:rPr>
                <w:sz w:val="26"/>
                <w:szCs w:val="26"/>
                <w:lang w:val="uk-UA"/>
              </w:rPr>
              <w:t>258-96ТА, 2003р.в.</w:t>
            </w:r>
          </w:p>
        </w:tc>
        <w:tc>
          <w:tcPr>
            <w:tcW w:w="1559" w:type="dxa"/>
          </w:tcPr>
          <w:p w:rsidR="00AC71F6" w:rsidRPr="00707E21" w:rsidRDefault="00AC71F6" w:rsidP="00B34A9E">
            <w:pPr>
              <w:rPr>
                <w:sz w:val="26"/>
                <w:szCs w:val="26"/>
                <w:lang w:val="uk-UA"/>
              </w:rPr>
            </w:pPr>
            <w:r w:rsidRPr="00707E21">
              <w:rPr>
                <w:sz w:val="26"/>
                <w:szCs w:val="26"/>
                <w:lang w:val="uk-UA"/>
              </w:rPr>
              <w:t>38</w:t>
            </w:r>
          </w:p>
        </w:tc>
        <w:tc>
          <w:tcPr>
            <w:tcW w:w="4536" w:type="dxa"/>
          </w:tcPr>
          <w:p w:rsidR="00AC71F6" w:rsidRPr="00707E21" w:rsidRDefault="00AC71F6" w:rsidP="00B34A9E">
            <w:pPr>
              <w:rPr>
                <w:sz w:val="26"/>
                <w:szCs w:val="26"/>
                <w:lang w:val="uk-UA"/>
              </w:rPr>
            </w:pPr>
            <w:proofErr w:type="spellStart"/>
            <w:r w:rsidRPr="00707E21">
              <w:rPr>
                <w:sz w:val="26"/>
                <w:szCs w:val="26"/>
                <w:lang w:val="uk-UA"/>
              </w:rPr>
              <w:t>Деревня</w:t>
            </w:r>
            <w:proofErr w:type="spellEnd"/>
            <w:r w:rsidRPr="00707E21">
              <w:rPr>
                <w:sz w:val="26"/>
                <w:szCs w:val="26"/>
                <w:lang w:val="uk-UA"/>
              </w:rPr>
              <w:t xml:space="preserve">, Когути, Кулява, Лісові, </w:t>
            </w:r>
            <w:proofErr w:type="spellStart"/>
            <w:r w:rsidRPr="00707E21">
              <w:rPr>
                <w:sz w:val="26"/>
                <w:szCs w:val="26"/>
                <w:lang w:val="uk-UA"/>
              </w:rPr>
              <w:t>Бринди</w:t>
            </w:r>
            <w:proofErr w:type="spellEnd"/>
          </w:p>
        </w:tc>
        <w:tc>
          <w:tcPr>
            <w:tcW w:w="2268" w:type="dxa"/>
          </w:tcPr>
          <w:p w:rsidR="00AC71F6" w:rsidRPr="00707E21" w:rsidRDefault="00AC71F6" w:rsidP="00B34A9E">
            <w:pPr>
              <w:rPr>
                <w:sz w:val="26"/>
                <w:szCs w:val="26"/>
                <w:lang w:val="uk-UA"/>
              </w:rPr>
            </w:pPr>
            <w:r w:rsidRPr="00707E21">
              <w:rPr>
                <w:sz w:val="26"/>
                <w:szCs w:val="26"/>
                <w:lang w:val="uk-UA"/>
              </w:rPr>
              <w:t>52/1</w:t>
            </w:r>
          </w:p>
        </w:tc>
        <w:tc>
          <w:tcPr>
            <w:tcW w:w="1985" w:type="dxa"/>
          </w:tcPr>
          <w:p w:rsidR="00AC71F6" w:rsidRPr="00707E21" w:rsidRDefault="00AC71F6" w:rsidP="00B34A9E">
            <w:pPr>
              <w:rPr>
                <w:sz w:val="26"/>
                <w:szCs w:val="26"/>
                <w:lang w:val="uk-UA"/>
              </w:rPr>
            </w:pPr>
            <w:r w:rsidRPr="00707E21">
              <w:rPr>
                <w:sz w:val="26"/>
                <w:szCs w:val="26"/>
                <w:lang w:val="uk-UA"/>
              </w:rPr>
              <w:t>Потребує заміни на новий</w:t>
            </w:r>
          </w:p>
        </w:tc>
      </w:tr>
      <w:tr w:rsidR="00AC71F6" w:rsidRPr="00707E21" w:rsidTr="00B34A9E">
        <w:tc>
          <w:tcPr>
            <w:tcW w:w="1985" w:type="dxa"/>
            <w:tcBorders>
              <w:bottom w:val="single" w:sz="4" w:space="0" w:color="auto"/>
            </w:tcBorders>
          </w:tcPr>
          <w:p w:rsidR="00AC71F6" w:rsidRPr="00707E21" w:rsidRDefault="00AC71F6" w:rsidP="00B34A9E">
            <w:pPr>
              <w:rPr>
                <w:sz w:val="26"/>
                <w:szCs w:val="26"/>
                <w:lang w:val="uk-UA"/>
              </w:rPr>
            </w:pPr>
            <w:proofErr w:type="spellStart"/>
            <w:r w:rsidRPr="00707E21">
              <w:rPr>
                <w:sz w:val="26"/>
                <w:szCs w:val="26"/>
                <w:lang w:val="uk-UA"/>
              </w:rPr>
              <w:t>Вязівський</w:t>
            </w:r>
            <w:proofErr w:type="spellEnd"/>
            <w:r w:rsidRPr="00707E21">
              <w:rPr>
                <w:sz w:val="26"/>
                <w:szCs w:val="26"/>
                <w:lang w:val="uk-UA"/>
              </w:rPr>
              <w:t xml:space="preserve"> </w:t>
            </w:r>
          </w:p>
          <w:p w:rsidR="00AC71F6" w:rsidRPr="00707E21" w:rsidRDefault="00AC71F6" w:rsidP="00B34A9E">
            <w:pPr>
              <w:rPr>
                <w:sz w:val="26"/>
                <w:szCs w:val="26"/>
                <w:lang w:val="uk-UA"/>
              </w:rPr>
            </w:pPr>
            <w:r w:rsidRPr="00707E21">
              <w:rPr>
                <w:sz w:val="26"/>
                <w:szCs w:val="26"/>
                <w:lang w:val="uk-UA"/>
              </w:rPr>
              <w:t xml:space="preserve">ЗЗСО </w:t>
            </w:r>
            <w:r w:rsidRPr="00707E21">
              <w:rPr>
                <w:sz w:val="26"/>
                <w:szCs w:val="26"/>
                <w:lang w:val="en-US"/>
              </w:rPr>
              <w:t>I-II</w:t>
            </w:r>
            <w:r w:rsidRPr="00707E21">
              <w:rPr>
                <w:sz w:val="26"/>
                <w:szCs w:val="26"/>
                <w:lang w:val="uk-UA"/>
              </w:rPr>
              <w:t>ст.</w:t>
            </w:r>
          </w:p>
        </w:tc>
        <w:tc>
          <w:tcPr>
            <w:tcW w:w="2552" w:type="dxa"/>
            <w:tcBorders>
              <w:bottom w:val="single" w:sz="4" w:space="0" w:color="auto"/>
            </w:tcBorders>
          </w:tcPr>
          <w:p w:rsidR="00AC71F6" w:rsidRPr="00707E21" w:rsidRDefault="00AC71F6" w:rsidP="00B34A9E">
            <w:pPr>
              <w:rPr>
                <w:sz w:val="26"/>
                <w:szCs w:val="26"/>
                <w:lang w:val="uk-UA"/>
              </w:rPr>
            </w:pPr>
            <w:r w:rsidRPr="00707E21">
              <w:rPr>
                <w:sz w:val="26"/>
                <w:szCs w:val="26"/>
                <w:lang w:val="uk-UA"/>
              </w:rPr>
              <w:t>А 075</w:t>
            </w:r>
          </w:p>
          <w:p w:rsidR="00AC71F6" w:rsidRPr="00707E21" w:rsidRDefault="00AC71F6" w:rsidP="00B34A9E">
            <w:pPr>
              <w:rPr>
                <w:sz w:val="26"/>
                <w:szCs w:val="26"/>
                <w:lang w:val="uk-UA"/>
              </w:rPr>
            </w:pPr>
            <w:r w:rsidRPr="00707E21">
              <w:rPr>
                <w:sz w:val="26"/>
                <w:szCs w:val="26"/>
                <w:lang w:val="uk-UA"/>
              </w:rPr>
              <w:t>78799ТО, 2004р.в.</w:t>
            </w:r>
          </w:p>
        </w:tc>
        <w:tc>
          <w:tcPr>
            <w:tcW w:w="1559" w:type="dxa"/>
            <w:tcBorders>
              <w:bottom w:val="single" w:sz="4" w:space="0" w:color="auto"/>
            </w:tcBorders>
          </w:tcPr>
          <w:p w:rsidR="00AC71F6" w:rsidRPr="00707E21" w:rsidRDefault="00AC71F6" w:rsidP="00B34A9E">
            <w:pPr>
              <w:rPr>
                <w:sz w:val="26"/>
                <w:szCs w:val="26"/>
                <w:lang w:val="uk-UA"/>
              </w:rPr>
            </w:pPr>
            <w:r w:rsidRPr="00707E21">
              <w:rPr>
                <w:sz w:val="26"/>
                <w:szCs w:val="26"/>
                <w:lang w:val="uk-UA"/>
              </w:rPr>
              <w:t>57</w:t>
            </w:r>
          </w:p>
        </w:tc>
        <w:tc>
          <w:tcPr>
            <w:tcW w:w="4536" w:type="dxa"/>
            <w:tcBorders>
              <w:bottom w:val="single" w:sz="4" w:space="0" w:color="auto"/>
            </w:tcBorders>
          </w:tcPr>
          <w:p w:rsidR="00AC71F6" w:rsidRPr="00707E21" w:rsidRDefault="00AC71F6" w:rsidP="00B34A9E">
            <w:pPr>
              <w:rPr>
                <w:sz w:val="26"/>
                <w:szCs w:val="26"/>
                <w:lang w:val="uk-UA"/>
              </w:rPr>
            </w:pPr>
            <w:proofErr w:type="spellStart"/>
            <w:r w:rsidRPr="00707E21">
              <w:rPr>
                <w:sz w:val="26"/>
                <w:szCs w:val="26"/>
                <w:lang w:val="uk-UA"/>
              </w:rPr>
              <w:t>Оплітна</w:t>
            </w:r>
            <w:proofErr w:type="spellEnd"/>
            <w:r w:rsidRPr="00707E21">
              <w:rPr>
                <w:sz w:val="26"/>
                <w:szCs w:val="26"/>
                <w:lang w:val="uk-UA"/>
              </w:rPr>
              <w:t xml:space="preserve">, </w:t>
            </w:r>
            <w:proofErr w:type="spellStart"/>
            <w:r w:rsidRPr="00707E21">
              <w:rPr>
                <w:sz w:val="26"/>
                <w:szCs w:val="26"/>
                <w:lang w:val="uk-UA"/>
              </w:rPr>
              <w:t>Загостинець</w:t>
            </w:r>
            <w:proofErr w:type="spellEnd"/>
            <w:r w:rsidRPr="00707E21">
              <w:rPr>
                <w:sz w:val="26"/>
                <w:szCs w:val="26"/>
                <w:lang w:val="uk-UA"/>
              </w:rPr>
              <w:t xml:space="preserve">, Капличка, </w:t>
            </w:r>
            <w:proofErr w:type="spellStart"/>
            <w:r w:rsidRPr="00707E21">
              <w:rPr>
                <w:sz w:val="26"/>
                <w:szCs w:val="26"/>
                <w:lang w:val="uk-UA"/>
              </w:rPr>
              <w:t>Вязова</w:t>
            </w:r>
            <w:proofErr w:type="spellEnd"/>
          </w:p>
        </w:tc>
        <w:tc>
          <w:tcPr>
            <w:tcW w:w="2268" w:type="dxa"/>
            <w:tcBorders>
              <w:bottom w:val="single" w:sz="4" w:space="0" w:color="auto"/>
            </w:tcBorders>
          </w:tcPr>
          <w:p w:rsidR="00AC71F6" w:rsidRPr="00707E21" w:rsidRDefault="00AC71F6" w:rsidP="00B34A9E">
            <w:pPr>
              <w:rPr>
                <w:sz w:val="26"/>
                <w:szCs w:val="26"/>
                <w:lang w:val="uk-UA"/>
              </w:rPr>
            </w:pPr>
            <w:r w:rsidRPr="00707E21">
              <w:rPr>
                <w:sz w:val="26"/>
                <w:szCs w:val="26"/>
                <w:lang w:val="uk-UA"/>
              </w:rPr>
              <w:t>27</w:t>
            </w:r>
          </w:p>
        </w:tc>
        <w:tc>
          <w:tcPr>
            <w:tcW w:w="1985" w:type="dxa"/>
            <w:tcBorders>
              <w:bottom w:val="single" w:sz="4" w:space="0" w:color="auto"/>
            </w:tcBorders>
          </w:tcPr>
          <w:p w:rsidR="00AC71F6" w:rsidRPr="00707E21" w:rsidRDefault="00AC71F6" w:rsidP="00B34A9E">
            <w:pPr>
              <w:rPr>
                <w:sz w:val="26"/>
                <w:szCs w:val="26"/>
                <w:lang w:val="uk-UA"/>
              </w:rPr>
            </w:pPr>
            <w:r w:rsidRPr="00707E21">
              <w:rPr>
                <w:sz w:val="26"/>
                <w:szCs w:val="26"/>
                <w:lang w:val="uk-UA"/>
              </w:rPr>
              <w:t>Потребує заміни на новий</w:t>
            </w:r>
          </w:p>
        </w:tc>
      </w:tr>
      <w:tr w:rsidR="00AC71F6" w:rsidRPr="00707E21" w:rsidTr="00B34A9E">
        <w:tc>
          <w:tcPr>
            <w:tcW w:w="14885" w:type="dxa"/>
            <w:gridSpan w:val="6"/>
          </w:tcPr>
          <w:p w:rsidR="00AC71F6" w:rsidRPr="00707E21" w:rsidRDefault="00AC71F6" w:rsidP="00B34A9E">
            <w:pPr>
              <w:rPr>
                <w:b/>
                <w:sz w:val="26"/>
                <w:szCs w:val="26"/>
                <w:lang w:val="uk-UA"/>
              </w:rPr>
            </w:pPr>
            <w:r w:rsidRPr="00707E21">
              <w:rPr>
                <w:b/>
                <w:sz w:val="26"/>
                <w:szCs w:val="26"/>
                <w:lang w:val="uk-UA"/>
              </w:rPr>
              <w:t>Потребують придбання шкільного автобуса</w:t>
            </w:r>
          </w:p>
        </w:tc>
      </w:tr>
      <w:tr w:rsidR="00AC71F6" w:rsidRPr="00707E21" w:rsidTr="00B34A9E">
        <w:tc>
          <w:tcPr>
            <w:tcW w:w="1985" w:type="dxa"/>
          </w:tcPr>
          <w:p w:rsidR="00AC71F6" w:rsidRPr="00707E21" w:rsidRDefault="00AC71F6" w:rsidP="00B34A9E">
            <w:pPr>
              <w:rPr>
                <w:sz w:val="26"/>
                <w:szCs w:val="26"/>
                <w:lang w:val="uk-UA"/>
              </w:rPr>
            </w:pPr>
            <w:proofErr w:type="spellStart"/>
            <w:r w:rsidRPr="00707E21">
              <w:rPr>
                <w:sz w:val="26"/>
                <w:szCs w:val="26"/>
                <w:lang w:val="uk-UA"/>
              </w:rPr>
              <w:lastRenderedPageBreak/>
              <w:t>Любельський</w:t>
            </w:r>
            <w:proofErr w:type="spellEnd"/>
            <w:r w:rsidRPr="00707E21">
              <w:rPr>
                <w:sz w:val="26"/>
                <w:szCs w:val="26"/>
                <w:lang w:val="uk-UA"/>
              </w:rPr>
              <w:t xml:space="preserve"> </w:t>
            </w:r>
          </w:p>
          <w:p w:rsidR="00AC71F6" w:rsidRPr="00707E21" w:rsidRDefault="00AC71F6" w:rsidP="00B34A9E">
            <w:pPr>
              <w:rPr>
                <w:sz w:val="26"/>
                <w:szCs w:val="26"/>
                <w:lang w:val="uk-UA"/>
              </w:rPr>
            </w:pPr>
            <w:r w:rsidRPr="00707E21">
              <w:rPr>
                <w:sz w:val="26"/>
                <w:szCs w:val="26"/>
                <w:lang w:val="uk-UA"/>
              </w:rPr>
              <w:t xml:space="preserve">ЗЗСО </w:t>
            </w:r>
            <w:r w:rsidRPr="00707E21">
              <w:rPr>
                <w:sz w:val="26"/>
                <w:szCs w:val="26"/>
                <w:lang w:val="en-US"/>
              </w:rPr>
              <w:t>I-III</w:t>
            </w:r>
            <w:r w:rsidRPr="00707E21">
              <w:rPr>
                <w:sz w:val="26"/>
                <w:szCs w:val="26"/>
                <w:lang w:val="uk-UA"/>
              </w:rPr>
              <w:t>ст.</w:t>
            </w:r>
          </w:p>
        </w:tc>
        <w:tc>
          <w:tcPr>
            <w:tcW w:w="2552" w:type="dxa"/>
          </w:tcPr>
          <w:p w:rsidR="00AC71F6" w:rsidRPr="00707E21" w:rsidRDefault="00AC71F6" w:rsidP="00B34A9E">
            <w:pPr>
              <w:rPr>
                <w:sz w:val="26"/>
                <w:szCs w:val="26"/>
                <w:lang w:val="uk-UA"/>
              </w:rPr>
            </w:pPr>
          </w:p>
        </w:tc>
        <w:tc>
          <w:tcPr>
            <w:tcW w:w="1559" w:type="dxa"/>
          </w:tcPr>
          <w:p w:rsidR="00AC71F6" w:rsidRPr="00707E21" w:rsidRDefault="00AC71F6" w:rsidP="00B34A9E">
            <w:pPr>
              <w:rPr>
                <w:sz w:val="26"/>
                <w:szCs w:val="26"/>
                <w:lang w:val="uk-UA"/>
              </w:rPr>
            </w:pPr>
            <w:r w:rsidRPr="00707E21">
              <w:rPr>
                <w:sz w:val="26"/>
                <w:szCs w:val="26"/>
                <w:lang w:val="uk-UA"/>
              </w:rPr>
              <w:t>86</w:t>
            </w:r>
          </w:p>
        </w:tc>
        <w:tc>
          <w:tcPr>
            <w:tcW w:w="4536" w:type="dxa"/>
          </w:tcPr>
          <w:p w:rsidR="00AC71F6" w:rsidRPr="00707E21" w:rsidRDefault="00AC71F6" w:rsidP="00B34A9E">
            <w:pPr>
              <w:rPr>
                <w:sz w:val="26"/>
                <w:szCs w:val="26"/>
                <w:lang w:val="uk-UA"/>
              </w:rPr>
            </w:pPr>
            <w:proofErr w:type="spellStart"/>
            <w:r w:rsidRPr="00707E21">
              <w:rPr>
                <w:sz w:val="26"/>
                <w:szCs w:val="26"/>
                <w:lang w:val="uk-UA"/>
              </w:rPr>
              <w:t>Любеля</w:t>
            </w:r>
            <w:proofErr w:type="spellEnd"/>
            <w:r w:rsidRPr="00707E21">
              <w:rPr>
                <w:sz w:val="26"/>
                <w:szCs w:val="26"/>
                <w:lang w:val="uk-UA"/>
              </w:rPr>
              <w:t xml:space="preserve">, Соснина, Забрід, </w:t>
            </w:r>
            <w:proofErr w:type="spellStart"/>
            <w:r w:rsidRPr="00707E21">
              <w:rPr>
                <w:sz w:val="26"/>
                <w:szCs w:val="26"/>
                <w:lang w:val="uk-UA"/>
              </w:rPr>
              <w:t>Козумин</w:t>
            </w:r>
            <w:proofErr w:type="spellEnd"/>
            <w:r w:rsidRPr="00707E21">
              <w:rPr>
                <w:sz w:val="26"/>
                <w:szCs w:val="26"/>
                <w:lang w:val="uk-UA"/>
              </w:rPr>
              <w:t xml:space="preserve">, Мельники, Бесіди, </w:t>
            </w:r>
            <w:proofErr w:type="spellStart"/>
            <w:r w:rsidRPr="00707E21">
              <w:rPr>
                <w:sz w:val="26"/>
                <w:szCs w:val="26"/>
                <w:lang w:val="uk-UA"/>
              </w:rPr>
              <w:t>Слуки</w:t>
            </w:r>
            <w:proofErr w:type="spellEnd"/>
            <w:r w:rsidRPr="00707E21">
              <w:rPr>
                <w:sz w:val="26"/>
                <w:szCs w:val="26"/>
                <w:lang w:val="uk-UA"/>
              </w:rPr>
              <w:t>, Бориси, Замочок, Фігури, Борові</w:t>
            </w:r>
          </w:p>
        </w:tc>
        <w:tc>
          <w:tcPr>
            <w:tcW w:w="2268" w:type="dxa"/>
          </w:tcPr>
          <w:p w:rsidR="00AC71F6" w:rsidRPr="00707E21" w:rsidRDefault="00AC71F6" w:rsidP="00B34A9E">
            <w:pPr>
              <w:rPr>
                <w:sz w:val="26"/>
                <w:szCs w:val="26"/>
                <w:lang w:val="uk-UA"/>
              </w:rPr>
            </w:pPr>
            <w:r w:rsidRPr="00707E21">
              <w:rPr>
                <w:sz w:val="26"/>
                <w:szCs w:val="26"/>
                <w:lang w:val="uk-UA"/>
              </w:rPr>
              <w:t>100</w:t>
            </w:r>
          </w:p>
        </w:tc>
        <w:tc>
          <w:tcPr>
            <w:tcW w:w="1985" w:type="dxa"/>
          </w:tcPr>
          <w:p w:rsidR="00AC71F6" w:rsidRPr="00707E21" w:rsidRDefault="00AC71F6" w:rsidP="00B34A9E">
            <w:pPr>
              <w:rPr>
                <w:sz w:val="26"/>
                <w:szCs w:val="26"/>
                <w:lang w:val="uk-UA"/>
              </w:rPr>
            </w:pPr>
          </w:p>
        </w:tc>
      </w:tr>
      <w:tr w:rsidR="00AC71F6" w:rsidRPr="00707E21" w:rsidTr="00B34A9E">
        <w:tc>
          <w:tcPr>
            <w:tcW w:w="1985" w:type="dxa"/>
          </w:tcPr>
          <w:p w:rsidR="00AC71F6" w:rsidRPr="00707E21" w:rsidRDefault="00AC71F6" w:rsidP="00B34A9E">
            <w:pPr>
              <w:rPr>
                <w:sz w:val="26"/>
                <w:szCs w:val="26"/>
                <w:lang w:val="uk-UA"/>
              </w:rPr>
            </w:pPr>
            <w:proofErr w:type="spellStart"/>
            <w:r w:rsidRPr="00707E21">
              <w:rPr>
                <w:sz w:val="26"/>
                <w:szCs w:val="26"/>
                <w:lang w:val="uk-UA"/>
              </w:rPr>
              <w:t>Крехівський</w:t>
            </w:r>
            <w:proofErr w:type="spellEnd"/>
            <w:r w:rsidRPr="00707E21">
              <w:rPr>
                <w:sz w:val="26"/>
                <w:szCs w:val="26"/>
                <w:lang w:val="uk-UA"/>
              </w:rPr>
              <w:t xml:space="preserve"> </w:t>
            </w:r>
          </w:p>
          <w:p w:rsidR="00AC71F6" w:rsidRPr="00707E21" w:rsidRDefault="00AC71F6" w:rsidP="00B34A9E">
            <w:pPr>
              <w:rPr>
                <w:sz w:val="26"/>
                <w:szCs w:val="26"/>
                <w:lang w:val="uk-UA"/>
              </w:rPr>
            </w:pPr>
            <w:r w:rsidRPr="00707E21">
              <w:rPr>
                <w:sz w:val="26"/>
                <w:szCs w:val="26"/>
                <w:lang w:val="uk-UA"/>
              </w:rPr>
              <w:t xml:space="preserve">ЗЗСО </w:t>
            </w:r>
            <w:r w:rsidRPr="00707E21">
              <w:rPr>
                <w:sz w:val="26"/>
                <w:szCs w:val="26"/>
                <w:lang w:val="en-US"/>
              </w:rPr>
              <w:t>I-II</w:t>
            </w:r>
            <w:r w:rsidRPr="00707E21">
              <w:rPr>
                <w:sz w:val="26"/>
                <w:szCs w:val="26"/>
                <w:lang w:val="uk-UA"/>
              </w:rPr>
              <w:t>ст.</w:t>
            </w:r>
          </w:p>
        </w:tc>
        <w:tc>
          <w:tcPr>
            <w:tcW w:w="2552" w:type="dxa"/>
          </w:tcPr>
          <w:p w:rsidR="00AC71F6" w:rsidRPr="00707E21" w:rsidRDefault="00AC71F6" w:rsidP="00B34A9E">
            <w:pPr>
              <w:rPr>
                <w:sz w:val="26"/>
                <w:szCs w:val="26"/>
                <w:lang w:val="uk-UA"/>
              </w:rPr>
            </w:pPr>
          </w:p>
        </w:tc>
        <w:tc>
          <w:tcPr>
            <w:tcW w:w="1559" w:type="dxa"/>
          </w:tcPr>
          <w:p w:rsidR="00AC71F6" w:rsidRPr="00707E21" w:rsidRDefault="00AC71F6" w:rsidP="00B34A9E">
            <w:pPr>
              <w:rPr>
                <w:sz w:val="26"/>
                <w:szCs w:val="26"/>
                <w:lang w:val="uk-UA"/>
              </w:rPr>
            </w:pPr>
            <w:r w:rsidRPr="00707E21">
              <w:rPr>
                <w:sz w:val="26"/>
                <w:szCs w:val="26"/>
                <w:lang w:val="uk-UA"/>
              </w:rPr>
              <w:t>50</w:t>
            </w:r>
          </w:p>
        </w:tc>
        <w:tc>
          <w:tcPr>
            <w:tcW w:w="4536" w:type="dxa"/>
          </w:tcPr>
          <w:p w:rsidR="00AC71F6" w:rsidRPr="00707E21" w:rsidRDefault="00AC71F6" w:rsidP="00B34A9E">
            <w:pPr>
              <w:rPr>
                <w:sz w:val="26"/>
                <w:szCs w:val="26"/>
                <w:lang w:val="uk-UA"/>
              </w:rPr>
            </w:pPr>
            <w:r w:rsidRPr="00707E21">
              <w:rPr>
                <w:sz w:val="26"/>
                <w:szCs w:val="26"/>
                <w:lang w:val="uk-UA"/>
              </w:rPr>
              <w:t xml:space="preserve">Крехів, Майдан, Козулька, </w:t>
            </w:r>
            <w:proofErr w:type="spellStart"/>
            <w:r w:rsidRPr="00707E21">
              <w:rPr>
                <w:sz w:val="26"/>
                <w:szCs w:val="26"/>
                <w:lang w:val="uk-UA"/>
              </w:rPr>
              <w:t>Р.Крехівська</w:t>
            </w:r>
            <w:proofErr w:type="spellEnd"/>
          </w:p>
        </w:tc>
        <w:tc>
          <w:tcPr>
            <w:tcW w:w="2268" w:type="dxa"/>
          </w:tcPr>
          <w:p w:rsidR="00AC71F6" w:rsidRPr="00707E21" w:rsidRDefault="00AC71F6" w:rsidP="00B34A9E">
            <w:pPr>
              <w:rPr>
                <w:sz w:val="26"/>
                <w:szCs w:val="26"/>
                <w:lang w:val="uk-UA"/>
              </w:rPr>
            </w:pPr>
            <w:r w:rsidRPr="00707E21">
              <w:rPr>
                <w:sz w:val="26"/>
                <w:szCs w:val="26"/>
                <w:lang w:val="uk-UA"/>
              </w:rPr>
              <w:t>32</w:t>
            </w:r>
          </w:p>
        </w:tc>
        <w:tc>
          <w:tcPr>
            <w:tcW w:w="1985" w:type="dxa"/>
          </w:tcPr>
          <w:p w:rsidR="00AC71F6" w:rsidRPr="00707E21" w:rsidRDefault="00AC71F6" w:rsidP="00B34A9E">
            <w:pPr>
              <w:rPr>
                <w:sz w:val="26"/>
                <w:szCs w:val="26"/>
                <w:lang w:val="uk-UA"/>
              </w:rPr>
            </w:pPr>
          </w:p>
        </w:tc>
      </w:tr>
      <w:tr w:rsidR="00AC71F6" w:rsidRPr="00707E21" w:rsidTr="00B34A9E">
        <w:tc>
          <w:tcPr>
            <w:tcW w:w="1985" w:type="dxa"/>
          </w:tcPr>
          <w:p w:rsidR="00AC71F6" w:rsidRPr="00707E21" w:rsidRDefault="00AC71F6" w:rsidP="00B34A9E">
            <w:pPr>
              <w:rPr>
                <w:color w:val="000000" w:themeColor="text1"/>
                <w:sz w:val="26"/>
                <w:szCs w:val="26"/>
                <w:lang w:val="uk-UA"/>
              </w:rPr>
            </w:pPr>
            <w:proofErr w:type="spellStart"/>
            <w:r w:rsidRPr="00707E21">
              <w:rPr>
                <w:color w:val="000000" w:themeColor="text1"/>
                <w:sz w:val="26"/>
                <w:szCs w:val="26"/>
                <w:lang w:val="uk-UA"/>
              </w:rPr>
              <w:t>Мокротинський</w:t>
            </w:r>
            <w:proofErr w:type="spellEnd"/>
            <w:r w:rsidRPr="00707E21">
              <w:rPr>
                <w:color w:val="000000" w:themeColor="text1"/>
                <w:sz w:val="26"/>
                <w:szCs w:val="26"/>
                <w:lang w:val="uk-UA"/>
              </w:rPr>
              <w:t xml:space="preserve"> </w:t>
            </w:r>
          </w:p>
          <w:p w:rsidR="00AC71F6" w:rsidRPr="00707E21" w:rsidRDefault="00AC71F6" w:rsidP="00B34A9E">
            <w:pPr>
              <w:rPr>
                <w:color w:val="000000" w:themeColor="text1"/>
                <w:sz w:val="26"/>
                <w:szCs w:val="26"/>
                <w:lang w:val="uk-UA"/>
              </w:rPr>
            </w:pPr>
            <w:r w:rsidRPr="00707E21">
              <w:rPr>
                <w:color w:val="000000" w:themeColor="text1"/>
                <w:sz w:val="26"/>
                <w:szCs w:val="26"/>
                <w:lang w:val="uk-UA"/>
              </w:rPr>
              <w:t xml:space="preserve">ЗЗСО </w:t>
            </w:r>
            <w:r w:rsidRPr="00707E21">
              <w:rPr>
                <w:color w:val="000000" w:themeColor="text1"/>
                <w:sz w:val="26"/>
                <w:szCs w:val="26"/>
                <w:lang w:val="en-US"/>
              </w:rPr>
              <w:t>I-II</w:t>
            </w:r>
            <w:r w:rsidRPr="00707E21">
              <w:rPr>
                <w:color w:val="000000" w:themeColor="text1"/>
                <w:sz w:val="26"/>
                <w:szCs w:val="26"/>
                <w:lang w:val="uk-UA"/>
              </w:rPr>
              <w:t>ст.</w:t>
            </w:r>
          </w:p>
        </w:tc>
        <w:tc>
          <w:tcPr>
            <w:tcW w:w="2552" w:type="dxa"/>
          </w:tcPr>
          <w:p w:rsidR="00AC71F6" w:rsidRPr="00707E21" w:rsidRDefault="00AC71F6" w:rsidP="00B34A9E">
            <w:pPr>
              <w:rPr>
                <w:color w:val="000000" w:themeColor="text1"/>
                <w:sz w:val="26"/>
                <w:szCs w:val="26"/>
                <w:lang w:val="uk-UA"/>
              </w:rPr>
            </w:pPr>
          </w:p>
        </w:tc>
        <w:tc>
          <w:tcPr>
            <w:tcW w:w="1559" w:type="dxa"/>
          </w:tcPr>
          <w:p w:rsidR="00AC71F6" w:rsidRPr="00707E21" w:rsidRDefault="00AC71F6" w:rsidP="00B34A9E">
            <w:pPr>
              <w:rPr>
                <w:color w:val="000000" w:themeColor="text1"/>
                <w:sz w:val="26"/>
                <w:szCs w:val="26"/>
                <w:lang w:val="uk-UA"/>
              </w:rPr>
            </w:pPr>
          </w:p>
        </w:tc>
        <w:tc>
          <w:tcPr>
            <w:tcW w:w="4536" w:type="dxa"/>
          </w:tcPr>
          <w:p w:rsidR="00AC71F6" w:rsidRPr="00707E21" w:rsidRDefault="00AC71F6" w:rsidP="00B34A9E">
            <w:pPr>
              <w:rPr>
                <w:color w:val="000000" w:themeColor="text1"/>
                <w:sz w:val="26"/>
                <w:szCs w:val="26"/>
                <w:lang w:val="uk-UA"/>
              </w:rPr>
            </w:pPr>
          </w:p>
        </w:tc>
        <w:tc>
          <w:tcPr>
            <w:tcW w:w="2268" w:type="dxa"/>
          </w:tcPr>
          <w:p w:rsidR="00AC71F6" w:rsidRPr="00707E21" w:rsidRDefault="00AC71F6" w:rsidP="00B34A9E">
            <w:pPr>
              <w:rPr>
                <w:color w:val="000000" w:themeColor="text1"/>
                <w:sz w:val="26"/>
                <w:szCs w:val="26"/>
                <w:lang w:val="uk-UA"/>
              </w:rPr>
            </w:pPr>
            <w:r w:rsidRPr="00707E21">
              <w:rPr>
                <w:color w:val="000000" w:themeColor="text1"/>
                <w:sz w:val="26"/>
                <w:szCs w:val="26"/>
                <w:lang w:val="uk-UA"/>
              </w:rPr>
              <w:t>40</w:t>
            </w:r>
          </w:p>
        </w:tc>
        <w:tc>
          <w:tcPr>
            <w:tcW w:w="1985" w:type="dxa"/>
          </w:tcPr>
          <w:p w:rsidR="00AC71F6" w:rsidRPr="00707E21" w:rsidRDefault="00AC71F6" w:rsidP="00B34A9E">
            <w:pPr>
              <w:rPr>
                <w:color w:val="FF0000"/>
                <w:sz w:val="26"/>
                <w:szCs w:val="26"/>
                <w:lang w:val="uk-UA"/>
              </w:rPr>
            </w:pPr>
          </w:p>
        </w:tc>
      </w:tr>
    </w:tbl>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rPr>
        <w:sectPr w:rsidR="00AC71F6" w:rsidRPr="00707E21" w:rsidSect="00206357">
          <w:pgSz w:w="16838" w:h="11906" w:orient="landscape"/>
          <w:pgMar w:top="1701" w:right="284" w:bottom="851" w:left="1134" w:header="709" w:footer="709" w:gutter="0"/>
          <w:cols w:space="708"/>
          <w:docGrid w:linePitch="360"/>
        </w:sectPr>
      </w:pPr>
    </w:p>
    <w:p w:rsidR="00AC71F6" w:rsidRPr="00707E21" w:rsidRDefault="00AC71F6" w:rsidP="00AC71F6">
      <w:pPr>
        <w:shd w:val="clear" w:color="auto" w:fill="FFFFFF"/>
        <w:ind w:firstLine="709"/>
        <w:jc w:val="right"/>
        <w:rPr>
          <w:sz w:val="26"/>
          <w:szCs w:val="26"/>
        </w:rPr>
      </w:pPr>
    </w:p>
    <w:p w:rsidR="00AC71F6" w:rsidRPr="00707E21" w:rsidRDefault="00AC71F6" w:rsidP="00AC71F6">
      <w:pPr>
        <w:ind w:left="7788"/>
        <w:rPr>
          <w:b/>
          <w:sz w:val="26"/>
          <w:szCs w:val="26"/>
          <w:lang w:val="uk-UA" w:eastAsia="uk-UA"/>
        </w:rPr>
      </w:pPr>
      <w:proofErr w:type="spellStart"/>
      <w:r w:rsidRPr="00707E21">
        <w:rPr>
          <w:b/>
          <w:sz w:val="26"/>
          <w:szCs w:val="26"/>
          <w:lang w:eastAsia="uk-UA"/>
        </w:rPr>
        <w:t>Додаток</w:t>
      </w:r>
      <w:proofErr w:type="spellEnd"/>
      <w:r w:rsidRPr="00707E21">
        <w:rPr>
          <w:b/>
          <w:sz w:val="26"/>
          <w:szCs w:val="26"/>
          <w:lang w:val="uk-UA" w:eastAsia="uk-UA"/>
        </w:rPr>
        <w:t xml:space="preserve"> 2</w:t>
      </w:r>
    </w:p>
    <w:p w:rsidR="00AC71F6" w:rsidRPr="00707E21" w:rsidRDefault="00AC71F6" w:rsidP="00AC71F6">
      <w:pPr>
        <w:ind w:left="4536"/>
        <w:rPr>
          <w:sz w:val="26"/>
          <w:szCs w:val="26"/>
          <w:lang w:val="uk-UA"/>
        </w:rPr>
      </w:pPr>
    </w:p>
    <w:p w:rsidR="00AC71F6" w:rsidRPr="00707E21" w:rsidRDefault="00AC71F6" w:rsidP="00AC71F6">
      <w:pPr>
        <w:jc w:val="center"/>
        <w:rPr>
          <w:b/>
          <w:sz w:val="26"/>
          <w:szCs w:val="26"/>
          <w:lang w:val="uk-UA"/>
        </w:rPr>
      </w:pPr>
      <w:r w:rsidRPr="00707E21">
        <w:rPr>
          <w:b/>
          <w:sz w:val="26"/>
          <w:szCs w:val="26"/>
          <w:lang w:val="uk-UA"/>
        </w:rPr>
        <w:t>Прогнозований обсяг видатків, що планується залучити для реалізації Програми</w:t>
      </w:r>
    </w:p>
    <w:p w:rsidR="00AC71F6" w:rsidRPr="00707E21" w:rsidRDefault="00AC71F6" w:rsidP="00AC71F6">
      <w:pPr>
        <w:shd w:val="clear" w:color="auto" w:fill="FFFFFF"/>
        <w:ind w:firstLine="709"/>
        <w:jc w:val="right"/>
        <w:rPr>
          <w:sz w:val="26"/>
          <w:szCs w:val="26"/>
        </w:rPr>
      </w:pPr>
    </w:p>
    <w:tbl>
      <w:tblPr>
        <w:tblStyle w:val="af7"/>
        <w:tblW w:w="0" w:type="auto"/>
        <w:jc w:val="center"/>
        <w:tblLook w:val="04A0" w:firstRow="1" w:lastRow="0" w:firstColumn="1" w:lastColumn="0" w:noHBand="0" w:noVBand="1"/>
      </w:tblPr>
      <w:tblGrid>
        <w:gridCol w:w="987"/>
        <w:gridCol w:w="5242"/>
        <w:gridCol w:w="3115"/>
      </w:tblGrid>
      <w:tr w:rsidR="00AC71F6" w:rsidRPr="00707E21" w:rsidTr="00B34A9E">
        <w:trPr>
          <w:jc w:val="center"/>
        </w:trPr>
        <w:tc>
          <w:tcPr>
            <w:tcW w:w="987" w:type="dxa"/>
          </w:tcPr>
          <w:p w:rsidR="00AC71F6" w:rsidRPr="00707E21" w:rsidRDefault="00AC71F6" w:rsidP="00B34A9E">
            <w:pPr>
              <w:jc w:val="right"/>
              <w:rPr>
                <w:sz w:val="26"/>
                <w:szCs w:val="26"/>
                <w:lang w:val="uk-UA"/>
              </w:rPr>
            </w:pPr>
            <w:r w:rsidRPr="00707E21">
              <w:rPr>
                <w:sz w:val="26"/>
                <w:szCs w:val="26"/>
                <w:lang w:val="uk-UA"/>
              </w:rPr>
              <w:t>№ п/п</w:t>
            </w:r>
          </w:p>
        </w:tc>
        <w:tc>
          <w:tcPr>
            <w:tcW w:w="5242" w:type="dxa"/>
          </w:tcPr>
          <w:p w:rsidR="00AC71F6" w:rsidRPr="00707E21" w:rsidRDefault="00AC71F6" w:rsidP="00B34A9E">
            <w:pPr>
              <w:jc w:val="center"/>
              <w:rPr>
                <w:sz w:val="26"/>
                <w:szCs w:val="26"/>
                <w:lang w:val="uk-UA"/>
              </w:rPr>
            </w:pPr>
            <w:r w:rsidRPr="00707E21">
              <w:rPr>
                <w:sz w:val="26"/>
                <w:szCs w:val="26"/>
                <w:lang w:val="uk-UA"/>
              </w:rPr>
              <w:t>Вид видатків</w:t>
            </w:r>
          </w:p>
        </w:tc>
        <w:tc>
          <w:tcPr>
            <w:tcW w:w="3115" w:type="dxa"/>
          </w:tcPr>
          <w:p w:rsidR="00AC71F6" w:rsidRPr="00707E21" w:rsidRDefault="00AC71F6" w:rsidP="00B34A9E">
            <w:pPr>
              <w:jc w:val="right"/>
              <w:rPr>
                <w:sz w:val="26"/>
                <w:szCs w:val="26"/>
                <w:lang w:val="uk-UA"/>
              </w:rPr>
            </w:pPr>
            <w:r w:rsidRPr="00707E21">
              <w:rPr>
                <w:sz w:val="26"/>
                <w:szCs w:val="26"/>
                <w:lang w:val="uk-UA"/>
              </w:rPr>
              <w:t>Орієнтовна сума коштів</w:t>
            </w:r>
          </w:p>
        </w:tc>
      </w:tr>
      <w:tr w:rsidR="00AC71F6" w:rsidRPr="00707E21" w:rsidTr="00B34A9E">
        <w:trPr>
          <w:jc w:val="center"/>
        </w:trPr>
        <w:tc>
          <w:tcPr>
            <w:tcW w:w="987" w:type="dxa"/>
          </w:tcPr>
          <w:p w:rsidR="00AC71F6" w:rsidRPr="00707E21" w:rsidRDefault="00AC71F6" w:rsidP="00B34A9E">
            <w:pPr>
              <w:jc w:val="right"/>
              <w:rPr>
                <w:sz w:val="26"/>
                <w:szCs w:val="26"/>
                <w:lang w:val="uk-UA"/>
              </w:rPr>
            </w:pPr>
            <w:r w:rsidRPr="00707E21">
              <w:rPr>
                <w:sz w:val="26"/>
                <w:szCs w:val="26"/>
                <w:lang w:val="uk-UA"/>
              </w:rPr>
              <w:t>1</w:t>
            </w:r>
          </w:p>
        </w:tc>
        <w:tc>
          <w:tcPr>
            <w:tcW w:w="5242" w:type="dxa"/>
          </w:tcPr>
          <w:p w:rsidR="00AC71F6" w:rsidRPr="00707E21" w:rsidRDefault="00AC71F6" w:rsidP="00B34A9E">
            <w:pPr>
              <w:jc w:val="center"/>
              <w:rPr>
                <w:sz w:val="26"/>
                <w:szCs w:val="26"/>
                <w:lang w:val="uk-UA"/>
              </w:rPr>
            </w:pPr>
            <w:proofErr w:type="spellStart"/>
            <w:r w:rsidRPr="00707E21">
              <w:rPr>
                <w:sz w:val="26"/>
                <w:szCs w:val="26"/>
                <w:lang w:val="uk-UA"/>
              </w:rPr>
              <w:t>Передрейсовий</w:t>
            </w:r>
            <w:proofErr w:type="spellEnd"/>
            <w:r w:rsidRPr="00707E21">
              <w:rPr>
                <w:sz w:val="26"/>
                <w:szCs w:val="26"/>
                <w:lang w:val="uk-UA"/>
              </w:rPr>
              <w:t xml:space="preserve"> медичний огляд</w:t>
            </w:r>
          </w:p>
        </w:tc>
        <w:tc>
          <w:tcPr>
            <w:tcW w:w="3115" w:type="dxa"/>
          </w:tcPr>
          <w:p w:rsidR="00AC71F6" w:rsidRPr="00707E21" w:rsidRDefault="00AC71F6" w:rsidP="00B34A9E">
            <w:pPr>
              <w:jc w:val="right"/>
              <w:rPr>
                <w:sz w:val="26"/>
                <w:szCs w:val="26"/>
                <w:lang w:val="uk-UA"/>
              </w:rPr>
            </w:pPr>
            <w:r w:rsidRPr="00707E21">
              <w:rPr>
                <w:sz w:val="26"/>
                <w:szCs w:val="26"/>
                <w:lang w:val="uk-UA"/>
              </w:rPr>
              <w:t>15 000</w:t>
            </w:r>
          </w:p>
        </w:tc>
      </w:tr>
      <w:tr w:rsidR="00AC71F6" w:rsidRPr="00707E21" w:rsidTr="00B34A9E">
        <w:trPr>
          <w:jc w:val="center"/>
        </w:trPr>
        <w:tc>
          <w:tcPr>
            <w:tcW w:w="987" w:type="dxa"/>
          </w:tcPr>
          <w:p w:rsidR="00AC71F6" w:rsidRPr="00707E21" w:rsidRDefault="00AC71F6" w:rsidP="00B34A9E">
            <w:pPr>
              <w:jc w:val="right"/>
              <w:rPr>
                <w:sz w:val="26"/>
                <w:szCs w:val="26"/>
                <w:lang w:val="uk-UA"/>
              </w:rPr>
            </w:pPr>
            <w:r w:rsidRPr="00707E21">
              <w:rPr>
                <w:sz w:val="26"/>
                <w:szCs w:val="26"/>
                <w:lang w:val="uk-UA"/>
              </w:rPr>
              <w:t>2</w:t>
            </w:r>
          </w:p>
        </w:tc>
        <w:tc>
          <w:tcPr>
            <w:tcW w:w="5242" w:type="dxa"/>
          </w:tcPr>
          <w:p w:rsidR="00AC71F6" w:rsidRPr="00707E21" w:rsidRDefault="00AC71F6" w:rsidP="00B34A9E">
            <w:pPr>
              <w:jc w:val="center"/>
              <w:rPr>
                <w:sz w:val="26"/>
                <w:szCs w:val="26"/>
                <w:lang w:val="uk-UA"/>
              </w:rPr>
            </w:pPr>
            <w:r w:rsidRPr="00707E21">
              <w:rPr>
                <w:sz w:val="26"/>
                <w:szCs w:val="26"/>
                <w:lang w:val="uk-UA"/>
              </w:rPr>
              <w:t>Страхування транспортних засобів</w:t>
            </w:r>
          </w:p>
        </w:tc>
        <w:tc>
          <w:tcPr>
            <w:tcW w:w="3115" w:type="dxa"/>
          </w:tcPr>
          <w:p w:rsidR="00AC71F6" w:rsidRPr="00707E21" w:rsidRDefault="00AC71F6" w:rsidP="00B34A9E">
            <w:pPr>
              <w:jc w:val="right"/>
              <w:rPr>
                <w:sz w:val="26"/>
                <w:szCs w:val="26"/>
                <w:lang w:val="uk-UA"/>
              </w:rPr>
            </w:pPr>
            <w:r w:rsidRPr="00707E21">
              <w:rPr>
                <w:sz w:val="26"/>
                <w:szCs w:val="26"/>
                <w:lang w:val="uk-UA"/>
              </w:rPr>
              <w:t>15 000</w:t>
            </w:r>
          </w:p>
        </w:tc>
      </w:tr>
      <w:tr w:rsidR="00AC71F6" w:rsidRPr="00707E21" w:rsidTr="00B34A9E">
        <w:trPr>
          <w:jc w:val="center"/>
        </w:trPr>
        <w:tc>
          <w:tcPr>
            <w:tcW w:w="987" w:type="dxa"/>
          </w:tcPr>
          <w:p w:rsidR="00AC71F6" w:rsidRPr="00707E21" w:rsidRDefault="00AC71F6" w:rsidP="00B34A9E">
            <w:pPr>
              <w:jc w:val="right"/>
              <w:rPr>
                <w:sz w:val="26"/>
                <w:szCs w:val="26"/>
                <w:lang w:val="uk-UA"/>
              </w:rPr>
            </w:pPr>
            <w:r w:rsidRPr="00707E21">
              <w:rPr>
                <w:sz w:val="26"/>
                <w:szCs w:val="26"/>
                <w:lang w:val="uk-UA"/>
              </w:rPr>
              <w:t>3</w:t>
            </w:r>
          </w:p>
        </w:tc>
        <w:tc>
          <w:tcPr>
            <w:tcW w:w="5242" w:type="dxa"/>
          </w:tcPr>
          <w:p w:rsidR="00AC71F6" w:rsidRPr="00707E21" w:rsidRDefault="00AC71F6" w:rsidP="00B34A9E">
            <w:pPr>
              <w:jc w:val="center"/>
              <w:rPr>
                <w:sz w:val="26"/>
                <w:szCs w:val="26"/>
                <w:lang w:val="uk-UA"/>
              </w:rPr>
            </w:pPr>
            <w:r w:rsidRPr="00707E21">
              <w:rPr>
                <w:sz w:val="26"/>
                <w:szCs w:val="26"/>
                <w:lang w:val="uk-UA"/>
              </w:rPr>
              <w:t>Протокол контролю технічного стану</w:t>
            </w:r>
          </w:p>
        </w:tc>
        <w:tc>
          <w:tcPr>
            <w:tcW w:w="3115" w:type="dxa"/>
          </w:tcPr>
          <w:p w:rsidR="00AC71F6" w:rsidRPr="00707E21" w:rsidRDefault="00AC71F6" w:rsidP="00B34A9E">
            <w:pPr>
              <w:jc w:val="right"/>
              <w:rPr>
                <w:sz w:val="26"/>
                <w:szCs w:val="26"/>
                <w:lang w:val="uk-UA"/>
              </w:rPr>
            </w:pPr>
            <w:r w:rsidRPr="00707E21">
              <w:rPr>
                <w:sz w:val="26"/>
                <w:szCs w:val="26"/>
                <w:lang w:val="uk-UA"/>
              </w:rPr>
              <w:t>28 000</w:t>
            </w:r>
          </w:p>
        </w:tc>
      </w:tr>
      <w:tr w:rsidR="00AC71F6" w:rsidRPr="00707E21" w:rsidTr="00B34A9E">
        <w:trPr>
          <w:jc w:val="center"/>
        </w:trPr>
        <w:tc>
          <w:tcPr>
            <w:tcW w:w="987" w:type="dxa"/>
          </w:tcPr>
          <w:p w:rsidR="00AC71F6" w:rsidRPr="00707E21" w:rsidRDefault="00AC71F6" w:rsidP="00B34A9E">
            <w:pPr>
              <w:jc w:val="right"/>
              <w:rPr>
                <w:sz w:val="26"/>
                <w:szCs w:val="26"/>
                <w:lang w:val="uk-UA"/>
              </w:rPr>
            </w:pPr>
            <w:r w:rsidRPr="00707E21">
              <w:rPr>
                <w:sz w:val="26"/>
                <w:szCs w:val="26"/>
                <w:lang w:val="uk-UA"/>
              </w:rPr>
              <w:t>4</w:t>
            </w:r>
          </w:p>
        </w:tc>
        <w:tc>
          <w:tcPr>
            <w:tcW w:w="5242" w:type="dxa"/>
          </w:tcPr>
          <w:p w:rsidR="00AC71F6" w:rsidRPr="00707E21" w:rsidRDefault="00AC71F6" w:rsidP="00B34A9E">
            <w:pPr>
              <w:jc w:val="center"/>
              <w:rPr>
                <w:sz w:val="26"/>
                <w:szCs w:val="26"/>
                <w:lang w:val="uk-UA"/>
              </w:rPr>
            </w:pPr>
            <w:r w:rsidRPr="00707E21">
              <w:rPr>
                <w:sz w:val="26"/>
                <w:szCs w:val="26"/>
                <w:lang w:val="uk-UA"/>
              </w:rPr>
              <w:t>Технічне обслуговування/поточний ремонт</w:t>
            </w:r>
          </w:p>
        </w:tc>
        <w:tc>
          <w:tcPr>
            <w:tcW w:w="3115" w:type="dxa"/>
          </w:tcPr>
          <w:p w:rsidR="00AC71F6" w:rsidRPr="00707E21" w:rsidRDefault="00AC71F6" w:rsidP="00B34A9E">
            <w:pPr>
              <w:jc w:val="right"/>
              <w:rPr>
                <w:sz w:val="26"/>
                <w:szCs w:val="26"/>
                <w:lang w:val="uk-UA"/>
              </w:rPr>
            </w:pPr>
            <w:r w:rsidRPr="00707E21">
              <w:rPr>
                <w:sz w:val="26"/>
                <w:szCs w:val="26"/>
                <w:lang w:val="uk-UA"/>
              </w:rPr>
              <w:t>350 000</w:t>
            </w:r>
          </w:p>
        </w:tc>
      </w:tr>
      <w:tr w:rsidR="00AC71F6" w:rsidRPr="00707E21" w:rsidTr="00B34A9E">
        <w:trPr>
          <w:jc w:val="center"/>
        </w:trPr>
        <w:tc>
          <w:tcPr>
            <w:tcW w:w="987" w:type="dxa"/>
          </w:tcPr>
          <w:p w:rsidR="00AC71F6" w:rsidRPr="00707E21" w:rsidRDefault="00AC71F6" w:rsidP="00B34A9E">
            <w:pPr>
              <w:jc w:val="right"/>
              <w:rPr>
                <w:sz w:val="26"/>
                <w:szCs w:val="26"/>
                <w:lang w:val="uk-UA"/>
              </w:rPr>
            </w:pPr>
            <w:r w:rsidRPr="00707E21">
              <w:rPr>
                <w:sz w:val="26"/>
                <w:szCs w:val="26"/>
                <w:lang w:val="uk-UA"/>
              </w:rPr>
              <w:t>5</w:t>
            </w:r>
          </w:p>
        </w:tc>
        <w:tc>
          <w:tcPr>
            <w:tcW w:w="5242" w:type="dxa"/>
          </w:tcPr>
          <w:p w:rsidR="00AC71F6" w:rsidRPr="00707E21" w:rsidRDefault="00AC71F6" w:rsidP="00B34A9E">
            <w:pPr>
              <w:jc w:val="center"/>
              <w:rPr>
                <w:sz w:val="26"/>
                <w:szCs w:val="26"/>
                <w:lang w:val="uk-UA"/>
              </w:rPr>
            </w:pPr>
            <w:r w:rsidRPr="00707E21">
              <w:rPr>
                <w:sz w:val="26"/>
                <w:szCs w:val="26"/>
                <w:lang w:val="uk-UA"/>
              </w:rPr>
              <w:t>Паливо мастильні матеріали</w:t>
            </w:r>
          </w:p>
        </w:tc>
        <w:tc>
          <w:tcPr>
            <w:tcW w:w="3115" w:type="dxa"/>
          </w:tcPr>
          <w:p w:rsidR="00AC71F6" w:rsidRPr="00707E21" w:rsidRDefault="00AC71F6" w:rsidP="00B34A9E">
            <w:pPr>
              <w:jc w:val="right"/>
              <w:rPr>
                <w:sz w:val="26"/>
                <w:szCs w:val="26"/>
                <w:lang w:val="uk-UA"/>
              </w:rPr>
            </w:pPr>
            <w:r w:rsidRPr="00707E21">
              <w:rPr>
                <w:sz w:val="26"/>
                <w:szCs w:val="26"/>
                <w:lang w:val="uk-UA"/>
              </w:rPr>
              <w:t>1 140 000</w:t>
            </w:r>
          </w:p>
        </w:tc>
      </w:tr>
      <w:tr w:rsidR="00AC71F6" w:rsidRPr="00707E21" w:rsidTr="00B34A9E">
        <w:trPr>
          <w:jc w:val="center"/>
        </w:trPr>
        <w:tc>
          <w:tcPr>
            <w:tcW w:w="987" w:type="dxa"/>
          </w:tcPr>
          <w:p w:rsidR="00AC71F6" w:rsidRPr="00707E21" w:rsidRDefault="00AC71F6" w:rsidP="00B34A9E">
            <w:pPr>
              <w:jc w:val="right"/>
              <w:rPr>
                <w:sz w:val="26"/>
                <w:szCs w:val="26"/>
                <w:lang w:val="uk-UA"/>
              </w:rPr>
            </w:pPr>
            <w:r w:rsidRPr="00707E21">
              <w:rPr>
                <w:sz w:val="26"/>
                <w:szCs w:val="26"/>
                <w:lang w:val="uk-UA"/>
              </w:rPr>
              <w:t>6</w:t>
            </w:r>
          </w:p>
        </w:tc>
        <w:tc>
          <w:tcPr>
            <w:tcW w:w="5242" w:type="dxa"/>
          </w:tcPr>
          <w:p w:rsidR="00AC71F6" w:rsidRPr="00707E21" w:rsidRDefault="00AC71F6" w:rsidP="00B34A9E">
            <w:pPr>
              <w:jc w:val="center"/>
              <w:rPr>
                <w:sz w:val="26"/>
                <w:szCs w:val="26"/>
                <w:lang w:val="uk-UA"/>
              </w:rPr>
            </w:pPr>
            <w:r w:rsidRPr="00707E21">
              <w:rPr>
                <w:sz w:val="26"/>
                <w:szCs w:val="26"/>
                <w:lang w:val="uk-UA"/>
              </w:rPr>
              <w:t>Запчастини (витратні матеріали)</w:t>
            </w:r>
          </w:p>
        </w:tc>
        <w:tc>
          <w:tcPr>
            <w:tcW w:w="3115" w:type="dxa"/>
          </w:tcPr>
          <w:p w:rsidR="00AC71F6" w:rsidRPr="00707E21" w:rsidRDefault="00AC71F6" w:rsidP="00B34A9E">
            <w:pPr>
              <w:jc w:val="right"/>
              <w:rPr>
                <w:sz w:val="26"/>
                <w:szCs w:val="26"/>
                <w:lang w:val="uk-UA"/>
              </w:rPr>
            </w:pPr>
            <w:r w:rsidRPr="00707E21">
              <w:rPr>
                <w:sz w:val="26"/>
                <w:szCs w:val="26"/>
                <w:lang w:val="uk-UA"/>
              </w:rPr>
              <w:t>150 000</w:t>
            </w:r>
          </w:p>
        </w:tc>
      </w:tr>
      <w:tr w:rsidR="00AC71F6" w:rsidRPr="00707E21" w:rsidTr="00B34A9E">
        <w:trPr>
          <w:jc w:val="center"/>
        </w:trPr>
        <w:tc>
          <w:tcPr>
            <w:tcW w:w="987" w:type="dxa"/>
          </w:tcPr>
          <w:p w:rsidR="00AC71F6" w:rsidRPr="00707E21" w:rsidRDefault="00AC71F6" w:rsidP="00B34A9E">
            <w:pPr>
              <w:jc w:val="right"/>
              <w:rPr>
                <w:sz w:val="26"/>
                <w:szCs w:val="26"/>
                <w:lang w:val="uk-UA"/>
              </w:rPr>
            </w:pPr>
            <w:r w:rsidRPr="00707E21">
              <w:rPr>
                <w:sz w:val="26"/>
                <w:szCs w:val="26"/>
                <w:lang w:val="uk-UA"/>
              </w:rPr>
              <w:t>7</w:t>
            </w:r>
          </w:p>
        </w:tc>
        <w:tc>
          <w:tcPr>
            <w:tcW w:w="5242" w:type="dxa"/>
          </w:tcPr>
          <w:p w:rsidR="00AC71F6" w:rsidRPr="00707E21" w:rsidRDefault="00AC71F6" w:rsidP="00B34A9E">
            <w:pPr>
              <w:jc w:val="center"/>
              <w:rPr>
                <w:sz w:val="26"/>
                <w:szCs w:val="26"/>
                <w:lang w:val="uk-UA"/>
              </w:rPr>
            </w:pPr>
            <w:r w:rsidRPr="00707E21">
              <w:rPr>
                <w:sz w:val="26"/>
                <w:szCs w:val="26"/>
                <w:lang w:val="uk-UA"/>
              </w:rPr>
              <w:t>Інші непередбачувані витрати</w:t>
            </w:r>
          </w:p>
        </w:tc>
        <w:tc>
          <w:tcPr>
            <w:tcW w:w="3115" w:type="dxa"/>
          </w:tcPr>
          <w:p w:rsidR="00AC71F6" w:rsidRPr="00707E21" w:rsidRDefault="00AC71F6" w:rsidP="00B34A9E">
            <w:pPr>
              <w:jc w:val="right"/>
              <w:rPr>
                <w:sz w:val="26"/>
                <w:szCs w:val="26"/>
                <w:lang w:val="uk-UA"/>
              </w:rPr>
            </w:pPr>
            <w:r w:rsidRPr="00707E21">
              <w:rPr>
                <w:sz w:val="26"/>
                <w:szCs w:val="26"/>
                <w:lang w:val="uk-UA"/>
              </w:rPr>
              <w:t>24 000</w:t>
            </w:r>
          </w:p>
        </w:tc>
      </w:tr>
      <w:tr w:rsidR="00AC71F6" w:rsidRPr="00707E21" w:rsidTr="00B34A9E">
        <w:trPr>
          <w:jc w:val="center"/>
        </w:trPr>
        <w:tc>
          <w:tcPr>
            <w:tcW w:w="987" w:type="dxa"/>
          </w:tcPr>
          <w:p w:rsidR="00AC71F6" w:rsidRPr="00707E21" w:rsidRDefault="00AC71F6" w:rsidP="00B34A9E">
            <w:pPr>
              <w:jc w:val="right"/>
              <w:rPr>
                <w:sz w:val="26"/>
                <w:szCs w:val="26"/>
                <w:lang w:val="uk-UA"/>
              </w:rPr>
            </w:pPr>
            <w:r w:rsidRPr="00707E21">
              <w:rPr>
                <w:sz w:val="26"/>
                <w:szCs w:val="26"/>
                <w:lang w:val="uk-UA"/>
              </w:rPr>
              <w:t>8</w:t>
            </w:r>
          </w:p>
        </w:tc>
        <w:tc>
          <w:tcPr>
            <w:tcW w:w="5242" w:type="dxa"/>
          </w:tcPr>
          <w:p w:rsidR="00AC71F6" w:rsidRPr="00707E21" w:rsidRDefault="00AC71F6" w:rsidP="00B34A9E">
            <w:pPr>
              <w:jc w:val="center"/>
              <w:rPr>
                <w:sz w:val="26"/>
                <w:szCs w:val="26"/>
                <w:lang w:val="uk-UA"/>
              </w:rPr>
            </w:pPr>
            <w:proofErr w:type="spellStart"/>
            <w:r>
              <w:rPr>
                <w:sz w:val="26"/>
                <w:szCs w:val="26"/>
                <w:lang w:val="uk-UA"/>
              </w:rPr>
              <w:t>Співфінансування</w:t>
            </w:r>
            <w:proofErr w:type="spellEnd"/>
            <w:r>
              <w:rPr>
                <w:sz w:val="26"/>
                <w:szCs w:val="26"/>
                <w:lang w:val="uk-UA"/>
              </w:rPr>
              <w:t xml:space="preserve"> </w:t>
            </w:r>
            <w:r w:rsidRPr="00707E21">
              <w:rPr>
                <w:sz w:val="26"/>
                <w:szCs w:val="26"/>
                <w:lang w:val="uk-UA"/>
              </w:rPr>
              <w:t>нового шкільного автобуса</w:t>
            </w:r>
            <w:r w:rsidR="00892F30">
              <w:rPr>
                <w:sz w:val="26"/>
                <w:szCs w:val="26"/>
                <w:lang w:val="uk-UA"/>
              </w:rPr>
              <w:t xml:space="preserve"> (</w:t>
            </w:r>
            <w:bookmarkStart w:id="0" w:name="_GoBack"/>
            <w:bookmarkEnd w:id="0"/>
            <w:r>
              <w:rPr>
                <w:sz w:val="26"/>
                <w:szCs w:val="26"/>
                <w:lang w:val="uk-UA"/>
              </w:rPr>
              <w:t>-</w:t>
            </w:r>
            <w:proofErr w:type="spellStart"/>
            <w:r>
              <w:rPr>
                <w:sz w:val="26"/>
                <w:szCs w:val="26"/>
                <w:lang w:val="uk-UA"/>
              </w:rPr>
              <w:t>ів</w:t>
            </w:r>
            <w:proofErr w:type="spellEnd"/>
            <w:r>
              <w:rPr>
                <w:sz w:val="26"/>
                <w:szCs w:val="26"/>
                <w:lang w:val="uk-UA"/>
              </w:rPr>
              <w:t>)</w:t>
            </w:r>
          </w:p>
        </w:tc>
        <w:tc>
          <w:tcPr>
            <w:tcW w:w="3115" w:type="dxa"/>
          </w:tcPr>
          <w:p w:rsidR="00AC71F6" w:rsidRPr="00707E21" w:rsidRDefault="00AC71F6" w:rsidP="00B34A9E">
            <w:pPr>
              <w:jc w:val="right"/>
              <w:rPr>
                <w:sz w:val="26"/>
                <w:szCs w:val="26"/>
                <w:lang w:val="uk-UA"/>
              </w:rPr>
            </w:pPr>
            <w:r>
              <w:rPr>
                <w:sz w:val="26"/>
                <w:szCs w:val="26"/>
                <w:lang w:val="uk-UA"/>
              </w:rPr>
              <w:t>2 360 000</w:t>
            </w:r>
          </w:p>
        </w:tc>
      </w:tr>
      <w:tr w:rsidR="00AC71F6" w:rsidRPr="00707E21" w:rsidTr="00B34A9E">
        <w:trPr>
          <w:jc w:val="center"/>
        </w:trPr>
        <w:tc>
          <w:tcPr>
            <w:tcW w:w="987" w:type="dxa"/>
          </w:tcPr>
          <w:p w:rsidR="00AC71F6" w:rsidRPr="00707E21" w:rsidRDefault="00AC71F6" w:rsidP="00B34A9E">
            <w:pPr>
              <w:jc w:val="right"/>
              <w:rPr>
                <w:sz w:val="26"/>
                <w:szCs w:val="26"/>
                <w:lang w:val="uk-UA"/>
              </w:rPr>
            </w:pPr>
          </w:p>
        </w:tc>
        <w:tc>
          <w:tcPr>
            <w:tcW w:w="5242" w:type="dxa"/>
          </w:tcPr>
          <w:p w:rsidR="00AC71F6" w:rsidRPr="00707E21" w:rsidRDefault="00AC71F6" w:rsidP="00B34A9E">
            <w:pPr>
              <w:jc w:val="center"/>
              <w:rPr>
                <w:sz w:val="26"/>
                <w:szCs w:val="26"/>
                <w:lang w:val="uk-UA"/>
              </w:rPr>
            </w:pPr>
            <w:r w:rsidRPr="00707E21">
              <w:rPr>
                <w:sz w:val="26"/>
                <w:szCs w:val="26"/>
                <w:lang w:val="uk-UA"/>
              </w:rPr>
              <w:t>Всього</w:t>
            </w:r>
          </w:p>
        </w:tc>
        <w:tc>
          <w:tcPr>
            <w:tcW w:w="3115" w:type="dxa"/>
          </w:tcPr>
          <w:p w:rsidR="00AC71F6" w:rsidRPr="00707E21" w:rsidRDefault="00AC71F6" w:rsidP="00B34A9E">
            <w:pPr>
              <w:jc w:val="right"/>
              <w:rPr>
                <w:sz w:val="26"/>
                <w:szCs w:val="26"/>
                <w:lang w:val="uk-UA"/>
              </w:rPr>
            </w:pPr>
            <w:r>
              <w:rPr>
                <w:sz w:val="26"/>
                <w:szCs w:val="26"/>
                <w:lang w:val="uk-UA"/>
              </w:rPr>
              <w:t>4 082 000</w:t>
            </w:r>
          </w:p>
        </w:tc>
      </w:tr>
    </w:tbl>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jc w:val="both"/>
        <w:rPr>
          <w:sz w:val="26"/>
          <w:szCs w:val="26"/>
          <w:lang w:val="uk-UA"/>
        </w:rPr>
      </w:pPr>
    </w:p>
    <w:p w:rsidR="00AC71F6" w:rsidRPr="00AC71F6" w:rsidRDefault="00AC71F6" w:rsidP="00AC71F6">
      <w:pPr>
        <w:pStyle w:val="aa"/>
        <w:shd w:val="clear" w:color="auto" w:fill="FFFFFF"/>
        <w:spacing w:before="0" w:after="0"/>
        <w:jc w:val="both"/>
        <w:textAlignment w:val="baseline"/>
        <w:rPr>
          <w:b/>
          <w:i/>
          <w:sz w:val="26"/>
          <w:szCs w:val="26"/>
          <w:lang w:val="uk-UA"/>
        </w:rPr>
      </w:pPr>
      <w:r>
        <w:rPr>
          <w:rStyle w:val="af6"/>
          <w:b/>
          <w:i w:val="0"/>
          <w:sz w:val="26"/>
          <w:szCs w:val="26"/>
          <w:bdr w:val="none" w:sz="0" w:space="0" w:color="auto" w:frame="1"/>
          <w:lang w:val="uk-UA"/>
        </w:rPr>
        <w:t xml:space="preserve">  Секретар ради                                                                                     Марта ГРЕНЬ</w:t>
      </w: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Pr="00707E21" w:rsidRDefault="00AC71F6" w:rsidP="00AC71F6">
      <w:pPr>
        <w:shd w:val="clear" w:color="auto" w:fill="FFFFFF"/>
        <w:ind w:firstLine="709"/>
        <w:jc w:val="right"/>
        <w:rPr>
          <w:sz w:val="26"/>
          <w:szCs w:val="26"/>
          <w:lang w:val="uk-UA"/>
        </w:rPr>
      </w:pPr>
    </w:p>
    <w:p w:rsidR="00AC71F6" w:rsidRDefault="00AC71F6" w:rsidP="00AC71F6">
      <w:pPr>
        <w:shd w:val="clear" w:color="auto" w:fill="FFFFFF"/>
        <w:ind w:firstLine="709"/>
        <w:jc w:val="right"/>
        <w:rPr>
          <w:sz w:val="26"/>
          <w:szCs w:val="26"/>
        </w:rPr>
      </w:pPr>
    </w:p>
    <w:p w:rsidR="00AC71F6"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right"/>
        <w:rPr>
          <w:sz w:val="26"/>
          <w:szCs w:val="26"/>
          <w:lang w:val="uk-UA"/>
        </w:rPr>
      </w:pPr>
      <w:proofErr w:type="spellStart"/>
      <w:r w:rsidRPr="00707E21">
        <w:rPr>
          <w:sz w:val="26"/>
          <w:szCs w:val="26"/>
        </w:rPr>
        <w:t>Додаток</w:t>
      </w:r>
      <w:proofErr w:type="spellEnd"/>
      <w:r w:rsidRPr="00707E21">
        <w:rPr>
          <w:sz w:val="26"/>
          <w:szCs w:val="26"/>
          <w:lang w:val="uk-UA"/>
        </w:rPr>
        <w:t xml:space="preserve"> 3</w:t>
      </w:r>
    </w:p>
    <w:p w:rsidR="00AC71F6" w:rsidRPr="00707E21" w:rsidRDefault="00AC71F6" w:rsidP="00AC71F6">
      <w:pPr>
        <w:shd w:val="clear" w:color="auto" w:fill="FFFFFF"/>
        <w:ind w:firstLine="709"/>
        <w:jc w:val="right"/>
        <w:rPr>
          <w:sz w:val="26"/>
          <w:szCs w:val="26"/>
        </w:rPr>
      </w:pPr>
    </w:p>
    <w:p w:rsidR="00AC71F6" w:rsidRPr="00707E21" w:rsidRDefault="00AC71F6" w:rsidP="00AC71F6">
      <w:pPr>
        <w:shd w:val="clear" w:color="auto" w:fill="FFFFFF"/>
        <w:ind w:firstLine="709"/>
        <w:jc w:val="center"/>
        <w:rPr>
          <w:b/>
          <w:sz w:val="26"/>
          <w:szCs w:val="26"/>
        </w:rPr>
      </w:pPr>
      <w:r w:rsidRPr="00707E21">
        <w:rPr>
          <w:sz w:val="26"/>
          <w:szCs w:val="26"/>
        </w:rPr>
        <w:t> </w:t>
      </w:r>
      <w:proofErr w:type="gramStart"/>
      <w:r w:rsidRPr="00707E21">
        <w:rPr>
          <w:b/>
          <w:sz w:val="26"/>
          <w:szCs w:val="26"/>
        </w:rPr>
        <w:t xml:space="preserve">Заходи  </w:t>
      </w:r>
      <w:proofErr w:type="spellStart"/>
      <w:r w:rsidRPr="00707E21">
        <w:rPr>
          <w:b/>
          <w:sz w:val="26"/>
          <w:szCs w:val="26"/>
        </w:rPr>
        <w:t>Програми</w:t>
      </w:r>
      <w:proofErr w:type="spellEnd"/>
      <w:proofErr w:type="gramEnd"/>
      <w:r w:rsidRPr="00707E21">
        <w:rPr>
          <w:b/>
          <w:sz w:val="26"/>
          <w:szCs w:val="26"/>
        </w:rPr>
        <w:t xml:space="preserve"> “</w:t>
      </w:r>
      <w:proofErr w:type="spellStart"/>
      <w:r w:rsidRPr="00707E21">
        <w:rPr>
          <w:b/>
          <w:sz w:val="26"/>
          <w:szCs w:val="26"/>
        </w:rPr>
        <w:t>Шкільний</w:t>
      </w:r>
      <w:proofErr w:type="spellEnd"/>
      <w:r w:rsidRPr="00707E21">
        <w:rPr>
          <w:b/>
          <w:sz w:val="26"/>
          <w:szCs w:val="26"/>
        </w:rPr>
        <w:t xml:space="preserve"> автобус” на 20</w:t>
      </w:r>
      <w:r w:rsidRPr="00707E21">
        <w:rPr>
          <w:b/>
          <w:sz w:val="26"/>
          <w:szCs w:val="26"/>
          <w:lang w:val="uk-UA"/>
        </w:rPr>
        <w:t>23</w:t>
      </w:r>
      <w:r w:rsidRPr="00707E21">
        <w:rPr>
          <w:b/>
          <w:sz w:val="26"/>
          <w:szCs w:val="26"/>
        </w:rPr>
        <w:t xml:space="preserve"> р</w:t>
      </w:r>
      <w:r w:rsidRPr="00707E21">
        <w:rPr>
          <w:b/>
          <w:sz w:val="26"/>
          <w:szCs w:val="26"/>
          <w:lang w:val="uk-UA"/>
        </w:rPr>
        <w:t>і</w:t>
      </w:r>
      <w:r w:rsidRPr="00707E21">
        <w:rPr>
          <w:b/>
          <w:sz w:val="26"/>
          <w:szCs w:val="26"/>
        </w:rPr>
        <w:t>к</w:t>
      </w:r>
    </w:p>
    <w:p w:rsidR="00AC71F6" w:rsidRPr="00707E21" w:rsidRDefault="00AC71F6" w:rsidP="00AC71F6">
      <w:pPr>
        <w:shd w:val="clear" w:color="auto" w:fill="FFFFFF"/>
        <w:ind w:firstLine="709"/>
        <w:jc w:val="center"/>
        <w:rPr>
          <w:b/>
          <w:sz w:val="26"/>
          <w:szCs w:val="26"/>
        </w:rPr>
      </w:pPr>
    </w:p>
    <w:tbl>
      <w:tblPr>
        <w:tblStyle w:val="af7"/>
        <w:tblW w:w="9634" w:type="dxa"/>
        <w:tblLayout w:type="fixed"/>
        <w:tblLook w:val="04A0" w:firstRow="1" w:lastRow="0" w:firstColumn="1" w:lastColumn="0" w:noHBand="0" w:noVBand="1"/>
      </w:tblPr>
      <w:tblGrid>
        <w:gridCol w:w="458"/>
        <w:gridCol w:w="4215"/>
        <w:gridCol w:w="2552"/>
        <w:gridCol w:w="2409"/>
      </w:tblGrid>
      <w:tr w:rsidR="00AC71F6" w:rsidRPr="00707E21" w:rsidTr="00B34A9E">
        <w:tc>
          <w:tcPr>
            <w:tcW w:w="458" w:type="dxa"/>
          </w:tcPr>
          <w:p w:rsidR="00AC71F6" w:rsidRPr="00707E21" w:rsidRDefault="00AC71F6" w:rsidP="00B34A9E">
            <w:pPr>
              <w:rPr>
                <w:b/>
                <w:sz w:val="26"/>
                <w:szCs w:val="26"/>
              </w:rPr>
            </w:pPr>
            <w:r w:rsidRPr="00707E21">
              <w:rPr>
                <w:b/>
                <w:sz w:val="26"/>
                <w:szCs w:val="26"/>
              </w:rPr>
              <w:t>№</w:t>
            </w:r>
          </w:p>
        </w:tc>
        <w:tc>
          <w:tcPr>
            <w:tcW w:w="4215" w:type="dxa"/>
          </w:tcPr>
          <w:p w:rsidR="00AC71F6" w:rsidRPr="00707E21" w:rsidRDefault="00AC71F6" w:rsidP="00B34A9E">
            <w:pPr>
              <w:rPr>
                <w:b/>
                <w:sz w:val="26"/>
                <w:szCs w:val="26"/>
              </w:rPr>
            </w:pPr>
            <w:proofErr w:type="spellStart"/>
            <w:r w:rsidRPr="00707E21">
              <w:rPr>
                <w:b/>
                <w:sz w:val="26"/>
                <w:szCs w:val="26"/>
              </w:rPr>
              <w:t>Зміст</w:t>
            </w:r>
            <w:proofErr w:type="spellEnd"/>
            <w:r w:rsidRPr="00707E21">
              <w:rPr>
                <w:b/>
                <w:sz w:val="26"/>
                <w:szCs w:val="26"/>
              </w:rPr>
              <w:t xml:space="preserve"> заходу</w:t>
            </w:r>
          </w:p>
        </w:tc>
        <w:tc>
          <w:tcPr>
            <w:tcW w:w="2552" w:type="dxa"/>
          </w:tcPr>
          <w:p w:rsidR="00AC71F6" w:rsidRPr="00707E21" w:rsidRDefault="00AC71F6" w:rsidP="00B34A9E">
            <w:pPr>
              <w:rPr>
                <w:b/>
                <w:sz w:val="26"/>
                <w:szCs w:val="26"/>
              </w:rPr>
            </w:pPr>
            <w:proofErr w:type="spellStart"/>
            <w:r w:rsidRPr="00707E21">
              <w:rPr>
                <w:b/>
                <w:sz w:val="26"/>
                <w:szCs w:val="26"/>
              </w:rPr>
              <w:t>Відповідальні</w:t>
            </w:r>
            <w:proofErr w:type="spellEnd"/>
            <w:r w:rsidRPr="00707E21">
              <w:rPr>
                <w:b/>
                <w:sz w:val="26"/>
                <w:szCs w:val="26"/>
              </w:rPr>
              <w:t xml:space="preserve"> </w:t>
            </w:r>
            <w:proofErr w:type="spellStart"/>
            <w:r w:rsidRPr="00707E21">
              <w:rPr>
                <w:b/>
                <w:sz w:val="26"/>
                <w:szCs w:val="26"/>
              </w:rPr>
              <w:t>виконавці</w:t>
            </w:r>
            <w:proofErr w:type="spellEnd"/>
          </w:p>
        </w:tc>
        <w:tc>
          <w:tcPr>
            <w:tcW w:w="2409" w:type="dxa"/>
          </w:tcPr>
          <w:p w:rsidR="00AC71F6" w:rsidRPr="00707E21" w:rsidRDefault="00AC71F6" w:rsidP="00B34A9E">
            <w:pPr>
              <w:rPr>
                <w:b/>
                <w:sz w:val="26"/>
                <w:szCs w:val="26"/>
              </w:rPr>
            </w:pPr>
            <w:proofErr w:type="spellStart"/>
            <w:r w:rsidRPr="00707E21">
              <w:rPr>
                <w:b/>
                <w:sz w:val="26"/>
                <w:szCs w:val="26"/>
              </w:rPr>
              <w:t>Термін</w:t>
            </w:r>
            <w:proofErr w:type="spellEnd"/>
            <w:r w:rsidRPr="00707E21">
              <w:rPr>
                <w:b/>
                <w:sz w:val="26"/>
                <w:szCs w:val="26"/>
              </w:rPr>
              <w:t xml:space="preserve"> </w:t>
            </w:r>
            <w:proofErr w:type="spellStart"/>
            <w:r w:rsidRPr="00707E21">
              <w:rPr>
                <w:b/>
                <w:sz w:val="26"/>
                <w:szCs w:val="26"/>
              </w:rPr>
              <w:t>виконання</w:t>
            </w:r>
            <w:proofErr w:type="spellEnd"/>
          </w:p>
        </w:tc>
      </w:tr>
      <w:tr w:rsidR="00AC71F6" w:rsidRPr="00707E21" w:rsidTr="00B34A9E">
        <w:tc>
          <w:tcPr>
            <w:tcW w:w="458" w:type="dxa"/>
          </w:tcPr>
          <w:p w:rsidR="00AC71F6" w:rsidRPr="00707E21" w:rsidRDefault="00AC71F6" w:rsidP="00B34A9E">
            <w:pPr>
              <w:rPr>
                <w:b/>
                <w:sz w:val="26"/>
                <w:szCs w:val="26"/>
                <w:lang w:val="uk-UA"/>
              </w:rPr>
            </w:pPr>
            <w:r w:rsidRPr="00707E21">
              <w:rPr>
                <w:b/>
                <w:sz w:val="26"/>
                <w:szCs w:val="26"/>
                <w:lang w:val="uk-UA"/>
              </w:rPr>
              <w:t>1</w:t>
            </w:r>
          </w:p>
        </w:tc>
        <w:tc>
          <w:tcPr>
            <w:tcW w:w="4215" w:type="dxa"/>
          </w:tcPr>
          <w:p w:rsidR="00AC71F6" w:rsidRPr="00707E21" w:rsidRDefault="00AC71F6" w:rsidP="00B34A9E">
            <w:pPr>
              <w:rPr>
                <w:b/>
                <w:sz w:val="26"/>
                <w:szCs w:val="26"/>
              </w:rPr>
            </w:pPr>
            <w:proofErr w:type="spellStart"/>
            <w:r w:rsidRPr="00707E21">
              <w:rPr>
                <w:sz w:val="26"/>
                <w:szCs w:val="26"/>
              </w:rPr>
              <w:t>Здійснити</w:t>
            </w:r>
            <w:proofErr w:type="spellEnd"/>
            <w:r w:rsidRPr="00707E21">
              <w:rPr>
                <w:sz w:val="26"/>
                <w:szCs w:val="26"/>
              </w:rPr>
              <w:t xml:space="preserve"> </w:t>
            </w:r>
            <w:proofErr w:type="spellStart"/>
            <w:r w:rsidRPr="00707E21">
              <w:rPr>
                <w:sz w:val="26"/>
                <w:szCs w:val="26"/>
              </w:rPr>
              <w:t>розподіл</w:t>
            </w:r>
            <w:proofErr w:type="spellEnd"/>
            <w:r w:rsidRPr="00707E21">
              <w:rPr>
                <w:sz w:val="26"/>
                <w:szCs w:val="26"/>
              </w:rPr>
              <w:t xml:space="preserve"> </w:t>
            </w:r>
            <w:proofErr w:type="spellStart"/>
            <w:r w:rsidRPr="00707E21">
              <w:rPr>
                <w:sz w:val="26"/>
                <w:szCs w:val="26"/>
              </w:rPr>
              <w:t>транспортн</w:t>
            </w:r>
            <w:r w:rsidRPr="00707E21">
              <w:rPr>
                <w:sz w:val="26"/>
                <w:szCs w:val="26"/>
                <w:lang w:val="uk-UA"/>
              </w:rPr>
              <w:t>их</w:t>
            </w:r>
            <w:proofErr w:type="spellEnd"/>
            <w:r w:rsidRPr="00707E21">
              <w:rPr>
                <w:sz w:val="26"/>
                <w:szCs w:val="26"/>
              </w:rPr>
              <w:t xml:space="preserve"> </w:t>
            </w:r>
            <w:proofErr w:type="spellStart"/>
            <w:r w:rsidRPr="00707E21">
              <w:rPr>
                <w:sz w:val="26"/>
                <w:szCs w:val="26"/>
              </w:rPr>
              <w:t>засоб</w:t>
            </w:r>
            <w:r w:rsidRPr="00707E21">
              <w:rPr>
                <w:sz w:val="26"/>
                <w:szCs w:val="26"/>
                <w:lang w:val="uk-UA"/>
              </w:rPr>
              <w:t>ів</w:t>
            </w:r>
            <w:proofErr w:type="spellEnd"/>
            <w:r w:rsidRPr="00707E21">
              <w:rPr>
                <w:sz w:val="26"/>
                <w:szCs w:val="26"/>
              </w:rPr>
              <w:t xml:space="preserve"> </w:t>
            </w:r>
            <w:proofErr w:type="spellStart"/>
            <w:r w:rsidRPr="00707E21">
              <w:rPr>
                <w:sz w:val="26"/>
                <w:szCs w:val="26"/>
              </w:rPr>
              <w:t>відповідно</w:t>
            </w:r>
            <w:proofErr w:type="spellEnd"/>
            <w:r w:rsidRPr="00707E21">
              <w:rPr>
                <w:sz w:val="26"/>
                <w:szCs w:val="26"/>
              </w:rPr>
              <w:t xml:space="preserve"> до потреб.</w:t>
            </w:r>
          </w:p>
        </w:tc>
        <w:tc>
          <w:tcPr>
            <w:tcW w:w="2552" w:type="dxa"/>
          </w:tcPr>
          <w:p w:rsidR="00AC71F6" w:rsidRPr="00707E21" w:rsidRDefault="00AC71F6" w:rsidP="00B34A9E">
            <w:pPr>
              <w:rPr>
                <w:b/>
                <w:sz w:val="26"/>
                <w:szCs w:val="26"/>
              </w:rPr>
            </w:pPr>
            <w:proofErr w:type="spellStart"/>
            <w:r w:rsidRPr="00707E21">
              <w:rPr>
                <w:sz w:val="26"/>
                <w:szCs w:val="26"/>
              </w:rPr>
              <w:t>Відділ</w:t>
            </w:r>
            <w:proofErr w:type="spellEnd"/>
            <w:r w:rsidRPr="00707E21">
              <w:rPr>
                <w:sz w:val="26"/>
                <w:szCs w:val="26"/>
              </w:rPr>
              <w:t xml:space="preserve"> </w:t>
            </w:r>
            <w:proofErr w:type="spellStart"/>
            <w:r w:rsidRPr="00707E21">
              <w:rPr>
                <w:sz w:val="26"/>
                <w:szCs w:val="26"/>
              </w:rPr>
              <w:t>освіти</w:t>
            </w:r>
            <w:proofErr w:type="spellEnd"/>
            <w:r w:rsidRPr="00707E21">
              <w:rPr>
                <w:sz w:val="26"/>
                <w:szCs w:val="26"/>
              </w:rPr>
              <w:t>,</w:t>
            </w:r>
          </w:p>
        </w:tc>
        <w:tc>
          <w:tcPr>
            <w:tcW w:w="2409" w:type="dxa"/>
          </w:tcPr>
          <w:p w:rsidR="00AC71F6" w:rsidRPr="00707E21" w:rsidRDefault="00AC71F6" w:rsidP="00B34A9E">
            <w:pPr>
              <w:rPr>
                <w:b/>
                <w:sz w:val="26"/>
                <w:szCs w:val="26"/>
              </w:rPr>
            </w:pPr>
            <w:r w:rsidRPr="00707E21">
              <w:rPr>
                <w:sz w:val="26"/>
                <w:szCs w:val="26"/>
                <w:lang w:val="uk-UA"/>
              </w:rPr>
              <w:t>До початку навчального року, при потребі</w:t>
            </w:r>
          </w:p>
        </w:tc>
      </w:tr>
      <w:tr w:rsidR="00AC71F6" w:rsidRPr="00707E21" w:rsidTr="00B34A9E">
        <w:tc>
          <w:tcPr>
            <w:tcW w:w="458" w:type="dxa"/>
          </w:tcPr>
          <w:p w:rsidR="00AC71F6" w:rsidRPr="00707E21" w:rsidRDefault="00AC71F6" w:rsidP="00B34A9E">
            <w:pPr>
              <w:rPr>
                <w:b/>
                <w:sz w:val="26"/>
                <w:szCs w:val="26"/>
                <w:lang w:val="uk-UA"/>
              </w:rPr>
            </w:pPr>
            <w:r w:rsidRPr="00707E21">
              <w:rPr>
                <w:b/>
                <w:sz w:val="26"/>
                <w:szCs w:val="26"/>
                <w:lang w:val="uk-UA"/>
              </w:rPr>
              <w:t>2</w:t>
            </w:r>
          </w:p>
        </w:tc>
        <w:tc>
          <w:tcPr>
            <w:tcW w:w="4215" w:type="dxa"/>
          </w:tcPr>
          <w:p w:rsidR="00AC71F6" w:rsidRPr="00AC71F6" w:rsidRDefault="00AC71F6" w:rsidP="00B34A9E">
            <w:pPr>
              <w:rPr>
                <w:b/>
                <w:sz w:val="26"/>
                <w:szCs w:val="26"/>
                <w:lang w:val="uk-UA"/>
              </w:rPr>
            </w:pPr>
            <w:r w:rsidRPr="00707E21">
              <w:rPr>
                <w:sz w:val="26"/>
                <w:szCs w:val="26"/>
                <w:lang w:val="uk-UA"/>
              </w:rPr>
              <w:t>З</w:t>
            </w:r>
            <w:r w:rsidRPr="00AC71F6">
              <w:rPr>
                <w:sz w:val="26"/>
                <w:szCs w:val="26"/>
                <w:lang w:val="uk-UA"/>
              </w:rPr>
              <w:t>акріпити</w:t>
            </w:r>
            <w:r w:rsidRPr="00707E21">
              <w:rPr>
                <w:sz w:val="26"/>
                <w:szCs w:val="26"/>
                <w:lang w:val="uk-UA"/>
              </w:rPr>
              <w:t xml:space="preserve"> </w:t>
            </w:r>
            <w:r w:rsidRPr="00AC71F6">
              <w:rPr>
                <w:sz w:val="26"/>
                <w:szCs w:val="26"/>
                <w:lang w:val="uk-UA"/>
              </w:rPr>
              <w:t xml:space="preserve">за </w:t>
            </w:r>
            <w:r w:rsidRPr="00707E21">
              <w:rPr>
                <w:sz w:val="26"/>
                <w:szCs w:val="26"/>
                <w:lang w:val="uk-UA"/>
              </w:rPr>
              <w:t xml:space="preserve">ЗЗСО </w:t>
            </w:r>
            <w:r w:rsidRPr="00AC71F6">
              <w:rPr>
                <w:sz w:val="26"/>
                <w:szCs w:val="26"/>
                <w:lang w:val="uk-UA"/>
              </w:rPr>
              <w:t>територій обслуговування з урахуванням потреб в організації перевезення учнів</w:t>
            </w:r>
            <w:r w:rsidRPr="00707E21">
              <w:rPr>
                <w:sz w:val="26"/>
                <w:szCs w:val="26"/>
                <w:lang w:val="uk-UA"/>
              </w:rPr>
              <w:t>, дітей</w:t>
            </w:r>
            <w:r w:rsidRPr="00AC71F6">
              <w:rPr>
                <w:sz w:val="26"/>
                <w:szCs w:val="26"/>
                <w:lang w:val="uk-UA"/>
              </w:rPr>
              <w:t xml:space="preserve"> та педагогічних працівників у сільській місцевості</w:t>
            </w:r>
          </w:p>
        </w:tc>
        <w:tc>
          <w:tcPr>
            <w:tcW w:w="2552" w:type="dxa"/>
          </w:tcPr>
          <w:p w:rsidR="00AC71F6" w:rsidRPr="00707E21" w:rsidRDefault="00AC71F6" w:rsidP="00B34A9E">
            <w:pPr>
              <w:rPr>
                <w:b/>
                <w:sz w:val="26"/>
                <w:szCs w:val="26"/>
              </w:rPr>
            </w:pPr>
            <w:r w:rsidRPr="00707E21">
              <w:rPr>
                <w:sz w:val="26"/>
                <w:szCs w:val="26"/>
                <w:lang w:val="uk-UA"/>
              </w:rPr>
              <w:t>Відділ освіти, директори ЗЗСО</w:t>
            </w:r>
          </w:p>
        </w:tc>
        <w:tc>
          <w:tcPr>
            <w:tcW w:w="2409" w:type="dxa"/>
          </w:tcPr>
          <w:p w:rsidR="00AC71F6" w:rsidRPr="00707E21" w:rsidRDefault="00AC71F6" w:rsidP="00B34A9E">
            <w:pPr>
              <w:rPr>
                <w:b/>
                <w:sz w:val="26"/>
                <w:szCs w:val="26"/>
              </w:rPr>
            </w:pPr>
            <w:r w:rsidRPr="00707E21">
              <w:rPr>
                <w:sz w:val="26"/>
                <w:szCs w:val="26"/>
                <w:lang w:val="uk-UA"/>
              </w:rPr>
              <w:t>До початку навчального року</w:t>
            </w:r>
          </w:p>
        </w:tc>
      </w:tr>
      <w:tr w:rsidR="00AC71F6" w:rsidRPr="00707E21" w:rsidTr="00B34A9E">
        <w:tc>
          <w:tcPr>
            <w:tcW w:w="458" w:type="dxa"/>
          </w:tcPr>
          <w:p w:rsidR="00AC71F6" w:rsidRPr="00707E21" w:rsidRDefault="00AC71F6" w:rsidP="00B34A9E">
            <w:pPr>
              <w:rPr>
                <w:b/>
                <w:sz w:val="26"/>
                <w:szCs w:val="26"/>
                <w:lang w:val="uk-UA"/>
              </w:rPr>
            </w:pPr>
            <w:r w:rsidRPr="00707E21">
              <w:rPr>
                <w:b/>
                <w:sz w:val="26"/>
                <w:szCs w:val="26"/>
                <w:lang w:val="uk-UA"/>
              </w:rPr>
              <w:t>3</w:t>
            </w:r>
          </w:p>
        </w:tc>
        <w:tc>
          <w:tcPr>
            <w:tcW w:w="4215" w:type="dxa"/>
          </w:tcPr>
          <w:p w:rsidR="00AC71F6" w:rsidRPr="00707E21" w:rsidRDefault="00AC71F6" w:rsidP="00B34A9E">
            <w:pPr>
              <w:rPr>
                <w:b/>
                <w:sz w:val="26"/>
                <w:szCs w:val="26"/>
              </w:rPr>
            </w:pPr>
            <w:proofErr w:type="spellStart"/>
            <w:r w:rsidRPr="00707E21">
              <w:rPr>
                <w:sz w:val="26"/>
                <w:szCs w:val="26"/>
              </w:rPr>
              <w:t>Розробити</w:t>
            </w:r>
            <w:proofErr w:type="spellEnd"/>
            <w:r w:rsidRPr="00707E21">
              <w:rPr>
                <w:sz w:val="26"/>
                <w:szCs w:val="26"/>
              </w:rPr>
              <w:t xml:space="preserve"> і </w:t>
            </w:r>
            <w:proofErr w:type="spellStart"/>
            <w:r w:rsidRPr="00707E21">
              <w:rPr>
                <w:sz w:val="26"/>
                <w:szCs w:val="26"/>
              </w:rPr>
              <w:t>затвердити</w:t>
            </w:r>
            <w:proofErr w:type="spellEnd"/>
            <w:r w:rsidRPr="00707E21">
              <w:rPr>
                <w:sz w:val="26"/>
                <w:szCs w:val="26"/>
              </w:rPr>
              <w:t xml:space="preserve"> </w:t>
            </w:r>
            <w:proofErr w:type="spellStart"/>
            <w:r w:rsidRPr="00707E21">
              <w:rPr>
                <w:sz w:val="26"/>
                <w:szCs w:val="26"/>
              </w:rPr>
              <w:t>спеціалізовані</w:t>
            </w:r>
            <w:proofErr w:type="spellEnd"/>
            <w:r w:rsidRPr="00707E21">
              <w:rPr>
                <w:sz w:val="26"/>
                <w:szCs w:val="26"/>
              </w:rPr>
              <w:t xml:space="preserve"> </w:t>
            </w:r>
            <w:proofErr w:type="spellStart"/>
            <w:r w:rsidRPr="00707E21">
              <w:rPr>
                <w:sz w:val="26"/>
                <w:szCs w:val="26"/>
              </w:rPr>
              <w:t>транспортні</w:t>
            </w:r>
            <w:proofErr w:type="spellEnd"/>
            <w:r w:rsidRPr="00707E21">
              <w:rPr>
                <w:sz w:val="26"/>
                <w:szCs w:val="26"/>
              </w:rPr>
              <w:t xml:space="preserve"> </w:t>
            </w:r>
            <w:proofErr w:type="spellStart"/>
            <w:r w:rsidRPr="00707E21">
              <w:rPr>
                <w:sz w:val="26"/>
                <w:szCs w:val="26"/>
              </w:rPr>
              <w:t>маршрути</w:t>
            </w:r>
            <w:proofErr w:type="spellEnd"/>
            <w:r w:rsidRPr="00707E21">
              <w:rPr>
                <w:sz w:val="26"/>
                <w:szCs w:val="26"/>
              </w:rPr>
              <w:t xml:space="preserve"> для </w:t>
            </w:r>
            <w:proofErr w:type="spellStart"/>
            <w:r w:rsidRPr="00707E21">
              <w:rPr>
                <w:sz w:val="26"/>
                <w:szCs w:val="26"/>
              </w:rPr>
              <w:t>перевезення</w:t>
            </w:r>
            <w:proofErr w:type="spellEnd"/>
            <w:r w:rsidRPr="00707E21">
              <w:rPr>
                <w:sz w:val="26"/>
                <w:szCs w:val="26"/>
              </w:rPr>
              <w:t xml:space="preserve"> </w:t>
            </w:r>
            <w:proofErr w:type="spellStart"/>
            <w:r w:rsidRPr="00707E21">
              <w:rPr>
                <w:sz w:val="26"/>
                <w:szCs w:val="26"/>
              </w:rPr>
              <w:t>учнів</w:t>
            </w:r>
            <w:proofErr w:type="spellEnd"/>
            <w:r w:rsidRPr="00707E21">
              <w:rPr>
                <w:sz w:val="26"/>
                <w:szCs w:val="26"/>
              </w:rPr>
              <w:t xml:space="preserve"> та </w:t>
            </w:r>
            <w:proofErr w:type="spellStart"/>
            <w:r w:rsidRPr="00707E21">
              <w:rPr>
                <w:sz w:val="26"/>
                <w:szCs w:val="26"/>
              </w:rPr>
              <w:t>педагогічних</w:t>
            </w:r>
            <w:proofErr w:type="spellEnd"/>
            <w:r w:rsidRPr="00707E21">
              <w:rPr>
                <w:sz w:val="26"/>
                <w:szCs w:val="26"/>
              </w:rPr>
              <w:t xml:space="preserve"> </w:t>
            </w:r>
            <w:proofErr w:type="spellStart"/>
            <w:r w:rsidRPr="00707E21">
              <w:rPr>
                <w:sz w:val="26"/>
                <w:szCs w:val="26"/>
              </w:rPr>
              <w:t>працівників</w:t>
            </w:r>
            <w:proofErr w:type="spellEnd"/>
          </w:p>
        </w:tc>
        <w:tc>
          <w:tcPr>
            <w:tcW w:w="2552" w:type="dxa"/>
          </w:tcPr>
          <w:p w:rsidR="00AC71F6" w:rsidRPr="00707E21" w:rsidRDefault="00AC71F6" w:rsidP="00B34A9E">
            <w:pPr>
              <w:rPr>
                <w:b/>
                <w:sz w:val="26"/>
                <w:szCs w:val="26"/>
              </w:rPr>
            </w:pPr>
            <w:r w:rsidRPr="00707E21">
              <w:rPr>
                <w:sz w:val="26"/>
                <w:szCs w:val="26"/>
                <w:lang w:val="uk-UA"/>
              </w:rPr>
              <w:t>Відділ освіти, директори ЗЗСО</w:t>
            </w:r>
          </w:p>
        </w:tc>
        <w:tc>
          <w:tcPr>
            <w:tcW w:w="2409" w:type="dxa"/>
          </w:tcPr>
          <w:p w:rsidR="00AC71F6" w:rsidRPr="00707E21" w:rsidRDefault="00AC71F6" w:rsidP="00B34A9E">
            <w:pPr>
              <w:rPr>
                <w:b/>
                <w:sz w:val="26"/>
                <w:szCs w:val="26"/>
              </w:rPr>
            </w:pPr>
            <w:r w:rsidRPr="00707E21">
              <w:rPr>
                <w:sz w:val="26"/>
                <w:szCs w:val="26"/>
                <w:lang w:val="uk-UA"/>
              </w:rPr>
              <w:t>До початку навчального року</w:t>
            </w:r>
          </w:p>
        </w:tc>
      </w:tr>
      <w:tr w:rsidR="00AC71F6" w:rsidRPr="00707E21" w:rsidTr="00B34A9E">
        <w:tc>
          <w:tcPr>
            <w:tcW w:w="458" w:type="dxa"/>
          </w:tcPr>
          <w:p w:rsidR="00AC71F6" w:rsidRPr="00707E21" w:rsidRDefault="00AC71F6" w:rsidP="00B34A9E">
            <w:pPr>
              <w:rPr>
                <w:b/>
                <w:sz w:val="26"/>
                <w:szCs w:val="26"/>
                <w:lang w:val="uk-UA"/>
              </w:rPr>
            </w:pPr>
            <w:r w:rsidRPr="00707E21">
              <w:rPr>
                <w:b/>
                <w:sz w:val="26"/>
                <w:szCs w:val="26"/>
                <w:lang w:val="uk-UA"/>
              </w:rPr>
              <w:t>4</w:t>
            </w:r>
          </w:p>
        </w:tc>
        <w:tc>
          <w:tcPr>
            <w:tcW w:w="4215" w:type="dxa"/>
          </w:tcPr>
          <w:p w:rsidR="00AC71F6" w:rsidRPr="00707E21" w:rsidRDefault="00AC71F6" w:rsidP="00B34A9E">
            <w:pPr>
              <w:rPr>
                <w:b/>
                <w:sz w:val="26"/>
                <w:szCs w:val="26"/>
              </w:rPr>
            </w:pPr>
            <w:r w:rsidRPr="00707E21">
              <w:rPr>
                <w:sz w:val="26"/>
                <w:szCs w:val="26"/>
              </w:rPr>
              <w:t xml:space="preserve">Провести при </w:t>
            </w:r>
            <w:proofErr w:type="spellStart"/>
            <w:r w:rsidRPr="00707E21">
              <w:rPr>
                <w:sz w:val="26"/>
                <w:szCs w:val="26"/>
              </w:rPr>
              <w:t>необхідності</w:t>
            </w:r>
            <w:proofErr w:type="spellEnd"/>
            <w:r w:rsidRPr="00707E21">
              <w:rPr>
                <w:sz w:val="26"/>
                <w:szCs w:val="26"/>
              </w:rPr>
              <w:t xml:space="preserve"> </w:t>
            </w:r>
            <w:proofErr w:type="spellStart"/>
            <w:r w:rsidRPr="00707E21">
              <w:rPr>
                <w:sz w:val="26"/>
                <w:szCs w:val="26"/>
              </w:rPr>
              <w:t>коригування</w:t>
            </w:r>
            <w:proofErr w:type="spellEnd"/>
            <w:r w:rsidRPr="00707E21">
              <w:rPr>
                <w:sz w:val="26"/>
                <w:szCs w:val="26"/>
              </w:rPr>
              <w:t xml:space="preserve"> </w:t>
            </w:r>
            <w:proofErr w:type="spellStart"/>
            <w:r w:rsidRPr="00707E21">
              <w:rPr>
                <w:sz w:val="26"/>
                <w:szCs w:val="26"/>
              </w:rPr>
              <w:t>графіків</w:t>
            </w:r>
            <w:proofErr w:type="spellEnd"/>
            <w:r w:rsidRPr="00707E21">
              <w:rPr>
                <w:sz w:val="26"/>
                <w:szCs w:val="26"/>
              </w:rPr>
              <w:t xml:space="preserve"> </w:t>
            </w:r>
            <w:proofErr w:type="spellStart"/>
            <w:r w:rsidRPr="00707E21">
              <w:rPr>
                <w:sz w:val="26"/>
                <w:szCs w:val="26"/>
              </w:rPr>
              <w:t>руху</w:t>
            </w:r>
            <w:proofErr w:type="spellEnd"/>
            <w:r w:rsidRPr="00707E21">
              <w:rPr>
                <w:sz w:val="26"/>
                <w:szCs w:val="26"/>
              </w:rPr>
              <w:t xml:space="preserve"> та </w:t>
            </w:r>
            <w:proofErr w:type="spellStart"/>
            <w:r w:rsidRPr="00707E21">
              <w:rPr>
                <w:sz w:val="26"/>
                <w:szCs w:val="26"/>
              </w:rPr>
              <w:t>розкладів</w:t>
            </w:r>
            <w:proofErr w:type="spellEnd"/>
            <w:r w:rsidRPr="00707E21">
              <w:rPr>
                <w:sz w:val="26"/>
                <w:szCs w:val="26"/>
              </w:rPr>
              <w:t xml:space="preserve"> занять</w:t>
            </w:r>
          </w:p>
        </w:tc>
        <w:tc>
          <w:tcPr>
            <w:tcW w:w="2552" w:type="dxa"/>
          </w:tcPr>
          <w:p w:rsidR="00AC71F6" w:rsidRPr="00707E21" w:rsidRDefault="00AC71F6" w:rsidP="00B34A9E">
            <w:pPr>
              <w:rPr>
                <w:b/>
                <w:sz w:val="26"/>
                <w:szCs w:val="26"/>
              </w:rPr>
            </w:pPr>
            <w:r w:rsidRPr="00707E21">
              <w:rPr>
                <w:sz w:val="26"/>
                <w:szCs w:val="26"/>
                <w:lang w:val="uk-UA"/>
              </w:rPr>
              <w:t>Відділ освіти, директори ЗЗСО</w:t>
            </w:r>
          </w:p>
        </w:tc>
        <w:tc>
          <w:tcPr>
            <w:tcW w:w="2409" w:type="dxa"/>
          </w:tcPr>
          <w:p w:rsidR="00AC71F6" w:rsidRPr="00707E21" w:rsidRDefault="00AC71F6" w:rsidP="00B34A9E">
            <w:pPr>
              <w:rPr>
                <w:sz w:val="26"/>
                <w:szCs w:val="26"/>
                <w:lang w:val="uk-UA"/>
              </w:rPr>
            </w:pPr>
            <w:r w:rsidRPr="00707E21">
              <w:rPr>
                <w:sz w:val="26"/>
                <w:szCs w:val="26"/>
                <w:lang w:val="uk-UA"/>
              </w:rPr>
              <w:t>До початку навчального року.</w:t>
            </w:r>
          </w:p>
          <w:p w:rsidR="00AC71F6" w:rsidRPr="00707E21" w:rsidRDefault="00AC71F6" w:rsidP="00B34A9E">
            <w:pPr>
              <w:rPr>
                <w:b/>
                <w:sz w:val="26"/>
                <w:szCs w:val="26"/>
              </w:rPr>
            </w:pPr>
            <w:r w:rsidRPr="00707E21">
              <w:rPr>
                <w:sz w:val="26"/>
                <w:szCs w:val="26"/>
                <w:lang w:val="uk-UA"/>
              </w:rPr>
              <w:t>При потребі.</w:t>
            </w:r>
          </w:p>
        </w:tc>
      </w:tr>
      <w:tr w:rsidR="00AC71F6" w:rsidRPr="00707E21" w:rsidTr="00B34A9E">
        <w:tc>
          <w:tcPr>
            <w:tcW w:w="458" w:type="dxa"/>
          </w:tcPr>
          <w:p w:rsidR="00AC71F6" w:rsidRPr="00707E21" w:rsidRDefault="00AC71F6" w:rsidP="00B34A9E">
            <w:pPr>
              <w:rPr>
                <w:b/>
                <w:sz w:val="26"/>
                <w:szCs w:val="26"/>
                <w:lang w:val="uk-UA"/>
              </w:rPr>
            </w:pPr>
            <w:r w:rsidRPr="00707E21">
              <w:rPr>
                <w:b/>
                <w:sz w:val="26"/>
                <w:szCs w:val="26"/>
                <w:lang w:val="uk-UA"/>
              </w:rPr>
              <w:t>5</w:t>
            </w:r>
          </w:p>
        </w:tc>
        <w:tc>
          <w:tcPr>
            <w:tcW w:w="4215" w:type="dxa"/>
          </w:tcPr>
          <w:p w:rsidR="00AC71F6" w:rsidRPr="00AC71F6" w:rsidRDefault="00AC71F6" w:rsidP="00B34A9E">
            <w:pPr>
              <w:rPr>
                <w:b/>
                <w:sz w:val="26"/>
                <w:szCs w:val="26"/>
                <w:lang w:val="uk-UA"/>
              </w:rPr>
            </w:pPr>
            <w:r w:rsidRPr="00AC71F6">
              <w:rPr>
                <w:sz w:val="26"/>
                <w:szCs w:val="26"/>
                <w:lang w:val="uk-UA"/>
              </w:rPr>
              <w:t>Під час складання проектів місцевих бюджетів, передбачати кошти, необхідні для шкільн</w:t>
            </w:r>
            <w:r w:rsidRPr="00707E21">
              <w:rPr>
                <w:sz w:val="26"/>
                <w:szCs w:val="26"/>
                <w:lang w:val="uk-UA"/>
              </w:rPr>
              <w:t>их</w:t>
            </w:r>
            <w:r w:rsidRPr="00AC71F6">
              <w:rPr>
                <w:sz w:val="26"/>
                <w:szCs w:val="26"/>
                <w:lang w:val="uk-UA"/>
              </w:rPr>
              <w:t xml:space="preserve"> автобус</w:t>
            </w:r>
            <w:r w:rsidRPr="00707E21">
              <w:rPr>
                <w:sz w:val="26"/>
                <w:szCs w:val="26"/>
                <w:lang w:val="uk-UA"/>
              </w:rPr>
              <w:t>ів</w:t>
            </w:r>
            <w:r w:rsidRPr="00AC71F6">
              <w:rPr>
                <w:sz w:val="26"/>
                <w:szCs w:val="26"/>
                <w:lang w:val="uk-UA"/>
              </w:rPr>
              <w:t xml:space="preserve"> (</w:t>
            </w:r>
            <w:r w:rsidRPr="00707E21">
              <w:rPr>
                <w:sz w:val="26"/>
                <w:szCs w:val="26"/>
                <w:lang w:val="uk-UA"/>
              </w:rPr>
              <w:t xml:space="preserve">закупівля нових автобусів, придбання </w:t>
            </w:r>
            <w:r w:rsidRPr="00AC71F6">
              <w:rPr>
                <w:sz w:val="26"/>
                <w:szCs w:val="26"/>
                <w:lang w:val="uk-UA"/>
              </w:rPr>
              <w:t>паливо-мастильними матеріалів, автозапчастин, оплату діагностики, страхування та ремонт</w:t>
            </w:r>
            <w:r w:rsidRPr="00707E21">
              <w:rPr>
                <w:sz w:val="26"/>
                <w:szCs w:val="26"/>
                <w:lang w:val="uk-UA"/>
              </w:rPr>
              <w:t>, тощо</w:t>
            </w:r>
            <w:r w:rsidRPr="00AC71F6">
              <w:rPr>
                <w:sz w:val="26"/>
                <w:szCs w:val="26"/>
                <w:lang w:val="uk-UA"/>
              </w:rPr>
              <w:t>)</w:t>
            </w:r>
          </w:p>
        </w:tc>
        <w:tc>
          <w:tcPr>
            <w:tcW w:w="2552" w:type="dxa"/>
          </w:tcPr>
          <w:p w:rsidR="00AC71F6" w:rsidRPr="00707E21" w:rsidRDefault="00AC71F6" w:rsidP="00B34A9E">
            <w:pPr>
              <w:rPr>
                <w:b/>
                <w:sz w:val="26"/>
                <w:szCs w:val="26"/>
              </w:rPr>
            </w:pPr>
            <w:r w:rsidRPr="00707E21">
              <w:rPr>
                <w:sz w:val="26"/>
                <w:szCs w:val="26"/>
                <w:lang w:val="uk-UA"/>
              </w:rPr>
              <w:t>Відділ освіти</w:t>
            </w:r>
          </w:p>
        </w:tc>
        <w:tc>
          <w:tcPr>
            <w:tcW w:w="2409" w:type="dxa"/>
          </w:tcPr>
          <w:p w:rsidR="00AC71F6" w:rsidRPr="00707E21" w:rsidRDefault="00AC71F6" w:rsidP="00B34A9E">
            <w:pPr>
              <w:rPr>
                <w:b/>
                <w:sz w:val="26"/>
                <w:szCs w:val="26"/>
              </w:rPr>
            </w:pPr>
            <w:proofErr w:type="spellStart"/>
            <w:r w:rsidRPr="00707E21">
              <w:rPr>
                <w:sz w:val="26"/>
                <w:szCs w:val="26"/>
              </w:rPr>
              <w:t>Постійно</w:t>
            </w:r>
            <w:proofErr w:type="spellEnd"/>
          </w:p>
        </w:tc>
      </w:tr>
      <w:tr w:rsidR="00AC71F6" w:rsidRPr="00707E21" w:rsidTr="00B34A9E">
        <w:tc>
          <w:tcPr>
            <w:tcW w:w="458" w:type="dxa"/>
          </w:tcPr>
          <w:p w:rsidR="00AC71F6" w:rsidRPr="00707E21" w:rsidRDefault="00AC71F6" w:rsidP="00B34A9E">
            <w:pPr>
              <w:rPr>
                <w:b/>
                <w:sz w:val="26"/>
                <w:szCs w:val="26"/>
                <w:lang w:val="uk-UA"/>
              </w:rPr>
            </w:pPr>
            <w:r w:rsidRPr="00707E21">
              <w:rPr>
                <w:b/>
                <w:sz w:val="26"/>
                <w:szCs w:val="26"/>
                <w:lang w:val="uk-UA"/>
              </w:rPr>
              <w:t>6</w:t>
            </w:r>
          </w:p>
        </w:tc>
        <w:tc>
          <w:tcPr>
            <w:tcW w:w="4215" w:type="dxa"/>
          </w:tcPr>
          <w:p w:rsidR="00AC71F6" w:rsidRPr="00707E21" w:rsidRDefault="00AC71F6" w:rsidP="00B34A9E">
            <w:pPr>
              <w:rPr>
                <w:b/>
                <w:sz w:val="26"/>
                <w:szCs w:val="26"/>
              </w:rPr>
            </w:pPr>
            <w:proofErr w:type="spellStart"/>
            <w:proofErr w:type="gramStart"/>
            <w:r w:rsidRPr="00707E21">
              <w:rPr>
                <w:sz w:val="26"/>
                <w:szCs w:val="26"/>
              </w:rPr>
              <w:t>Забезпечити</w:t>
            </w:r>
            <w:proofErr w:type="spellEnd"/>
            <w:r w:rsidRPr="00707E21">
              <w:rPr>
                <w:sz w:val="26"/>
                <w:szCs w:val="26"/>
              </w:rPr>
              <w:t>  контроль</w:t>
            </w:r>
            <w:proofErr w:type="gramEnd"/>
            <w:r w:rsidRPr="00707E21">
              <w:rPr>
                <w:sz w:val="26"/>
                <w:szCs w:val="26"/>
              </w:rPr>
              <w:t xml:space="preserve"> за </w:t>
            </w:r>
            <w:proofErr w:type="spellStart"/>
            <w:r w:rsidRPr="00707E21">
              <w:rPr>
                <w:sz w:val="26"/>
                <w:szCs w:val="26"/>
              </w:rPr>
              <w:t>дотриманням</w:t>
            </w:r>
            <w:proofErr w:type="spellEnd"/>
            <w:r w:rsidRPr="00707E21">
              <w:rPr>
                <w:sz w:val="26"/>
                <w:szCs w:val="26"/>
              </w:rPr>
              <w:t xml:space="preserve"> </w:t>
            </w:r>
            <w:proofErr w:type="spellStart"/>
            <w:r w:rsidRPr="00707E21">
              <w:rPr>
                <w:sz w:val="26"/>
                <w:szCs w:val="26"/>
              </w:rPr>
              <w:t>вимог</w:t>
            </w:r>
            <w:proofErr w:type="spellEnd"/>
            <w:r w:rsidRPr="00707E21">
              <w:rPr>
                <w:sz w:val="26"/>
                <w:szCs w:val="26"/>
              </w:rPr>
              <w:t xml:space="preserve"> чинного </w:t>
            </w:r>
            <w:proofErr w:type="spellStart"/>
            <w:r w:rsidRPr="00707E21">
              <w:rPr>
                <w:sz w:val="26"/>
                <w:szCs w:val="26"/>
              </w:rPr>
              <w:t>законодавства</w:t>
            </w:r>
            <w:proofErr w:type="spellEnd"/>
            <w:r w:rsidRPr="00707E21">
              <w:rPr>
                <w:sz w:val="26"/>
                <w:szCs w:val="26"/>
              </w:rPr>
              <w:t xml:space="preserve">, </w:t>
            </w:r>
            <w:proofErr w:type="spellStart"/>
            <w:r w:rsidRPr="00707E21">
              <w:rPr>
                <w:sz w:val="26"/>
                <w:szCs w:val="26"/>
              </w:rPr>
              <w:t>щодо</w:t>
            </w:r>
            <w:proofErr w:type="spellEnd"/>
            <w:r w:rsidRPr="00707E21">
              <w:rPr>
                <w:sz w:val="26"/>
                <w:szCs w:val="26"/>
              </w:rPr>
              <w:t xml:space="preserve"> </w:t>
            </w:r>
            <w:proofErr w:type="spellStart"/>
            <w:r w:rsidRPr="00707E21">
              <w:rPr>
                <w:sz w:val="26"/>
                <w:szCs w:val="26"/>
              </w:rPr>
              <w:t>безпеки</w:t>
            </w:r>
            <w:proofErr w:type="spellEnd"/>
            <w:r w:rsidRPr="00707E21">
              <w:rPr>
                <w:sz w:val="26"/>
                <w:szCs w:val="26"/>
              </w:rPr>
              <w:t xml:space="preserve"> </w:t>
            </w:r>
            <w:proofErr w:type="spellStart"/>
            <w:r w:rsidRPr="00707E21">
              <w:rPr>
                <w:sz w:val="26"/>
                <w:szCs w:val="26"/>
              </w:rPr>
              <w:t>перевезення</w:t>
            </w:r>
            <w:proofErr w:type="spellEnd"/>
            <w:r w:rsidRPr="00707E21">
              <w:rPr>
                <w:sz w:val="26"/>
                <w:szCs w:val="26"/>
              </w:rPr>
              <w:t xml:space="preserve"> </w:t>
            </w:r>
            <w:proofErr w:type="spellStart"/>
            <w:r w:rsidRPr="00707E21">
              <w:rPr>
                <w:sz w:val="26"/>
                <w:szCs w:val="26"/>
              </w:rPr>
              <w:t>учнів</w:t>
            </w:r>
            <w:proofErr w:type="spellEnd"/>
          </w:p>
        </w:tc>
        <w:tc>
          <w:tcPr>
            <w:tcW w:w="2552" w:type="dxa"/>
          </w:tcPr>
          <w:p w:rsidR="00AC71F6" w:rsidRPr="00707E21" w:rsidRDefault="00AC71F6" w:rsidP="00B34A9E">
            <w:pPr>
              <w:rPr>
                <w:b/>
                <w:sz w:val="26"/>
                <w:szCs w:val="26"/>
              </w:rPr>
            </w:pPr>
            <w:r w:rsidRPr="00707E21">
              <w:rPr>
                <w:sz w:val="26"/>
                <w:szCs w:val="26"/>
                <w:lang w:val="uk-UA"/>
              </w:rPr>
              <w:t>Відділ освіти, директори ЗЗСО</w:t>
            </w:r>
          </w:p>
        </w:tc>
        <w:tc>
          <w:tcPr>
            <w:tcW w:w="2409" w:type="dxa"/>
          </w:tcPr>
          <w:p w:rsidR="00AC71F6" w:rsidRPr="00707E21" w:rsidRDefault="00AC71F6" w:rsidP="00B34A9E">
            <w:pPr>
              <w:rPr>
                <w:b/>
                <w:sz w:val="26"/>
                <w:szCs w:val="26"/>
              </w:rPr>
            </w:pPr>
            <w:r w:rsidRPr="00707E21">
              <w:rPr>
                <w:sz w:val="26"/>
                <w:szCs w:val="26"/>
                <w:lang w:val="uk-UA"/>
              </w:rPr>
              <w:t>Постійно</w:t>
            </w:r>
          </w:p>
        </w:tc>
      </w:tr>
    </w:tbl>
    <w:p w:rsidR="00AC71F6" w:rsidRPr="00707E21" w:rsidRDefault="00AC71F6" w:rsidP="00AC71F6">
      <w:pPr>
        <w:shd w:val="clear" w:color="auto" w:fill="FFFFFF"/>
        <w:ind w:firstLine="709"/>
        <w:jc w:val="center"/>
        <w:rPr>
          <w:b/>
          <w:sz w:val="26"/>
          <w:szCs w:val="26"/>
        </w:rPr>
      </w:pPr>
    </w:p>
    <w:p w:rsidR="00AC71F6" w:rsidRPr="00707E21" w:rsidRDefault="00AC71F6" w:rsidP="00AC71F6">
      <w:pPr>
        <w:shd w:val="clear" w:color="auto" w:fill="FFFFFF"/>
        <w:ind w:firstLine="709"/>
        <w:jc w:val="center"/>
        <w:rPr>
          <w:b/>
          <w:sz w:val="26"/>
          <w:szCs w:val="26"/>
        </w:rPr>
      </w:pPr>
    </w:p>
    <w:p w:rsidR="00AC71F6" w:rsidRPr="00707E21" w:rsidRDefault="00AC71F6" w:rsidP="00AC71F6">
      <w:pPr>
        <w:shd w:val="clear" w:color="auto" w:fill="FFFFFF"/>
        <w:ind w:firstLine="709"/>
        <w:jc w:val="center"/>
        <w:rPr>
          <w:b/>
          <w:sz w:val="26"/>
          <w:szCs w:val="26"/>
        </w:rPr>
      </w:pPr>
    </w:p>
    <w:p w:rsidR="00AC71F6" w:rsidRPr="00707E21" w:rsidRDefault="00AC71F6" w:rsidP="00AC71F6">
      <w:pPr>
        <w:shd w:val="clear" w:color="auto" w:fill="FFFFFF"/>
        <w:ind w:firstLine="709"/>
        <w:jc w:val="center"/>
        <w:rPr>
          <w:b/>
          <w:sz w:val="26"/>
          <w:szCs w:val="26"/>
        </w:rPr>
      </w:pPr>
    </w:p>
    <w:p w:rsidR="00AC71F6" w:rsidRPr="00707E21" w:rsidRDefault="00AC71F6" w:rsidP="00AC71F6">
      <w:pPr>
        <w:jc w:val="both"/>
        <w:rPr>
          <w:sz w:val="26"/>
          <w:szCs w:val="26"/>
          <w:lang w:val="uk-UA"/>
        </w:rPr>
      </w:pPr>
    </w:p>
    <w:p w:rsidR="00AC71F6" w:rsidRPr="00AC71F6" w:rsidRDefault="00AC71F6" w:rsidP="00AC71F6">
      <w:pPr>
        <w:pStyle w:val="aa"/>
        <w:shd w:val="clear" w:color="auto" w:fill="FFFFFF"/>
        <w:spacing w:before="0" w:after="0"/>
        <w:jc w:val="both"/>
        <w:textAlignment w:val="baseline"/>
        <w:rPr>
          <w:b/>
          <w:i/>
          <w:sz w:val="26"/>
          <w:szCs w:val="26"/>
          <w:lang w:val="uk-UA"/>
        </w:rPr>
      </w:pPr>
      <w:r>
        <w:rPr>
          <w:rStyle w:val="af6"/>
          <w:b/>
          <w:i w:val="0"/>
          <w:sz w:val="26"/>
          <w:szCs w:val="26"/>
          <w:bdr w:val="none" w:sz="0" w:space="0" w:color="auto" w:frame="1"/>
          <w:lang w:val="uk-UA"/>
        </w:rPr>
        <w:t xml:space="preserve">  Секретар ради                                                                                     Марта ГРЕНЬ</w:t>
      </w:r>
    </w:p>
    <w:p w:rsidR="00AC71F6" w:rsidRPr="00707E21" w:rsidRDefault="00AC71F6" w:rsidP="00AC71F6">
      <w:pPr>
        <w:rPr>
          <w:sz w:val="26"/>
          <w:szCs w:val="26"/>
        </w:rPr>
      </w:pPr>
    </w:p>
    <w:p w:rsidR="00AC71F6" w:rsidRPr="00707E21" w:rsidRDefault="00AC71F6" w:rsidP="00AC71F6">
      <w:pPr>
        <w:rPr>
          <w:sz w:val="26"/>
          <w:szCs w:val="26"/>
        </w:rPr>
      </w:pPr>
    </w:p>
    <w:p w:rsidR="00AC71F6" w:rsidRPr="00707E21" w:rsidRDefault="00AC71F6" w:rsidP="00AC71F6">
      <w:pPr>
        <w:rPr>
          <w:sz w:val="26"/>
          <w:szCs w:val="26"/>
        </w:rPr>
      </w:pPr>
    </w:p>
    <w:p w:rsidR="00AC71F6" w:rsidRPr="00707E21" w:rsidRDefault="00AC71F6" w:rsidP="00AC71F6">
      <w:pPr>
        <w:rPr>
          <w:sz w:val="26"/>
          <w:szCs w:val="26"/>
        </w:rPr>
      </w:pPr>
    </w:p>
    <w:p w:rsidR="00AC71F6" w:rsidRDefault="00AC71F6" w:rsidP="00AC71F6">
      <w:pPr>
        <w:rPr>
          <w:sz w:val="26"/>
          <w:szCs w:val="26"/>
        </w:rPr>
      </w:pPr>
    </w:p>
    <w:p w:rsidR="00AC71F6" w:rsidRPr="00707E21" w:rsidRDefault="00AC71F6" w:rsidP="00AC71F6">
      <w:pPr>
        <w:rPr>
          <w:sz w:val="26"/>
          <w:szCs w:val="26"/>
        </w:rPr>
      </w:pPr>
    </w:p>
    <w:p w:rsidR="00AC71F6" w:rsidRPr="00707E21" w:rsidRDefault="00AC71F6" w:rsidP="00AC71F6">
      <w:pPr>
        <w:jc w:val="right"/>
        <w:rPr>
          <w:i/>
          <w:sz w:val="26"/>
          <w:szCs w:val="26"/>
          <w:lang w:val="uk-UA"/>
        </w:rPr>
      </w:pPr>
    </w:p>
    <w:p w:rsidR="00020897" w:rsidRDefault="00020897" w:rsidP="00AC71F6">
      <w:pPr>
        <w:jc w:val="right"/>
        <w:rPr>
          <w:sz w:val="26"/>
          <w:szCs w:val="26"/>
          <w:lang w:val="uk-UA"/>
        </w:rPr>
      </w:pPr>
    </w:p>
    <w:p w:rsidR="00AC71F6" w:rsidRPr="00707E21" w:rsidRDefault="00AC71F6" w:rsidP="00AC71F6">
      <w:pPr>
        <w:jc w:val="right"/>
        <w:rPr>
          <w:sz w:val="26"/>
          <w:szCs w:val="26"/>
          <w:lang w:val="uk-UA"/>
        </w:rPr>
      </w:pPr>
      <w:r w:rsidRPr="00707E21">
        <w:rPr>
          <w:sz w:val="26"/>
          <w:szCs w:val="26"/>
          <w:lang w:val="uk-UA"/>
        </w:rPr>
        <w:lastRenderedPageBreak/>
        <w:t>Додаток 4</w:t>
      </w:r>
    </w:p>
    <w:p w:rsidR="00AC71F6" w:rsidRPr="00707E21" w:rsidRDefault="00AC71F6" w:rsidP="00AC71F6">
      <w:pPr>
        <w:ind w:firstLine="567"/>
        <w:jc w:val="center"/>
        <w:rPr>
          <w:b/>
          <w:sz w:val="26"/>
          <w:szCs w:val="26"/>
          <w:lang w:val="uk-UA"/>
        </w:rPr>
      </w:pPr>
      <w:r w:rsidRPr="00707E21">
        <w:rPr>
          <w:sz w:val="26"/>
          <w:szCs w:val="26"/>
          <w:lang w:val="uk-UA"/>
        </w:rPr>
        <w:tab/>
      </w:r>
      <w:r w:rsidRPr="00707E21">
        <w:rPr>
          <w:b/>
          <w:sz w:val="26"/>
          <w:szCs w:val="26"/>
          <w:lang w:val="uk-UA"/>
        </w:rPr>
        <w:t>ПОЛОЖЕННЯ</w:t>
      </w:r>
    </w:p>
    <w:p w:rsidR="00AC71F6" w:rsidRPr="00707E21" w:rsidRDefault="00AC71F6" w:rsidP="00AC71F6">
      <w:pPr>
        <w:ind w:firstLine="567"/>
        <w:jc w:val="center"/>
        <w:rPr>
          <w:b/>
          <w:sz w:val="26"/>
          <w:szCs w:val="26"/>
          <w:lang w:val="uk-UA"/>
        </w:rPr>
      </w:pPr>
      <w:r w:rsidRPr="00707E21">
        <w:rPr>
          <w:b/>
          <w:sz w:val="26"/>
          <w:szCs w:val="26"/>
          <w:lang w:val="uk-UA"/>
        </w:rPr>
        <w:t>ПРО ПОРЯДОК ВИКОРИСТАННЯ ШКІЛЬНИХ АВТОБУСІВ</w:t>
      </w:r>
    </w:p>
    <w:p w:rsidR="00AC71F6" w:rsidRPr="00707E21" w:rsidRDefault="00AC71F6" w:rsidP="00AC71F6">
      <w:pPr>
        <w:ind w:firstLine="567"/>
        <w:jc w:val="center"/>
        <w:rPr>
          <w:b/>
          <w:sz w:val="26"/>
          <w:szCs w:val="26"/>
          <w:lang w:val="uk-UA"/>
        </w:rPr>
      </w:pPr>
      <w:r w:rsidRPr="00707E21">
        <w:rPr>
          <w:b/>
          <w:sz w:val="26"/>
          <w:szCs w:val="26"/>
          <w:lang w:val="uk-UA"/>
        </w:rPr>
        <w:t>Загальні положення</w:t>
      </w:r>
    </w:p>
    <w:p w:rsidR="00AC71F6" w:rsidRPr="00707E21" w:rsidRDefault="00AC71F6" w:rsidP="00AC71F6">
      <w:pPr>
        <w:ind w:firstLine="567"/>
        <w:jc w:val="both"/>
        <w:rPr>
          <w:sz w:val="26"/>
          <w:szCs w:val="26"/>
          <w:lang w:val="uk-UA"/>
        </w:rPr>
      </w:pPr>
      <w:r w:rsidRPr="00707E21">
        <w:rPr>
          <w:sz w:val="26"/>
          <w:szCs w:val="26"/>
          <w:lang w:val="uk-UA"/>
        </w:rPr>
        <w:t xml:space="preserve">Це Положення визначає порядок використання шкільних автобусів, отриманих/закуплених в рамках реалізації Програми «Шкільний автобус» при організації регулярних і нерегулярних безоплатних перевезень учнів та педагогічних працівників, постановою Кабінету Міністрів України від 16 січня 2003 року №31. </w:t>
      </w:r>
    </w:p>
    <w:p w:rsidR="00AC71F6" w:rsidRPr="00707E21" w:rsidRDefault="00AC71F6" w:rsidP="00AC71F6">
      <w:pPr>
        <w:ind w:firstLine="567"/>
        <w:jc w:val="both"/>
        <w:rPr>
          <w:color w:val="FF0000"/>
          <w:sz w:val="26"/>
          <w:szCs w:val="26"/>
          <w:lang w:val="uk-UA"/>
        </w:rPr>
      </w:pPr>
      <w:r w:rsidRPr="00707E21">
        <w:rPr>
          <w:sz w:val="26"/>
          <w:szCs w:val="26"/>
          <w:lang w:val="uk-UA"/>
        </w:rPr>
        <w:t>Положення розроблено відповідно до Конституції України, Закону України «Про освіту», Закону України «Про повну загальну середню освіту»,</w:t>
      </w:r>
      <w:r w:rsidRPr="00707E21">
        <w:rPr>
          <w:color w:val="FF0000"/>
          <w:sz w:val="26"/>
          <w:szCs w:val="26"/>
          <w:lang w:val="uk-UA"/>
        </w:rPr>
        <w:t xml:space="preserve"> </w:t>
      </w:r>
      <w:r w:rsidRPr="00707E21">
        <w:rPr>
          <w:sz w:val="26"/>
          <w:szCs w:val="26"/>
          <w:lang w:val="uk-UA"/>
        </w:rPr>
        <w:t xml:space="preserve">Закону України «Про дорожній рух», Закону України «Про автомобільний транспорт» та Правил надання послуг пасажирського автомобільного транспорту, Положенням про порядок надання платних послуг закладами та установами освіти Жовківської міської ради затвердженого рішенням сесії від 20.09.2022р. №26. </w:t>
      </w:r>
    </w:p>
    <w:p w:rsidR="00AC71F6" w:rsidRPr="00707E21" w:rsidRDefault="00AC71F6" w:rsidP="00AC71F6">
      <w:pPr>
        <w:ind w:firstLine="567"/>
        <w:jc w:val="both"/>
        <w:rPr>
          <w:sz w:val="26"/>
          <w:szCs w:val="26"/>
          <w:lang w:val="uk-UA"/>
        </w:rPr>
      </w:pPr>
      <w:r w:rsidRPr="00707E21">
        <w:rPr>
          <w:sz w:val="26"/>
          <w:szCs w:val="26"/>
          <w:lang w:val="uk-UA"/>
        </w:rPr>
        <w:t>Організація перевезень дітей шкільним автобусом здійснюється у відповідності з діючими нормативно-правовими актами України із забезпечення безпеки дорожнього руху, перевезень пасажирів автобусами.</w:t>
      </w:r>
    </w:p>
    <w:p w:rsidR="00AC71F6" w:rsidRPr="00AC71F6" w:rsidRDefault="00AC71F6" w:rsidP="00AC71F6">
      <w:pPr>
        <w:ind w:firstLine="567"/>
        <w:jc w:val="both"/>
        <w:rPr>
          <w:sz w:val="26"/>
          <w:szCs w:val="26"/>
          <w:lang w:val="uk-UA"/>
        </w:rPr>
      </w:pPr>
      <w:r w:rsidRPr="00707E21">
        <w:rPr>
          <w:sz w:val="26"/>
          <w:szCs w:val="26"/>
          <w:lang w:val="uk-UA"/>
        </w:rPr>
        <w:t xml:space="preserve"> Шкільний автобус є спеціалізованим транспортним засобом для регулярних перевезень, що здійснюються за встановленим маршрутом і розкладом, з посадкою і висадкою дітей, педагогічних працівників на передбачених маршрутом зупинках до місць навчання і додому, а також для організації екскурсійних поїздок, здійснення нерегулярних перевезень учнів, дітей та педагогічних працівників до місць проведення позакласних і позашкільних, районних, зональних та обласних виховних, культурно-масових заходів і спортивних змагань, забезпечення участі учасників освітнього процесу в нарадах, семінарах, конференціях, інших заходах районного і обласного рівнів; організації підвезення учасників зовнішнього незалежного оцінювання до пунктів тестування та в зворотному напрямку.</w:t>
      </w:r>
      <w:r w:rsidRPr="00707E21">
        <w:rPr>
          <w:sz w:val="26"/>
          <w:szCs w:val="26"/>
        </w:rPr>
        <w:t> </w:t>
      </w:r>
    </w:p>
    <w:p w:rsidR="00AC71F6" w:rsidRPr="00707E21" w:rsidRDefault="00AC71F6" w:rsidP="00AC71F6">
      <w:pPr>
        <w:ind w:firstLine="567"/>
        <w:jc w:val="both"/>
        <w:rPr>
          <w:sz w:val="26"/>
          <w:szCs w:val="26"/>
          <w:lang w:val="uk-UA"/>
        </w:rPr>
      </w:pPr>
      <w:r w:rsidRPr="00707E21">
        <w:rPr>
          <w:sz w:val="26"/>
          <w:szCs w:val="26"/>
          <w:lang w:val="uk-UA"/>
        </w:rPr>
        <w:t>Використання шкільного автобуса для здійснення нерегулярних перевезень затверджується наказом директора закладу освіти та забезпечується необхідною документацією (шляховий лист, наказ про здійснення перевезення, договір на платні послуги, тощо).</w:t>
      </w:r>
    </w:p>
    <w:p w:rsidR="00AC71F6" w:rsidRPr="00707E21" w:rsidRDefault="00AC71F6" w:rsidP="00AC71F6">
      <w:pPr>
        <w:ind w:firstLine="567"/>
        <w:jc w:val="both"/>
        <w:rPr>
          <w:sz w:val="26"/>
          <w:szCs w:val="26"/>
          <w:lang w:val="uk-UA"/>
        </w:rPr>
      </w:pPr>
      <w:r w:rsidRPr="00AC71F6">
        <w:rPr>
          <w:color w:val="000000"/>
          <w:sz w:val="26"/>
          <w:szCs w:val="26"/>
          <w:lang w:val="uk-UA" w:eastAsia="uk-UA"/>
        </w:rPr>
        <w:t>Використання шкільного автобуса для потреб непередбачених даним положенням дозволяється за умови письмового звернення-клопотання від фізичних і юридичних осіб,  належно оформленого договору про надання платних послуг та акту про надані послуги за</w:t>
      </w:r>
      <w:r w:rsidRPr="00AC71F6">
        <w:rPr>
          <w:color w:val="C00000"/>
          <w:sz w:val="26"/>
          <w:szCs w:val="26"/>
          <w:lang w:val="uk-UA"/>
        </w:rPr>
        <w:t xml:space="preserve"> </w:t>
      </w:r>
      <w:r w:rsidRPr="00AC71F6">
        <w:rPr>
          <w:color w:val="000000" w:themeColor="text1"/>
          <w:sz w:val="26"/>
          <w:szCs w:val="26"/>
          <w:lang w:val="uk-UA"/>
        </w:rPr>
        <w:t xml:space="preserve">письмовим погодженням </w:t>
      </w:r>
      <w:proofErr w:type="spellStart"/>
      <w:r w:rsidRPr="00AC71F6">
        <w:rPr>
          <w:color w:val="000000" w:themeColor="text1"/>
          <w:sz w:val="26"/>
          <w:szCs w:val="26"/>
          <w:lang w:val="uk-UA"/>
        </w:rPr>
        <w:t>Жовківським</w:t>
      </w:r>
      <w:proofErr w:type="spellEnd"/>
      <w:r w:rsidRPr="00AC71F6">
        <w:rPr>
          <w:color w:val="000000" w:themeColor="text1"/>
          <w:sz w:val="26"/>
          <w:szCs w:val="26"/>
          <w:lang w:val="uk-UA"/>
        </w:rPr>
        <w:t xml:space="preserve"> міським головою та/або </w:t>
      </w:r>
      <w:r w:rsidRPr="00AC71F6">
        <w:rPr>
          <w:color w:val="000000" w:themeColor="text1"/>
          <w:sz w:val="26"/>
          <w:szCs w:val="26"/>
          <w:lang w:val="uk-UA" w:eastAsia="uk-UA"/>
        </w:rPr>
        <w:t>відділом освіти Жовківської міської ради (на підставі</w:t>
      </w:r>
      <w:r w:rsidRPr="00707E21">
        <w:rPr>
          <w:color w:val="000000" w:themeColor="text1"/>
          <w:sz w:val="26"/>
          <w:szCs w:val="26"/>
          <w:lang w:val="uk-UA" w:eastAsia="uk-UA"/>
        </w:rPr>
        <w:t xml:space="preserve"> та умовах</w:t>
      </w:r>
      <w:r w:rsidRPr="00AC71F6">
        <w:rPr>
          <w:color w:val="000000" w:themeColor="text1"/>
          <w:sz w:val="26"/>
          <w:szCs w:val="26"/>
          <w:lang w:val="uk-UA"/>
        </w:rPr>
        <w:t xml:space="preserve"> Положення</w:t>
      </w:r>
      <w:r w:rsidRPr="00707E21">
        <w:rPr>
          <w:color w:val="000000" w:themeColor="text1"/>
          <w:sz w:val="26"/>
          <w:szCs w:val="26"/>
          <w:lang w:val="uk-UA"/>
        </w:rPr>
        <w:t xml:space="preserve"> </w:t>
      </w:r>
      <w:r w:rsidRPr="00AC71F6">
        <w:rPr>
          <w:color w:val="000000" w:themeColor="text1"/>
          <w:sz w:val="26"/>
          <w:szCs w:val="26"/>
          <w:lang w:val="uk-UA"/>
        </w:rPr>
        <w:t xml:space="preserve">про порядок надання платних </w:t>
      </w:r>
      <w:proofErr w:type="spellStart"/>
      <w:r w:rsidRPr="00AC71F6">
        <w:rPr>
          <w:color w:val="000000" w:themeColor="text1"/>
          <w:sz w:val="26"/>
          <w:szCs w:val="26"/>
          <w:lang w:val="uk-UA"/>
        </w:rPr>
        <w:t>послугзакладами</w:t>
      </w:r>
      <w:proofErr w:type="spellEnd"/>
      <w:r w:rsidRPr="00AC71F6">
        <w:rPr>
          <w:color w:val="000000" w:themeColor="text1"/>
          <w:sz w:val="26"/>
          <w:szCs w:val="26"/>
          <w:lang w:val="uk-UA"/>
        </w:rPr>
        <w:t xml:space="preserve"> та установами освіти</w:t>
      </w:r>
      <w:r w:rsidRPr="00707E21">
        <w:rPr>
          <w:color w:val="000000" w:themeColor="text1"/>
          <w:sz w:val="26"/>
          <w:szCs w:val="26"/>
          <w:lang w:val="uk-UA"/>
        </w:rPr>
        <w:t xml:space="preserve"> </w:t>
      </w:r>
      <w:r w:rsidRPr="00AC71F6">
        <w:rPr>
          <w:color w:val="000000" w:themeColor="text1"/>
          <w:sz w:val="26"/>
          <w:szCs w:val="26"/>
          <w:lang w:val="uk-UA"/>
        </w:rPr>
        <w:t>Жовківської міської ради</w:t>
      </w:r>
      <w:r w:rsidRPr="00707E21">
        <w:rPr>
          <w:color w:val="000000" w:themeColor="text1"/>
          <w:sz w:val="26"/>
          <w:szCs w:val="26"/>
          <w:lang w:val="uk-UA"/>
        </w:rPr>
        <w:t xml:space="preserve"> затверджених рішенням сесії від 20.09.2022р. №26)</w:t>
      </w:r>
      <w:r w:rsidRPr="00AC71F6">
        <w:rPr>
          <w:color w:val="000000" w:themeColor="text1"/>
          <w:sz w:val="26"/>
          <w:szCs w:val="26"/>
          <w:lang w:val="uk-UA"/>
        </w:rPr>
        <w:t xml:space="preserve"> </w:t>
      </w:r>
    </w:p>
    <w:p w:rsidR="00AC71F6" w:rsidRPr="00707E21" w:rsidRDefault="00AC71F6" w:rsidP="00AC71F6">
      <w:pPr>
        <w:ind w:firstLine="708"/>
        <w:jc w:val="both"/>
        <w:rPr>
          <w:rFonts w:eastAsia="Calibri"/>
          <w:color w:val="000000" w:themeColor="text1"/>
          <w:sz w:val="26"/>
          <w:szCs w:val="26"/>
          <w:lang w:val="uk-UA"/>
        </w:rPr>
      </w:pPr>
      <w:r w:rsidRPr="00707E21">
        <w:rPr>
          <w:rFonts w:eastAsia="Calibri"/>
          <w:color w:val="000000" w:themeColor="text1"/>
          <w:sz w:val="26"/>
          <w:szCs w:val="26"/>
          <w:lang w:val="uk-UA"/>
        </w:rPr>
        <w:t>Маршрут шкільного автобуса розробляється закладом загальної середньої освіти, затверджується начальником відділу освіти, при дотриманні умов безпеки руху.</w:t>
      </w:r>
    </w:p>
    <w:p w:rsidR="00AC71F6" w:rsidRPr="00707E21" w:rsidRDefault="00AC71F6" w:rsidP="00AC71F6">
      <w:pPr>
        <w:ind w:firstLine="708"/>
        <w:jc w:val="both"/>
        <w:rPr>
          <w:rFonts w:eastAsia="Calibri"/>
          <w:sz w:val="26"/>
          <w:szCs w:val="26"/>
          <w:lang w:val="uk-UA"/>
        </w:rPr>
      </w:pPr>
      <w:r w:rsidRPr="00707E21">
        <w:rPr>
          <w:rFonts w:eastAsia="Calibri"/>
          <w:sz w:val="26"/>
          <w:szCs w:val="26"/>
          <w:lang w:val="uk-UA"/>
        </w:rPr>
        <w:t>Використання шкільних автобусів для потреб, не передбачених Положенням та під час освітнього процесу забороняється.</w:t>
      </w:r>
    </w:p>
    <w:p w:rsidR="00AC71F6" w:rsidRPr="00707E21" w:rsidRDefault="00AC71F6" w:rsidP="00AC71F6">
      <w:pPr>
        <w:ind w:firstLine="708"/>
        <w:jc w:val="both"/>
        <w:rPr>
          <w:rFonts w:eastAsia="Calibri"/>
          <w:sz w:val="26"/>
          <w:szCs w:val="26"/>
          <w:lang w:val="uk-UA"/>
        </w:rPr>
      </w:pPr>
      <w:r w:rsidRPr="00707E21">
        <w:rPr>
          <w:rFonts w:eastAsia="Calibri"/>
          <w:sz w:val="26"/>
          <w:szCs w:val="26"/>
          <w:lang w:val="uk-UA"/>
        </w:rPr>
        <w:t>Порядок організації перевезення груп дітей визначається Правилами надання послуг пасажирського автомобільного транспорту та іншими нормативно-правовими актами.</w:t>
      </w:r>
    </w:p>
    <w:p w:rsidR="00AC71F6" w:rsidRPr="00707E21" w:rsidRDefault="00AC71F6" w:rsidP="00AC71F6">
      <w:pPr>
        <w:ind w:firstLine="708"/>
        <w:jc w:val="both"/>
        <w:rPr>
          <w:rFonts w:eastAsia="Calibri"/>
          <w:sz w:val="26"/>
          <w:szCs w:val="26"/>
          <w:lang w:val="uk-UA"/>
        </w:rPr>
      </w:pPr>
      <w:r w:rsidRPr="00707E21">
        <w:rPr>
          <w:rFonts w:eastAsia="Calibri"/>
          <w:sz w:val="26"/>
          <w:szCs w:val="26"/>
          <w:lang w:val="uk-UA"/>
        </w:rPr>
        <w:lastRenderedPageBreak/>
        <w:t>Фінансування організації перевезень шкільним автобусом здійснюється за рахунок коштів місцевого бюджету та інших джерел, не заборонених законодавством.</w:t>
      </w:r>
    </w:p>
    <w:p w:rsidR="00AC71F6" w:rsidRPr="00707E21" w:rsidRDefault="00AC71F6" w:rsidP="00AC71F6">
      <w:pPr>
        <w:ind w:firstLine="567"/>
        <w:jc w:val="center"/>
        <w:rPr>
          <w:b/>
          <w:sz w:val="26"/>
          <w:szCs w:val="26"/>
          <w:lang w:val="uk-UA"/>
        </w:rPr>
      </w:pPr>
      <w:r w:rsidRPr="00707E21">
        <w:rPr>
          <w:b/>
          <w:sz w:val="26"/>
          <w:szCs w:val="26"/>
          <w:lang w:val="uk-UA"/>
        </w:rPr>
        <w:t>Повноваження відділу освіти Жовківської міської ради щодо забезпечення автобусами закладів загальної середньої освіти</w:t>
      </w:r>
    </w:p>
    <w:p w:rsidR="00AC71F6" w:rsidRPr="00707E21" w:rsidRDefault="00AC71F6" w:rsidP="00AC71F6">
      <w:pPr>
        <w:jc w:val="both"/>
        <w:rPr>
          <w:sz w:val="26"/>
          <w:szCs w:val="26"/>
          <w:lang w:val="uk-UA"/>
        </w:rPr>
      </w:pPr>
      <w:r w:rsidRPr="00707E21">
        <w:rPr>
          <w:sz w:val="26"/>
          <w:szCs w:val="26"/>
          <w:lang w:val="uk-UA"/>
        </w:rPr>
        <w:t>-здійснює аналіз забезпеченості закладів загальної середньої освіти автобусами за рахунок коштів державного та місцевого бюджетів;</w:t>
      </w:r>
    </w:p>
    <w:p w:rsidR="00AC71F6" w:rsidRPr="00707E21" w:rsidRDefault="00AC71F6" w:rsidP="00AC71F6">
      <w:pPr>
        <w:jc w:val="both"/>
        <w:rPr>
          <w:sz w:val="26"/>
          <w:szCs w:val="26"/>
          <w:lang w:val="uk-UA"/>
        </w:rPr>
      </w:pPr>
      <w:r w:rsidRPr="00707E21">
        <w:rPr>
          <w:sz w:val="26"/>
          <w:szCs w:val="26"/>
          <w:lang w:val="uk-UA"/>
        </w:rPr>
        <w:t>-організовує моніторинг потреби у забезпеченні закладів загальної середньої освіти автобусами, на підставі проведених заходів по оптимізації освітньої мережі та необхідності заміни автобуса, які не відповідають технічним вимогам та вичерпали встановлений нормативами термін експлуатації;</w:t>
      </w:r>
    </w:p>
    <w:p w:rsidR="00AC71F6" w:rsidRPr="00707E21" w:rsidRDefault="00AC71F6" w:rsidP="00AC71F6">
      <w:pPr>
        <w:jc w:val="both"/>
        <w:rPr>
          <w:sz w:val="26"/>
          <w:szCs w:val="26"/>
          <w:lang w:val="uk-UA"/>
        </w:rPr>
      </w:pPr>
      <w:r w:rsidRPr="00707E21">
        <w:rPr>
          <w:sz w:val="26"/>
          <w:szCs w:val="26"/>
          <w:lang w:val="uk-UA"/>
        </w:rPr>
        <w:t>-забезпечує формування замовлення на поставку автобуса;</w:t>
      </w:r>
    </w:p>
    <w:p w:rsidR="00AC71F6" w:rsidRPr="00707E21" w:rsidRDefault="00AC71F6" w:rsidP="00AC71F6">
      <w:pPr>
        <w:jc w:val="both"/>
        <w:rPr>
          <w:sz w:val="26"/>
          <w:szCs w:val="26"/>
          <w:lang w:val="uk-UA"/>
        </w:rPr>
      </w:pPr>
      <w:r w:rsidRPr="00707E21">
        <w:rPr>
          <w:sz w:val="26"/>
          <w:szCs w:val="26"/>
          <w:lang w:val="uk-UA"/>
        </w:rPr>
        <w:t>-організовує передачу закладу загальної середньої освіти автобуса, придбаного за рахунок коштів державного та місцевого бюджетів;</w:t>
      </w:r>
    </w:p>
    <w:p w:rsidR="00AC71F6" w:rsidRPr="00707E21" w:rsidRDefault="00AC71F6" w:rsidP="00AC71F6">
      <w:pPr>
        <w:jc w:val="both"/>
        <w:rPr>
          <w:sz w:val="26"/>
          <w:szCs w:val="26"/>
          <w:lang w:val="uk-UA"/>
        </w:rPr>
      </w:pPr>
      <w:r w:rsidRPr="00707E21">
        <w:rPr>
          <w:sz w:val="26"/>
          <w:szCs w:val="26"/>
          <w:lang w:val="uk-UA"/>
        </w:rPr>
        <w:t>-здійснює контроль за дотриманням вимог безпеки перевезень в рамках проведення виїзних перевірок з питання організації підвозу учнів, дітей та педагогів при розгляді звернень громадян;</w:t>
      </w:r>
    </w:p>
    <w:p w:rsidR="00AC71F6" w:rsidRPr="00707E21" w:rsidRDefault="00AC71F6" w:rsidP="00AC71F6">
      <w:pPr>
        <w:jc w:val="both"/>
        <w:rPr>
          <w:sz w:val="26"/>
          <w:szCs w:val="26"/>
          <w:lang w:val="uk-UA"/>
        </w:rPr>
      </w:pPr>
      <w:r w:rsidRPr="00707E21">
        <w:rPr>
          <w:sz w:val="26"/>
          <w:szCs w:val="26"/>
          <w:lang w:val="uk-UA"/>
        </w:rPr>
        <w:t xml:space="preserve">-забезпечує технічне обслуговування автобусів автотранспортними підприємствами та проходження </w:t>
      </w:r>
      <w:proofErr w:type="spellStart"/>
      <w:r w:rsidRPr="00707E21">
        <w:rPr>
          <w:sz w:val="26"/>
          <w:szCs w:val="26"/>
          <w:lang w:val="uk-UA"/>
        </w:rPr>
        <w:t>передрейсового</w:t>
      </w:r>
      <w:proofErr w:type="spellEnd"/>
      <w:r w:rsidRPr="00707E21">
        <w:rPr>
          <w:sz w:val="26"/>
          <w:szCs w:val="26"/>
          <w:lang w:val="uk-UA"/>
        </w:rPr>
        <w:t xml:space="preserve"> технічного огляду та</w:t>
      </w:r>
      <w:r w:rsidRPr="00707E21">
        <w:rPr>
          <w:color w:val="FF0000"/>
          <w:sz w:val="26"/>
          <w:szCs w:val="26"/>
          <w:lang w:val="uk-UA"/>
        </w:rPr>
        <w:t xml:space="preserve"> </w:t>
      </w:r>
      <w:r w:rsidRPr="00707E21">
        <w:rPr>
          <w:sz w:val="26"/>
          <w:szCs w:val="26"/>
          <w:lang w:val="uk-UA"/>
        </w:rPr>
        <w:t xml:space="preserve">проходження водіями автобусів </w:t>
      </w:r>
      <w:proofErr w:type="spellStart"/>
      <w:r w:rsidRPr="00707E21">
        <w:rPr>
          <w:sz w:val="26"/>
          <w:szCs w:val="26"/>
          <w:lang w:val="uk-UA"/>
        </w:rPr>
        <w:t>передрейсового</w:t>
      </w:r>
      <w:proofErr w:type="spellEnd"/>
      <w:r w:rsidRPr="00707E21">
        <w:rPr>
          <w:sz w:val="26"/>
          <w:szCs w:val="26"/>
          <w:lang w:val="uk-UA"/>
        </w:rPr>
        <w:t xml:space="preserve"> медичного огляду.</w:t>
      </w:r>
    </w:p>
    <w:p w:rsidR="00AC71F6" w:rsidRPr="00707E21" w:rsidRDefault="00AC71F6" w:rsidP="00AC71F6">
      <w:pPr>
        <w:jc w:val="both"/>
        <w:rPr>
          <w:sz w:val="26"/>
          <w:szCs w:val="26"/>
          <w:lang w:val="uk-UA"/>
        </w:rPr>
      </w:pPr>
      <w:r w:rsidRPr="00707E21">
        <w:rPr>
          <w:sz w:val="26"/>
          <w:szCs w:val="26"/>
          <w:lang w:val="uk-UA"/>
        </w:rPr>
        <w:t xml:space="preserve">-забезпечує щомісячне навчання (проведення </w:t>
      </w:r>
      <w:proofErr w:type="spellStart"/>
      <w:r w:rsidRPr="00707E21">
        <w:rPr>
          <w:sz w:val="26"/>
          <w:szCs w:val="26"/>
          <w:lang w:val="uk-UA"/>
        </w:rPr>
        <w:t>інстуктажів</w:t>
      </w:r>
      <w:proofErr w:type="spellEnd"/>
      <w:r w:rsidRPr="00707E21">
        <w:rPr>
          <w:sz w:val="26"/>
          <w:szCs w:val="26"/>
          <w:lang w:val="uk-UA"/>
        </w:rPr>
        <w:t>) водіїв шкільних автобусів з питань безпеки дорожнього руху в обсязі технічного мінімуму.</w:t>
      </w:r>
    </w:p>
    <w:p w:rsidR="00AC71F6" w:rsidRPr="00707E21" w:rsidRDefault="00AC71F6" w:rsidP="00AC71F6">
      <w:pPr>
        <w:jc w:val="both"/>
        <w:rPr>
          <w:sz w:val="26"/>
          <w:szCs w:val="26"/>
          <w:lang w:val="uk-UA"/>
        </w:rPr>
      </w:pPr>
      <w:r w:rsidRPr="00707E21">
        <w:rPr>
          <w:sz w:val="26"/>
          <w:szCs w:val="26"/>
          <w:lang w:val="uk-UA"/>
        </w:rPr>
        <w:t>- веде журнал обліку порушень водіями правил дорожнього руху та участі в дорожньо-транспортних пригодах;</w:t>
      </w:r>
    </w:p>
    <w:p w:rsidR="00AC71F6" w:rsidRPr="00707E21" w:rsidRDefault="00AC71F6" w:rsidP="00AC71F6">
      <w:pPr>
        <w:ind w:firstLine="567"/>
        <w:jc w:val="center"/>
        <w:rPr>
          <w:b/>
          <w:sz w:val="26"/>
          <w:szCs w:val="26"/>
          <w:lang w:val="uk-UA"/>
        </w:rPr>
      </w:pPr>
      <w:r w:rsidRPr="00707E21">
        <w:rPr>
          <w:b/>
          <w:sz w:val="26"/>
          <w:szCs w:val="26"/>
          <w:lang w:val="uk-UA"/>
        </w:rPr>
        <w:t xml:space="preserve">Обов'язки керівника закладу загальної середньої освіти - балансоутримувача шкільного автобуса, що організовує </w:t>
      </w:r>
    </w:p>
    <w:p w:rsidR="00AC71F6" w:rsidRPr="00707E21" w:rsidRDefault="00AC71F6" w:rsidP="00AC71F6">
      <w:pPr>
        <w:ind w:firstLine="567"/>
        <w:jc w:val="center"/>
        <w:rPr>
          <w:b/>
          <w:sz w:val="26"/>
          <w:szCs w:val="26"/>
          <w:lang w:val="uk-UA"/>
        </w:rPr>
      </w:pPr>
      <w:r w:rsidRPr="00707E21">
        <w:rPr>
          <w:b/>
          <w:sz w:val="26"/>
          <w:szCs w:val="26"/>
          <w:lang w:val="uk-UA"/>
        </w:rPr>
        <w:t>перевезення учнів і педагогів</w:t>
      </w:r>
    </w:p>
    <w:p w:rsidR="00AC71F6" w:rsidRPr="00707E21" w:rsidRDefault="00AC71F6" w:rsidP="00AC71F6">
      <w:pPr>
        <w:ind w:firstLine="567"/>
        <w:jc w:val="both"/>
        <w:rPr>
          <w:sz w:val="26"/>
          <w:szCs w:val="26"/>
          <w:lang w:val="uk-UA"/>
        </w:rPr>
      </w:pPr>
      <w:r w:rsidRPr="00707E21">
        <w:rPr>
          <w:sz w:val="26"/>
          <w:szCs w:val="26"/>
          <w:lang w:val="uk-UA"/>
        </w:rPr>
        <w:t>Здійснює контроль за використанням шкільного автобуса за цільовим призначенням та призначає відповідальних за безпеку дітей.</w:t>
      </w:r>
    </w:p>
    <w:p w:rsidR="00AC71F6" w:rsidRPr="00707E21" w:rsidRDefault="00AC71F6" w:rsidP="00AC71F6">
      <w:pPr>
        <w:ind w:firstLine="567"/>
        <w:jc w:val="both"/>
        <w:rPr>
          <w:sz w:val="26"/>
          <w:szCs w:val="26"/>
          <w:lang w:val="uk-UA"/>
        </w:rPr>
      </w:pPr>
      <w:r w:rsidRPr="00707E21">
        <w:rPr>
          <w:sz w:val="26"/>
          <w:szCs w:val="26"/>
          <w:lang w:val="uk-UA"/>
        </w:rPr>
        <w:t>Призначає наказом відповідального за організацію перевезень і супроводжуючих з числа працівників закладу освіти, організувати їх своєчасний інструктаж і навчання.</w:t>
      </w:r>
    </w:p>
    <w:p w:rsidR="00AC71F6" w:rsidRPr="00707E21" w:rsidRDefault="00AC71F6" w:rsidP="00AC71F6">
      <w:pPr>
        <w:ind w:firstLine="567"/>
        <w:jc w:val="both"/>
        <w:rPr>
          <w:sz w:val="26"/>
          <w:szCs w:val="26"/>
          <w:lang w:val="uk-UA"/>
        </w:rPr>
      </w:pPr>
      <w:r w:rsidRPr="00707E21">
        <w:rPr>
          <w:sz w:val="26"/>
          <w:szCs w:val="26"/>
          <w:lang w:val="uk-UA"/>
        </w:rPr>
        <w:t>Інформує батьків дітей або осіб, що їх замінюють про умови організації перевезень за маршрутом шкільного автобуса.</w:t>
      </w:r>
    </w:p>
    <w:p w:rsidR="00AC71F6" w:rsidRPr="00707E21" w:rsidRDefault="00AC71F6" w:rsidP="00AC71F6">
      <w:pPr>
        <w:ind w:firstLine="567"/>
        <w:jc w:val="both"/>
        <w:rPr>
          <w:sz w:val="26"/>
          <w:szCs w:val="26"/>
          <w:lang w:val="uk-UA"/>
        </w:rPr>
      </w:pPr>
      <w:r w:rsidRPr="00707E21">
        <w:rPr>
          <w:sz w:val="26"/>
          <w:szCs w:val="26"/>
          <w:lang w:val="uk-UA"/>
        </w:rPr>
        <w:t>Затверджує наказом списки учнів, які перевозяться із зазначенням пунктів посадки і висадки у відповідності з паспортом маршруту (схема-маршрут руху шкільного автобуса).</w:t>
      </w:r>
    </w:p>
    <w:p w:rsidR="00AC71F6" w:rsidRPr="00707E21" w:rsidRDefault="00AC71F6" w:rsidP="00AC71F6">
      <w:pPr>
        <w:ind w:firstLine="567"/>
        <w:jc w:val="both"/>
        <w:rPr>
          <w:sz w:val="26"/>
          <w:szCs w:val="26"/>
          <w:lang w:val="uk-UA"/>
        </w:rPr>
      </w:pPr>
      <w:r w:rsidRPr="00707E21">
        <w:rPr>
          <w:sz w:val="26"/>
          <w:szCs w:val="26"/>
          <w:lang w:val="uk-UA"/>
        </w:rPr>
        <w:t xml:space="preserve">Забезпечує технічне обслуговування автобуса автотранспортним підприємством та проходження </w:t>
      </w:r>
      <w:proofErr w:type="spellStart"/>
      <w:r w:rsidRPr="00707E21">
        <w:rPr>
          <w:sz w:val="26"/>
          <w:szCs w:val="26"/>
          <w:lang w:val="uk-UA"/>
        </w:rPr>
        <w:t>передрейсового</w:t>
      </w:r>
      <w:proofErr w:type="spellEnd"/>
      <w:r w:rsidRPr="00707E21">
        <w:rPr>
          <w:sz w:val="26"/>
          <w:szCs w:val="26"/>
          <w:lang w:val="uk-UA"/>
        </w:rPr>
        <w:t xml:space="preserve"> технічного огляду та</w:t>
      </w:r>
      <w:r w:rsidRPr="00707E21">
        <w:rPr>
          <w:color w:val="FF0000"/>
          <w:sz w:val="26"/>
          <w:szCs w:val="26"/>
          <w:lang w:val="uk-UA"/>
        </w:rPr>
        <w:t xml:space="preserve"> </w:t>
      </w:r>
      <w:r w:rsidRPr="00707E21">
        <w:rPr>
          <w:sz w:val="26"/>
          <w:szCs w:val="26"/>
          <w:lang w:val="uk-UA"/>
        </w:rPr>
        <w:t xml:space="preserve">проходження водієм автобуса </w:t>
      </w:r>
      <w:proofErr w:type="spellStart"/>
      <w:r w:rsidRPr="00707E21">
        <w:rPr>
          <w:sz w:val="26"/>
          <w:szCs w:val="26"/>
          <w:lang w:val="uk-UA"/>
        </w:rPr>
        <w:t>передрейсового</w:t>
      </w:r>
      <w:proofErr w:type="spellEnd"/>
      <w:r w:rsidRPr="00707E21">
        <w:rPr>
          <w:sz w:val="26"/>
          <w:szCs w:val="26"/>
          <w:lang w:val="uk-UA"/>
        </w:rPr>
        <w:t xml:space="preserve">  медичного огляду.</w:t>
      </w:r>
    </w:p>
    <w:p w:rsidR="00AC71F6" w:rsidRPr="00707E21" w:rsidRDefault="00AC71F6" w:rsidP="00AC71F6">
      <w:pPr>
        <w:ind w:firstLine="567"/>
        <w:jc w:val="both"/>
        <w:rPr>
          <w:sz w:val="26"/>
          <w:szCs w:val="26"/>
          <w:lang w:val="uk-UA"/>
        </w:rPr>
      </w:pPr>
      <w:r w:rsidRPr="00707E21">
        <w:rPr>
          <w:sz w:val="26"/>
          <w:szCs w:val="26"/>
          <w:lang w:val="uk-UA"/>
        </w:rPr>
        <w:t>Визначає місце стоянки автобуса, забезпечує його технічне обслуговування та створює необхідні умови для підготовки до рейсів.</w:t>
      </w:r>
    </w:p>
    <w:p w:rsidR="00AC71F6" w:rsidRPr="00707E21" w:rsidRDefault="00AC71F6" w:rsidP="00AC71F6">
      <w:pPr>
        <w:ind w:firstLine="567"/>
        <w:jc w:val="both"/>
        <w:rPr>
          <w:sz w:val="26"/>
          <w:szCs w:val="26"/>
          <w:lang w:val="uk-UA"/>
        </w:rPr>
      </w:pPr>
      <w:r w:rsidRPr="00707E21">
        <w:rPr>
          <w:sz w:val="26"/>
          <w:szCs w:val="26"/>
          <w:lang w:val="uk-UA"/>
        </w:rPr>
        <w:t>Забезпечує щоденний інструктаж водія шкільного автобуса з питань безпеки дорожнього руху.</w:t>
      </w:r>
    </w:p>
    <w:p w:rsidR="00AC71F6" w:rsidRPr="00707E21" w:rsidRDefault="00AC71F6" w:rsidP="00AC71F6">
      <w:pPr>
        <w:ind w:firstLine="567"/>
        <w:jc w:val="both"/>
        <w:rPr>
          <w:sz w:val="26"/>
          <w:szCs w:val="26"/>
          <w:lang w:val="uk-UA"/>
        </w:rPr>
      </w:pPr>
      <w:r w:rsidRPr="00707E21">
        <w:rPr>
          <w:sz w:val="26"/>
          <w:szCs w:val="26"/>
          <w:lang w:val="uk-UA"/>
        </w:rPr>
        <w:t>Організовує контроль за дотриманням графіка (розкладу) та маршруту руху.</w:t>
      </w:r>
    </w:p>
    <w:p w:rsidR="00AC71F6" w:rsidRPr="00707E21" w:rsidRDefault="00AC71F6" w:rsidP="00AC71F6">
      <w:pPr>
        <w:ind w:firstLine="567"/>
        <w:jc w:val="both"/>
        <w:rPr>
          <w:sz w:val="26"/>
          <w:szCs w:val="26"/>
          <w:lang w:val="uk-UA"/>
        </w:rPr>
      </w:pPr>
      <w:r w:rsidRPr="00707E21">
        <w:rPr>
          <w:sz w:val="26"/>
          <w:szCs w:val="26"/>
          <w:lang w:val="uk-UA"/>
        </w:rPr>
        <w:t>Здійснює інші повноваження і забезпечує дотримання вимог, передбачених діючими нормативно-правовими актами.</w:t>
      </w:r>
    </w:p>
    <w:p w:rsidR="00AC71F6" w:rsidRPr="00707E21" w:rsidRDefault="00AC71F6" w:rsidP="00AC71F6">
      <w:pPr>
        <w:ind w:firstLine="567"/>
        <w:jc w:val="both"/>
        <w:rPr>
          <w:sz w:val="26"/>
          <w:szCs w:val="26"/>
          <w:lang w:val="uk-UA"/>
        </w:rPr>
      </w:pPr>
      <w:r w:rsidRPr="00707E21">
        <w:rPr>
          <w:sz w:val="26"/>
          <w:szCs w:val="26"/>
          <w:lang w:val="uk-UA"/>
        </w:rPr>
        <w:t>Забезпечує наявність наступної документації:</w:t>
      </w:r>
    </w:p>
    <w:p w:rsidR="00AC71F6" w:rsidRPr="00707E21" w:rsidRDefault="00AC71F6" w:rsidP="00AC71F6">
      <w:pPr>
        <w:ind w:firstLine="567"/>
        <w:jc w:val="both"/>
        <w:rPr>
          <w:sz w:val="26"/>
          <w:szCs w:val="26"/>
          <w:lang w:val="uk-UA"/>
        </w:rPr>
      </w:pPr>
      <w:r w:rsidRPr="00707E21">
        <w:rPr>
          <w:sz w:val="26"/>
          <w:szCs w:val="26"/>
          <w:lang w:val="uk-UA"/>
        </w:rPr>
        <w:lastRenderedPageBreak/>
        <w:t>- паспорт маршруту шкільного автобуса;</w:t>
      </w:r>
    </w:p>
    <w:p w:rsidR="00AC71F6" w:rsidRPr="00707E21" w:rsidRDefault="00AC71F6" w:rsidP="00AC71F6">
      <w:pPr>
        <w:ind w:firstLine="567"/>
        <w:jc w:val="both"/>
        <w:rPr>
          <w:sz w:val="26"/>
          <w:szCs w:val="26"/>
          <w:lang w:val="uk-UA"/>
        </w:rPr>
      </w:pPr>
      <w:r w:rsidRPr="00707E21">
        <w:rPr>
          <w:sz w:val="26"/>
          <w:szCs w:val="26"/>
          <w:lang w:val="uk-UA"/>
        </w:rPr>
        <w:t>- графік руху шкільного автобуса;</w:t>
      </w:r>
    </w:p>
    <w:p w:rsidR="00AC71F6" w:rsidRPr="00707E21" w:rsidRDefault="00AC71F6" w:rsidP="00AC71F6">
      <w:pPr>
        <w:ind w:firstLine="567"/>
        <w:jc w:val="both"/>
        <w:rPr>
          <w:sz w:val="26"/>
          <w:szCs w:val="26"/>
          <w:lang w:val="uk-UA"/>
        </w:rPr>
      </w:pPr>
      <w:r w:rsidRPr="00707E21">
        <w:rPr>
          <w:sz w:val="26"/>
          <w:szCs w:val="26"/>
          <w:lang w:val="uk-UA"/>
        </w:rPr>
        <w:t>- накази про призначення відповідального за організацію перевезень і супроводжуючих;</w:t>
      </w:r>
    </w:p>
    <w:p w:rsidR="00AC71F6" w:rsidRPr="00707E21" w:rsidRDefault="00AC71F6" w:rsidP="00AC71F6">
      <w:pPr>
        <w:ind w:firstLine="567"/>
        <w:jc w:val="both"/>
        <w:rPr>
          <w:sz w:val="26"/>
          <w:szCs w:val="26"/>
          <w:lang w:val="uk-UA"/>
        </w:rPr>
      </w:pPr>
      <w:r w:rsidRPr="00707E21">
        <w:rPr>
          <w:sz w:val="26"/>
          <w:szCs w:val="26"/>
          <w:lang w:val="uk-UA"/>
        </w:rPr>
        <w:t>- накази про затвердження списків учнів та педагогів, які перевозяться;</w:t>
      </w:r>
    </w:p>
    <w:p w:rsidR="00AC71F6" w:rsidRPr="00707E21" w:rsidRDefault="00AC71F6" w:rsidP="00AC71F6">
      <w:pPr>
        <w:ind w:firstLine="567"/>
        <w:jc w:val="both"/>
        <w:rPr>
          <w:sz w:val="26"/>
          <w:szCs w:val="26"/>
          <w:lang w:val="uk-UA"/>
        </w:rPr>
      </w:pPr>
      <w:r w:rsidRPr="00707E21">
        <w:rPr>
          <w:sz w:val="26"/>
          <w:szCs w:val="26"/>
          <w:lang w:val="uk-UA"/>
        </w:rPr>
        <w:t>- наказ про затвердження інструкцій з організації безпечного перевезення учнів та педагогів;</w:t>
      </w:r>
    </w:p>
    <w:p w:rsidR="00AC71F6" w:rsidRPr="00707E21" w:rsidRDefault="00AC71F6" w:rsidP="00AC71F6">
      <w:pPr>
        <w:ind w:firstLine="567"/>
        <w:jc w:val="both"/>
        <w:rPr>
          <w:sz w:val="26"/>
          <w:szCs w:val="26"/>
          <w:lang w:val="uk-UA"/>
        </w:rPr>
      </w:pPr>
      <w:r w:rsidRPr="00707E21">
        <w:rPr>
          <w:sz w:val="26"/>
          <w:szCs w:val="26"/>
          <w:lang w:val="uk-UA"/>
        </w:rPr>
        <w:t>- інструкцію для водія про особливості роботи у весняно-літній і осінньо-зимовий періоди;</w:t>
      </w:r>
    </w:p>
    <w:p w:rsidR="00AC71F6" w:rsidRPr="00707E21" w:rsidRDefault="00AC71F6" w:rsidP="00AC71F6">
      <w:pPr>
        <w:ind w:firstLine="567"/>
        <w:jc w:val="both"/>
        <w:rPr>
          <w:sz w:val="26"/>
          <w:szCs w:val="26"/>
          <w:lang w:val="uk-UA"/>
        </w:rPr>
      </w:pPr>
      <w:r w:rsidRPr="00707E21">
        <w:rPr>
          <w:sz w:val="26"/>
          <w:szCs w:val="26"/>
          <w:lang w:val="uk-UA"/>
        </w:rPr>
        <w:t>- інструкцію для водія про заходи безпеки під час перевезення учнів і педагогів;</w:t>
      </w:r>
    </w:p>
    <w:p w:rsidR="00AC71F6" w:rsidRPr="00707E21" w:rsidRDefault="00AC71F6" w:rsidP="00AC71F6">
      <w:pPr>
        <w:ind w:firstLine="567"/>
        <w:jc w:val="both"/>
        <w:rPr>
          <w:sz w:val="26"/>
          <w:szCs w:val="26"/>
          <w:lang w:val="uk-UA"/>
        </w:rPr>
      </w:pPr>
      <w:r w:rsidRPr="00707E21">
        <w:rPr>
          <w:sz w:val="26"/>
          <w:szCs w:val="26"/>
          <w:lang w:val="uk-UA"/>
        </w:rPr>
        <w:t>- інструкцію для водія і супроводжуючих по наданню першої медичної допомоги потерпілим у дорожньо-транспортній пригоді;</w:t>
      </w:r>
    </w:p>
    <w:p w:rsidR="00AC71F6" w:rsidRPr="00707E21" w:rsidRDefault="00AC71F6" w:rsidP="00AC71F6">
      <w:pPr>
        <w:ind w:firstLine="567"/>
        <w:jc w:val="both"/>
        <w:rPr>
          <w:sz w:val="26"/>
          <w:szCs w:val="26"/>
          <w:lang w:val="uk-UA"/>
        </w:rPr>
      </w:pPr>
      <w:r w:rsidRPr="00707E21">
        <w:rPr>
          <w:sz w:val="26"/>
          <w:szCs w:val="26"/>
          <w:lang w:val="uk-UA"/>
        </w:rPr>
        <w:t>- інструкцію для водія і супроводжуючих по діях в разі дорожньо-транспортної пригоди;</w:t>
      </w:r>
    </w:p>
    <w:p w:rsidR="00AC71F6" w:rsidRPr="00707E21" w:rsidRDefault="00AC71F6" w:rsidP="00AC71F6">
      <w:pPr>
        <w:ind w:firstLine="567"/>
        <w:jc w:val="both"/>
        <w:rPr>
          <w:sz w:val="26"/>
          <w:szCs w:val="26"/>
          <w:lang w:val="uk-UA"/>
        </w:rPr>
      </w:pPr>
      <w:r w:rsidRPr="00707E21">
        <w:rPr>
          <w:sz w:val="26"/>
          <w:szCs w:val="26"/>
          <w:lang w:val="uk-UA"/>
        </w:rPr>
        <w:t>- інструкцію для водія і супроводжуючих по діях у разі загрози вчинення терористичного акту;</w:t>
      </w:r>
    </w:p>
    <w:p w:rsidR="00AC71F6" w:rsidRPr="00707E21" w:rsidRDefault="00AC71F6" w:rsidP="00AC71F6">
      <w:pPr>
        <w:ind w:firstLine="567"/>
        <w:jc w:val="both"/>
        <w:rPr>
          <w:sz w:val="26"/>
          <w:szCs w:val="26"/>
          <w:lang w:val="uk-UA"/>
        </w:rPr>
      </w:pPr>
      <w:r w:rsidRPr="00707E21">
        <w:rPr>
          <w:sz w:val="26"/>
          <w:szCs w:val="26"/>
          <w:lang w:val="uk-UA"/>
        </w:rPr>
        <w:t>- інструкцію для водія при русі через залізничні колії;</w:t>
      </w:r>
    </w:p>
    <w:p w:rsidR="00AC71F6" w:rsidRPr="00707E21" w:rsidRDefault="00AC71F6" w:rsidP="00AC71F6">
      <w:pPr>
        <w:ind w:firstLine="567"/>
        <w:jc w:val="both"/>
        <w:rPr>
          <w:sz w:val="26"/>
          <w:szCs w:val="26"/>
          <w:lang w:val="uk-UA"/>
        </w:rPr>
      </w:pPr>
      <w:r w:rsidRPr="00707E21">
        <w:rPr>
          <w:sz w:val="26"/>
          <w:szCs w:val="26"/>
          <w:lang w:val="uk-UA"/>
        </w:rPr>
        <w:t>- інструкцію для супроводжуючих по організації безпечного перевезення учнів;</w:t>
      </w:r>
    </w:p>
    <w:p w:rsidR="00AC71F6" w:rsidRPr="00707E21" w:rsidRDefault="00AC71F6" w:rsidP="00AC71F6">
      <w:pPr>
        <w:ind w:firstLine="567"/>
        <w:jc w:val="both"/>
        <w:rPr>
          <w:sz w:val="26"/>
          <w:szCs w:val="26"/>
          <w:lang w:val="uk-UA"/>
        </w:rPr>
      </w:pPr>
      <w:r w:rsidRPr="00707E21">
        <w:rPr>
          <w:sz w:val="26"/>
          <w:szCs w:val="26"/>
          <w:lang w:val="uk-UA"/>
        </w:rPr>
        <w:t>- інструкцію для учнів при проходженні по маршруту;</w:t>
      </w:r>
    </w:p>
    <w:p w:rsidR="00AC71F6" w:rsidRPr="00707E21" w:rsidRDefault="00AC71F6" w:rsidP="00AC71F6">
      <w:pPr>
        <w:ind w:firstLine="567"/>
        <w:jc w:val="both"/>
        <w:rPr>
          <w:sz w:val="26"/>
          <w:szCs w:val="26"/>
          <w:lang w:val="uk-UA"/>
        </w:rPr>
      </w:pPr>
      <w:r w:rsidRPr="00707E21">
        <w:rPr>
          <w:sz w:val="26"/>
          <w:szCs w:val="26"/>
          <w:lang w:val="uk-UA"/>
        </w:rPr>
        <w:t>- журнал обліку інструктажів для водія та супроводжуючих;</w:t>
      </w:r>
    </w:p>
    <w:p w:rsidR="00AC71F6" w:rsidRPr="00707E21" w:rsidRDefault="00AC71F6" w:rsidP="00AC71F6">
      <w:pPr>
        <w:ind w:firstLine="567"/>
        <w:jc w:val="both"/>
        <w:rPr>
          <w:sz w:val="26"/>
          <w:szCs w:val="26"/>
          <w:lang w:val="uk-UA"/>
        </w:rPr>
      </w:pPr>
      <w:r w:rsidRPr="00707E21">
        <w:rPr>
          <w:sz w:val="26"/>
          <w:szCs w:val="26"/>
          <w:lang w:val="uk-UA"/>
        </w:rPr>
        <w:t>- журнал обліку інструктажів для учнів;</w:t>
      </w:r>
    </w:p>
    <w:p w:rsidR="00AC71F6" w:rsidRPr="00707E21" w:rsidRDefault="00AC71F6" w:rsidP="00AC71F6">
      <w:pPr>
        <w:ind w:firstLine="567"/>
        <w:jc w:val="both"/>
        <w:rPr>
          <w:sz w:val="26"/>
          <w:szCs w:val="26"/>
          <w:lang w:val="uk-UA"/>
        </w:rPr>
      </w:pPr>
      <w:r w:rsidRPr="00707E21">
        <w:rPr>
          <w:sz w:val="26"/>
          <w:szCs w:val="26"/>
          <w:lang w:val="uk-UA"/>
        </w:rPr>
        <w:t>- журнал обліку технічного стану шкільного автобуса при випуску на лінію та повернення.</w:t>
      </w:r>
    </w:p>
    <w:p w:rsidR="00AC71F6" w:rsidRPr="00707E21" w:rsidRDefault="00AC71F6" w:rsidP="00AC71F6">
      <w:pPr>
        <w:ind w:firstLine="567"/>
        <w:jc w:val="center"/>
        <w:rPr>
          <w:b/>
          <w:color w:val="000000" w:themeColor="text1"/>
          <w:sz w:val="26"/>
          <w:szCs w:val="26"/>
          <w:lang w:val="uk-UA"/>
        </w:rPr>
      </w:pPr>
      <w:r w:rsidRPr="00707E21">
        <w:rPr>
          <w:b/>
          <w:color w:val="000000" w:themeColor="text1"/>
          <w:sz w:val="26"/>
          <w:szCs w:val="26"/>
          <w:lang w:val="uk-UA"/>
        </w:rPr>
        <w:t>Контроль за дотриманням вимог безпеки перевезень дітей</w:t>
      </w:r>
    </w:p>
    <w:p w:rsidR="00AC71F6" w:rsidRPr="00707E21" w:rsidRDefault="00AC71F6" w:rsidP="00AC71F6">
      <w:pPr>
        <w:ind w:firstLine="567"/>
        <w:jc w:val="center"/>
        <w:rPr>
          <w:b/>
          <w:color w:val="000000" w:themeColor="text1"/>
          <w:sz w:val="26"/>
          <w:szCs w:val="26"/>
          <w:lang w:val="uk-UA"/>
        </w:rPr>
      </w:pPr>
      <w:r w:rsidRPr="00707E21">
        <w:rPr>
          <w:b/>
          <w:color w:val="000000" w:themeColor="text1"/>
          <w:sz w:val="26"/>
          <w:szCs w:val="26"/>
          <w:lang w:val="uk-UA"/>
        </w:rPr>
        <w:t>і педагогів та за цільовим використанням шкільного автобуса</w:t>
      </w:r>
    </w:p>
    <w:p w:rsidR="00AC71F6" w:rsidRPr="00707E21" w:rsidRDefault="00AC71F6" w:rsidP="00AC71F6">
      <w:pPr>
        <w:ind w:firstLine="567"/>
        <w:jc w:val="both"/>
        <w:rPr>
          <w:color w:val="000000" w:themeColor="text1"/>
          <w:sz w:val="26"/>
          <w:szCs w:val="26"/>
          <w:lang w:val="uk-UA"/>
        </w:rPr>
      </w:pPr>
      <w:r w:rsidRPr="00707E21">
        <w:rPr>
          <w:color w:val="000000" w:themeColor="text1"/>
          <w:sz w:val="26"/>
          <w:szCs w:val="26"/>
          <w:lang w:val="uk-UA"/>
        </w:rPr>
        <w:t>Контроль за дотриманням вимог безпеки перевезень проводиться територіальним органом патрульної служби в рамках проведення виїзних перевірок з питання організації підвозу учнів та педагогів, що здійснюються при розгляді звернень громадян.</w:t>
      </w:r>
    </w:p>
    <w:p w:rsidR="00AC71F6" w:rsidRPr="00707E21" w:rsidRDefault="00AC71F6" w:rsidP="00AC71F6">
      <w:pPr>
        <w:ind w:firstLine="567"/>
        <w:jc w:val="both"/>
        <w:rPr>
          <w:color w:val="000000" w:themeColor="text1"/>
          <w:sz w:val="26"/>
          <w:szCs w:val="26"/>
          <w:lang w:val="uk-UA"/>
        </w:rPr>
      </w:pPr>
      <w:r w:rsidRPr="00707E21">
        <w:rPr>
          <w:color w:val="000000" w:themeColor="text1"/>
          <w:sz w:val="26"/>
          <w:szCs w:val="26"/>
          <w:lang w:val="uk-UA"/>
        </w:rPr>
        <w:t>Контроль за цільовим використанням шкільного автобуса, за дотриманням вимог чинного законодавства щодо організації перевезень дітей і педагогів шкільним автобусом здійснює начальник відділу освіти (балансоутримувач) та керівник закладу загальної середньої освіти.</w:t>
      </w:r>
    </w:p>
    <w:p w:rsidR="00AC71F6" w:rsidRPr="00707E21" w:rsidRDefault="00AC71F6" w:rsidP="00AC71F6">
      <w:pPr>
        <w:ind w:firstLine="567"/>
        <w:jc w:val="both"/>
        <w:rPr>
          <w:color w:val="000000" w:themeColor="text1"/>
          <w:sz w:val="26"/>
          <w:szCs w:val="26"/>
          <w:lang w:val="uk-UA"/>
        </w:rPr>
      </w:pPr>
      <w:r w:rsidRPr="00707E21">
        <w:rPr>
          <w:color w:val="000000" w:themeColor="text1"/>
          <w:sz w:val="26"/>
          <w:szCs w:val="26"/>
          <w:lang w:val="uk-UA"/>
        </w:rPr>
        <w:t xml:space="preserve"> </w:t>
      </w:r>
    </w:p>
    <w:p w:rsidR="00AC71F6" w:rsidRPr="00707E21" w:rsidRDefault="00AC71F6" w:rsidP="00AC71F6">
      <w:pPr>
        <w:jc w:val="both"/>
        <w:rPr>
          <w:sz w:val="26"/>
          <w:szCs w:val="26"/>
          <w:lang w:val="uk-UA"/>
        </w:rPr>
      </w:pPr>
    </w:p>
    <w:p w:rsidR="00AC71F6" w:rsidRPr="00AC71F6" w:rsidRDefault="00AC71F6" w:rsidP="00AC71F6">
      <w:pPr>
        <w:pStyle w:val="aa"/>
        <w:shd w:val="clear" w:color="auto" w:fill="FFFFFF"/>
        <w:spacing w:before="0" w:after="0"/>
        <w:jc w:val="both"/>
        <w:textAlignment w:val="baseline"/>
        <w:rPr>
          <w:b/>
          <w:i/>
          <w:sz w:val="26"/>
          <w:szCs w:val="26"/>
          <w:lang w:val="uk-UA"/>
        </w:rPr>
      </w:pPr>
      <w:r>
        <w:rPr>
          <w:rStyle w:val="af6"/>
          <w:b/>
          <w:i w:val="0"/>
          <w:sz w:val="26"/>
          <w:szCs w:val="26"/>
          <w:bdr w:val="none" w:sz="0" w:space="0" w:color="auto" w:frame="1"/>
          <w:lang w:val="uk-UA"/>
        </w:rPr>
        <w:t xml:space="preserve">  Секретар ради                                                                                     Марта ГРЕНЬ</w:t>
      </w:r>
    </w:p>
    <w:p w:rsidR="00AC71F6" w:rsidRPr="00707E21" w:rsidRDefault="00AC71F6" w:rsidP="00AC71F6">
      <w:pPr>
        <w:rPr>
          <w:sz w:val="26"/>
          <w:szCs w:val="26"/>
        </w:rPr>
      </w:pPr>
    </w:p>
    <w:p w:rsidR="00AC71F6" w:rsidRPr="00707E21" w:rsidRDefault="00AC71F6" w:rsidP="00AC71F6">
      <w:pPr>
        <w:rPr>
          <w:sz w:val="26"/>
          <w:szCs w:val="26"/>
        </w:rPr>
      </w:pPr>
    </w:p>
    <w:p w:rsidR="00AC71F6" w:rsidRPr="00707E21" w:rsidRDefault="00AC71F6" w:rsidP="00AC71F6">
      <w:pPr>
        <w:pStyle w:val="aa"/>
        <w:spacing w:before="0" w:after="0"/>
        <w:jc w:val="both"/>
        <w:rPr>
          <w:sz w:val="26"/>
          <w:szCs w:val="26"/>
        </w:rPr>
      </w:pPr>
      <w:r w:rsidRPr="00707E21">
        <w:rPr>
          <w:sz w:val="26"/>
          <w:szCs w:val="26"/>
        </w:rPr>
        <w:t> </w:t>
      </w:r>
    </w:p>
    <w:p w:rsidR="00AC71F6" w:rsidRPr="009674E2" w:rsidRDefault="00AC71F6" w:rsidP="00EC65A4">
      <w:pPr>
        <w:ind w:firstLine="708"/>
        <w:jc w:val="both"/>
        <w:rPr>
          <w:lang w:val="uk-UA"/>
        </w:rPr>
      </w:pPr>
    </w:p>
    <w:sectPr w:rsidR="00AC71F6" w:rsidRPr="009674E2" w:rsidSect="00932306">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4D" w:rsidRDefault="00CC524D" w:rsidP="004164CC">
      <w:r>
        <w:separator/>
      </w:r>
    </w:p>
  </w:endnote>
  <w:endnote w:type="continuationSeparator" w:id="0">
    <w:p w:rsidR="00CC524D" w:rsidRDefault="00CC524D" w:rsidP="0041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4D" w:rsidRDefault="00CC524D" w:rsidP="004164CC">
      <w:r>
        <w:separator/>
      </w:r>
    </w:p>
  </w:footnote>
  <w:footnote w:type="continuationSeparator" w:id="0">
    <w:p w:rsidR="00CC524D" w:rsidRDefault="00CC524D" w:rsidP="00416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0" w:rsidRPr="003C5480" w:rsidRDefault="00AC71F6">
    <w:pPr>
      <w:pStyle w:val="af2"/>
      <w:rPr>
        <w:lang w:val="uk-UA"/>
      </w:rPr>
    </w:pPr>
    <w:r>
      <w:rPr>
        <w:lang w:val="uk-UA"/>
      </w:rPr>
      <w:tab/>
    </w:r>
    <w:r>
      <w:rPr>
        <w:lang w:val="uk-UA"/>
      </w:rPr>
      <w:tab/>
      <w:t>ПРОЕКТ</w:t>
    </w:r>
    <w:r w:rsidR="003C5480">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30" w:hanging="405"/>
      </w:pPr>
      <w:rPr>
        <w:rFonts w:hint="default"/>
        <w:sz w:val="28"/>
        <w:szCs w:val="28"/>
        <w:lang w:val="uk-UA"/>
      </w:rPr>
    </w:lvl>
  </w:abstractNum>
  <w:abstractNum w:abstractNumId="2" w15:restartNumberingAfterBreak="0">
    <w:nsid w:val="065F2743"/>
    <w:multiLevelType w:val="hybridMultilevel"/>
    <w:tmpl w:val="B8E8563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7177992"/>
    <w:multiLevelType w:val="hybridMultilevel"/>
    <w:tmpl w:val="A5424B1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A071732"/>
    <w:multiLevelType w:val="hybridMultilevel"/>
    <w:tmpl w:val="176E5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571C21"/>
    <w:multiLevelType w:val="multilevel"/>
    <w:tmpl w:val="B4968740"/>
    <w:lvl w:ilvl="0">
      <w:start w:val="1"/>
      <w:numFmt w:val="decimal"/>
      <w:lvlText w:val="%1."/>
      <w:lvlJc w:val="left"/>
      <w:pPr>
        <w:ind w:left="1065" w:hanging="360"/>
      </w:pPr>
      <w:rPr>
        <w:rFonts w:hint="default"/>
      </w:rPr>
    </w:lvl>
    <w:lvl w:ilvl="1">
      <w:start w:val="1"/>
      <w:numFmt w:val="bullet"/>
      <w:lvlText w:val=""/>
      <w:lvlJc w:val="left"/>
      <w:pPr>
        <w:ind w:left="1785" w:hanging="720"/>
      </w:pPr>
      <w:rPr>
        <w:rFonts w:ascii="Symbol" w:hAnsi="Symbol"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6" w15:restartNumberingAfterBreak="0">
    <w:nsid w:val="316F1E43"/>
    <w:multiLevelType w:val="hybridMultilevel"/>
    <w:tmpl w:val="A80AFC14"/>
    <w:lvl w:ilvl="0" w:tplc="4B4E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2057173"/>
    <w:multiLevelType w:val="hybridMultilevel"/>
    <w:tmpl w:val="E7B6CF7A"/>
    <w:lvl w:ilvl="0" w:tplc="02721948">
      <w:start w:val="1"/>
      <w:numFmt w:val="decimal"/>
      <w:lvlText w:val="%1."/>
      <w:lvlJc w:val="left"/>
      <w:pPr>
        <w:ind w:left="1637" w:hanging="360"/>
      </w:pPr>
      <w:rPr>
        <w:rFonts w:hint="default"/>
        <w:color w:val="00000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601E95"/>
    <w:multiLevelType w:val="hybridMultilevel"/>
    <w:tmpl w:val="7CF68CC0"/>
    <w:lvl w:ilvl="0" w:tplc="7826A9B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D611A7E"/>
    <w:multiLevelType w:val="hybridMultilevel"/>
    <w:tmpl w:val="469E7A78"/>
    <w:lvl w:ilvl="0" w:tplc="CA025520">
      <w:numFmt w:val="bullet"/>
      <w:lvlText w:val="-"/>
      <w:lvlJc w:val="left"/>
      <w:pPr>
        <w:ind w:left="720" w:hanging="360"/>
      </w:pPr>
      <w:rPr>
        <w:rFonts w:ascii="Times New Roman" w:eastAsia="Times New Roman" w:hAnsi="Times New Roman" w:cs="Times New Roman" w:hint="default"/>
        <w:color w:val="FF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B73621B"/>
    <w:multiLevelType w:val="hybridMultilevel"/>
    <w:tmpl w:val="AE464130"/>
    <w:lvl w:ilvl="0" w:tplc="7E70FB0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FDF080F"/>
    <w:multiLevelType w:val="hybridMultilevel"/>
    <w:tmpl w:val="FD928368"/>
    <w:lvl w:ilvl="0" w:tplc="548627F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718F3E69"/>
    <w:multiLevelType w:val="hybridMultilevel"/>
    <w:tmpl w:val="6442CFA2"/>
    <w:lvl w:ilvl="0" w:tplc="87CAF21A">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77664506"/>
    <w:multiLevelType w:val="multilevel"/>
    <w:tmpl w:val="89505BB8"/>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4" w15:restartNumberingAfterBreak="0">
    <w:nsid w:val="7B2D4D4F"/>
    <w:multiLevelType w:val="hybridMultilevel"/>
    <w:tmpl w:val="CDC0CCE4"/>
    <w:lvl w:ilvl="0" w:tplc="F32688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7"/>
  </w:num>
  <w:num w:numId="2">
    <w:abstractNumId w:val="11"/>
  </w:num>
  <w:num w:numId="3">
    <w:abstractNumId w:val="13"/>
  </w:num>
  <w:num w:numId="4">
    <w:abstractNumId w:val="5"/>
  </w:num>
  <w:num w:numId="5">
    <w:abstractNumId w:val="0"/>
  </w:num>
  <w:num w:numId="6">
    <w:abstractNumId w:val="10"/>
  </w:num>
  <w:num w:numId="7">
    <w:abstractNumId w:val="4"/>
  </w:num>
  <w:num w:numId="8">
    <w:abstractNumId w:val="1"/>
  </w:num>
  <w:num w:numId="9">
    <w:abstractNumId w:val="9"/>
  </w:num>
  <w:num w:numId="10">
    <w:abstractNumId w:val="2"/>
  </w:num>
  <w:num w:numId="11">
    <w:abstractNumId w:val="14"/>
  </w:num>
  <w:num w:numId="12">
    <w:abstractNumId w:val="6"/>
  </w:num>
  <w:num w:numId="13">
    <w:abstractNumId w:val="8"/>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CC"/>
    <w:rsid w:val="00010C87"/>
    <w:rsid w:val="0001337C"/>
    <w:rsid w:val="00013549"/>
    <w:rsid w:val="00017017"/>
    <w:rsid w:val="00020897"/>
    <w:rsid w:val="00025600"/>
    <w:rsid w:val="000343D9"/>
    <w:rsid w:val="00043B4C"/>
    <w:rsid w:val="00045CF3"/>
    <w:rsid w:val="000531C5"/>
    <w:rsid w:val="00070A02"/>
    <w:rsid w:val="00077DB8"/>
    <w:rsid w:val="000843D3"/>
    <w:rsid w:val="000923C5"/>
    <w:rsid w:val="000A0259"/>
    <w:rsid w:val="000A13F8"/>
    <w:rsid w:val="000A1A50"/>
    <w:rsid w:val="000B1438"/>
    <w:rsid w:val="000B784E"/>
    <w:rsid w:val="000C2BEF"/>
    <w:rsid w:val="000D155C"/>
    <w:rsid w:val="000E0287"/>
    <w:rsid w:val="000E2574"/>
    <w:rsid w:val="000E2EC1"/>
    <w:rsid w:val="000E5A30"/>
    <w:rsid w:val="000E6266"/>
    <w:rsid w:val="000F2C2B"/>
    <w:rsid w:val="00106B39"/>
    <w:rsid w:val="00113286"/>
    <w:rsid w:val="0012407F"/>
    <w:rsid w:val="00134635"/>
    <w:rsid w:val="00135428"/>
    <w:rsid w:val="00137F82"/>
    <w:rsid w:val="00157D4B"/>
    <w:rsid w:val="00165A32"/>
    <w:rsid w:val="001757BF"/>
    <w:rsid w:val="00193B98"/>
    <w:rsid w:val="001A0A32"/>
    <w:rsid w:val="001A0C29"/>
    <w:rsid w:val="001B2ECC"/>
    <w:rsid w:val="001B733D"/>
    <w:rsid w:val="001F23C4"/>
    <w:rsid w:val="001F3CD2"/>
    <w:rsid w:val="00217F62"/>
    <w:rsid w:val="0022645F"/>
    <w:rsid w:val="0023018E"/>
    <w:rsid w:val="00234296"/>
    <w:rsid w:val="00235692"/>
    <w:rsid w:val="00243852"/>
    <w:rsid w:val="00245D1B"/>
    <w:rsid w:val="00246E20"/>
    <w:rsid w:val="00260016"/>
    <w:rsid w:val="002756D8"/>
    <w:rsid w:val="00275DCF"/>
    <w:rsid w:val="00291277"/>
    <w:rsid w:val="002A52A8"/>
    <w:rsid w:val="002C16CC"/>
    <w:rsid w:val="002E2974"/>
    <w:rsid w:val="002E59E9"/>
    <w:rsid w:val="002F16E2"/>
    <w:rsid w:val="002F717E"/>
    <w:rsid w:val="00304511"/>
    <w:rsid w:val="00306116"/>
    <w:rsid w:val="00310C19"/>
    <w:rsid w:val="0032158D"/>
    <w:rsid w:val="0034409A"/>
    <w:rsid w:val="0034415B"/>
    <w:rsid w:val="00352630"/>
    <w:rsid w:val="00352F58"/>
    <w:rsid w:val="00353B6E"/>
    <w:rsid w:val="003702B6"/>
    <w:rsid w:val="00392DD5"/>
    <w:rsid w:val="00393652"/>
    <w:rsid w:val="003A5AFB"/>
    <w:rsid w:val="003A5B38"/>
    <w:rsid w:val="003B7FE3"/>
    <w:rsid w:val="003C1075"/>
    <w:rsid w:val="003C4FD9"/>
    <w:rsid w:val="003C51BB"/>
    <w:rsid w:val="003C5480"/>
    <w:rsid w:val="003C6F5F"/>
    <w:rsid w:val="003D0F45"/>
    <w:rsid w:val="003D49B3"/>
    <w:rsid w:val="003D5A36"/>
    <w:rsid w:val="003E32F5"/>
    <w:rsid w:val="003F2224"/>
    <w:rsid w:val="0040740E"/>
    <w:rsid w:val="00410376"/>
    <w:rsid w:val="00412B2E"/>
    <w:rsid w:val="004164CC"/>
    <w:rsid w:val="00456C7C"/>
    <w:rsid w:val="0046183A"/>
    <w:rsid w:val="00465979"/>
    <w:rsid w:val="0046797E"/>
    <w:rsid w:val="004901BD"/>
    <w:rsid w:val="00491255"/>
    <w:rsid w:val="004A289C"/>
    <w:rsid w:val="004A3B16"/>
    <w:rsid w:val="004A464F"/>
    <w:rsid w:val="004A7B2A"/>
    <w:rsid w:val="004B27EE"/>
    <w:rsid w:val="004D1B38"/>
    <w:rsid w:val="004D2439"/>
    <w:rsid w:val="004F5166"/>
    <w:rsid w:val="00506058"/>
    <w:rsid w:val="00513A58"/>
    <w:rsid w:val="00570B8A"/>
    <w:rsid w:val="00573C00"/>
    <w:rsid w:val="005741F3"/>
    <w:rsid w:val="005921BE"/>
    <w:rsid w:val="005B1E2E"/>
    <w:rsid w:val="005C492B"/>
    <w:rsid w:val="005C7473"/>
    <w:rsid w:val="005D1872"/>
    <w:rsid w:val="005E31B8"/>
    <w:rsid w:val="00602CB5"/>
    <w:rsid w:val="0060375E"/>
    <w:rsid w:val="006043B3"/>
    <w:rsid w:val="006069D6"/>
    <w:rsid w:val="00610957"/>
    <w:rsid w:val="006146AE"/>
    <w:rsid w:val="006175E8"/>
    <w:rsid w:val="00620CE7"/>
    <w:rsid w:val="00627CDF"/>
    <w:rsid w:val="00643EF9"/>
    <w:rsid w:val="00655A44"/>
    <w:rsid w:val="0066053B"/>
    <w:rsid w:val="00671107"/>
    <w:rsid w:val="00671D72"/>
    <w:rsid w:val="00696486"/>
    <w:rsid w:val="006A21B4"/>
    <w:rsid w:val="006B3DEF"/>
    <w:rsid w:val="006B62FD"/>
    <w:rsid w:val="006C0B76"/>
    <w:rsid w:val="006C232B"/>
    <w:rsid w:val="006C4177"/>
    <w:rsid w:val="006D4698"/>
    <w:rsid w:val="006D50D1"/>
    <w:rsid w:val="00703091"/>
    <w:rsid w:val="007309CD"/>
    <w:rsid w:val="00731ABF"/>
    <w:rsid w:val="007373F8"/>
    <w:rsid w:val="00740876"/>
    <w:rsid w:val="00743F39"/>
    <w:rsid w:val="00745319"/>
    <w:rsid w:val="00750FB8"/>
    <w:rsid w:val="00754139"/>
    <w:rsid w:val="0075760B"/>
    <w:rsid w:val="00763D60"/>
    <w:rsid w:val="00772F6C"/>
    <w:rsid w:val="00781CC8"/>
    <w:rsid w:val="007B033A"/>
    <w:rsid w:val="007B3038"/>
    <w:rsid w:val="007B54D8"/>
    <w:rsid w:val="007C1EC6"/>
    <w:rsid w:val="007C252B"/>
    <w:rsid w:val="007D71EF"/>
    <w:rsid w:val="007E70DD"/>
    <w:rsid w:val="007F1C2E"/>
    <w:rsid w:val="0080129E"/>
    <w:rsid w:val="00803635"/>
    <w:rsid w:val="008209A7"/>
    <w:rsid w:val="00844EF6"/>
    <w:rsid w:val="00851A94"/>
    <w:rsid w:val="00852D73"/>
    <w:rsid w:val="00860412"/>
    <w:rsid w:val="00892F30"/>
    <w:rsid w:val="008940CC"/>
    <w:rsid w:val="008942B7"/>
    <w:rsid w:val="008B54C8"/>
    <w:rsid w:val="008B55D0"/>
    <w:rsid w:val="008D012F"/>
    <w:rsid w:val="008F74CE"/>
    <w:rsid w:val="009048F4"/>
    <w:rsid w:val="009118A3"/>
    <w:rsid w:val="00913D04"/>
    <w:rsid w:val="00913F8F"/>
    <w:rsid w:val="00924340"/>
    <w:rsid w:val="00932306"/>
    <w:rsid w:val="009349AE"/>
    <w:rsid w:val="00944757"/>
    <w:rsid w:val="009479C2"/>
    <w:rsid w:val="009547F9"/>
    <w:rsid w:val="009674E2"/>
    <w:rsid w:val="009970AA"/>
    <w:rsid w:val="009A41F9"/>
    <w:rsid w:val="009A5692"/>
    <w:rsid w:val="009A72B7"/>
    <w:rsid w:val="009B2773"/>
    <w:rsid w:val="009B44B8"/>
    <w:rsid w:val="009B65A6"/>
    <w:rsid w:val="009C2566"/>
    <w:rsid w:val="009D1B87"/>
    <w:rsid w:val="009D53F1"/>
    <w:rsid w:val="009E291D"/>
    <w:rsid w:val="009E34A0"/>
    <w:rsid w:val="009E5216"/>
    <w:rsid w:val="009E5534"/>
    <w:rsid w:val="009F5108"/>
    <w:rsid w:val="009F5805"/>
    <w:rsid w:val="009F73CB"/>
    <w:rsid w:val="00A14A10"/>
    <w:rsid w:val="00A30EB2"/>
    <w:rsid w:val="00A34D68"/>
    <w:rsid w:val="00A356D1"/>
    <w:rsid w:val="00A37B94"/>
    <w:rsid w:val="00A8773C"/>
    <w:rsid w:val="00A94E76"/>
    <w:rsid w:val="00A96489"/>
    <w:rsid w:val="00A96D5F"/>
    <w:rsid w:val="00AB59A0"/>
    <w:rsid w:val="00AC71F6"/>
    <w:rsid w:val="00AF3682"/>
    <w:rsid w:val="00B054F7"/>
    <w:rsid w:val="00B2407E"/>
    <w:rsid w:val="00B24E0F"/>
    <w:rsid w:val="00B32192"/>
    <w:rsid w:val="00B46EBB"/>
    <w:rsid w:val="00B5169A"/>
    <w:rsid w:val="00B57D67"/>
    <w:rsid w:val="00B84D17"/>
    <w:rsid w:val="00B95317"/>
    <w:rsid w:val="00B957EB"/>
    <w:rsid w:val="00B96D64"/>
    <w:rsid w:val="00BA226F"/>
    <w:rsid w:val="00BA343E"/>
    <w:rsid w:val="00BB59BD"/>
    <w:rsid w:val="00C0475D"/>
    <w:rsid w:val="00C05AAB"/>
    <w:rsid w:val="00C15B9E"/>
    <w:rsid w:val="00C16274"/>
    <w:rsid w:val="00C22DC0"/>
    <w:rsid w:val="00C35AF5"/>
    <w:rsid w:val="00C41E6D"/>
    <w:rsid w:val="00C46135"/>
    <w:rsid w:val="00C501B0"/>
    <w:rsid w:val="00C6170F"/>
    <w:rsid w:val="00C661DE"/>
    <w:rsid w:val="00C674C9"/>
    <w:rsid w:val="00C67D2B"/>
    <w:rsid w:val="00C71310"/>
    <w:rsid w:val="00C86D6C"/>
    <w:rsid w:val="00C9083D"/>
    <w:rsid w:val="00C9118D"/>
    <w:rsid w:val="00C95CB8"/>
    <w:rsid w:val="00CA334B"/>
    <w:rsid w:val="00CB3DA0"/>
    <w:rsid w:val="00CB500B"/>
    <w:rsid w:val="00CC0A20"/>
    <w:rsid w:val="00CC524D"/>
    <w:rsid w:val="00CC54E2"/>
    <w:rsid w:val="00CE01E9"/>
    <w:rsid w:val="00CE0FA9"/>
    <w:rsid w:val="00CF132C"/>
    <w:rsid w:val="00CF56BB"/>
    <w:rsid w:val="00D31A3B"/>
    <w:rsid w:val="00D338DC"/>
    <w:rsid w:val="00D35D3C"/>
    <w:rsid w:val="00D42FEE"/>
    <w:rsid w:val="00D4700D"/>
    <w:rsid w:val="00D52052"/>
    <w:rsid w:val="00D67F4D"/>
    <w:rsid w:val="00D728FD"/>
    <w:rsid w:val="00D82784"/>
    <w:rsid w:val="00D90AF0"/>
    <w:rsid w:val="00D91B1D"/>
    <w:rsid w:val="00D91FB0"/>
    <w:rsid w:val="00D969BD"/>
    <w:rsid w:val="00DA7DE0"/>
    <w:rsid w:val="00DC2173"/>
    <w:rsid w:val="00DC27DB"/>
    <w:rsid w:val="00DC7BDA"/>
    <w:rsid w:val="00DD05C3"/>
    <w:rsid w:val="00DF586B"/>
    <w:rsid w:val="00DF5F2F"/>
    <w:rsid w:val="00E0016F"/>
    <w:rsid w:val="00E02DFC"/>
    <w:rsid w:val="00E06A09"/>
    <w:rsid w:val="00E4194E"/>
    <w:rsid w:val="00E47FD2"/>
    <w:rsid w:val="00E537F6"/>
    <w:rsid w:val="00E559B2"/>
    <w:rsid w:val="00E62E29"/>
    <w:rsid w:val="00E7427E"/>
    <w:rsid w:val="00E744F7"/>
    <w:rsid w:val="00E84C04"/>
    <w:rsid w:val="00E87E33"/>
    <w:rsid w:val="00E90C0C"/>
    <w:rsid w:val="00E95ADD"/>
    <w:rsid w:val="00EA72A6"/>
    <w:rsid w:val="00EB3CE4"/>
    <w:rsid w:val="00EC4549"/>
    <w:rsid w:val="00EC65A4"/>
    <w:rsid w:val="00EE14A8"/>
    <w:rsid w:val="00EF1E84"/>
    <w:rsid w:val="00F05B43"/>
    <w:rsid w:val="00F06A1E"/>
    <w:rsid w:val="00F12BE1"/>
    <w:rsid w:val="00F154BD"/>
    <w:rsid w:val="00F35B17"/>
    <w:rsid w:val="00F37893"/>
    <w:rsid w:val="00F473BE"/>
    <w:rsid w:val="00F73714"/>
    <w:rsid w:val="00F82F63"/>
    <w:rsid w:val="00F9216D"/>
    <w:rsid w:val="00F92CEE"/>
    <w:rsid w:val="00F977AF"/>
    <w:rsid w:val="00FD670D"/>
    <w:rsid w:val="00FE65F5"/>
    <w:rsid w:val="00FF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43452-29E8-4E71-B3C9-92B8923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4C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4A46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B054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
    <w:link w:val="a4"/>
    <w:uiPriority w:val="99"/>
    <w:unhideWhenUsed/>
    <w:rsid w:val="004164CC"/>
    <w:rPr>
      <w:rFonts w:ascii="Calibri" w:eastAsia="Calibri" w:hAnsi="Calibri"/>
      <w:sz w:val="20"/>
      <w:szCs w:val="20"/>
      <w:lang w:val="uk-UA"/>
    </w:rPr>
  </w:style>
  <w:style w:type="character" w:customStyle="1" w:styleId="a4">
    <w:name w:val="Текст с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0"/>
    <w:link w:val="a3"/>
    <w:uiPriority w:val="99"/>
    <w:rsid w:val="004164CC"/>
    <w:rPr>
      <w:rFonts w:ascii="Calibri" w:eastAsia="Calibri" w:hAnsi="Calibri" w:cs="Times New Roman"/>
      <w:sz w:val="20"/>
      <w:szCs w:val="20"/>
      <w:lang w:eastAsia="ru-RU"/>
    </w:rPr>
  </w:style>
  <w:style w:type="character" w:styleId="a5">
    <w:name w:val="footnote reference"/>
    <w:aliases w:val="сноска,Знак сноски-FN,Footnote Reference Number"/>
    <w:uiPriority w:val="99"/>
    <w:unhideWhenUsed/>
    <w:rsid w:val="004164CC"/>
    <w:rPr>
      <w:vertAlign w:val="superscript"/>
    </w:rPr>
  </w:style>
  <w:style w:type="paragraph" w:customStyle="1" w:styleId="rvps2">
    <w:name w:val="rvps2"/>
    <w:basedOn w:val="a"/>
    <w:rsid w:val="004164CC"/>
    <w:pPr>
      <w:spacing w:before="100" w:beforeAutospacing="1" w:after="100" w:afterAutospacing="1"/>
    </w:pPr>
  </w:style>
  <w:style w:type="paragraph" w:styleId="2">
    <w:name w:val="Body Text 2"/>
    <w:basedOn w:val="a"/>
    <w:link w:val="20"/>
    <w:rsid w:val="00E90C0C"/>
    <w:rPr>
      <w:sz w:val="28"/>
      <w:lang w:val="uk-UA"/>
    </w:rPr>
  </w:style>
  <w:style w:type="character" w:customStyle="1" w:styleId="20">
    <w:name w:val="Основной текст 2 Знак"/>
    <w:basedOn w:val="a0"/>
    <w:link w:val="2"/>
    <w:rsid w:val="00E90C0C"/>
    <w:rPr>
      <w:rFonts w:ascii="Times New Roman" w:eastAsia="Times New Roman" w:hAnsi="Times New Roman" w:cs="Times New Roman"/>
      <w:sz w:val="28"/>
      <w:szCs w:val="24"/>
      <w:lang w:eastAsia="ru-RU"/>
    </w:rPr>
  </w:style>
  <w:style w:type="paragraph" w:styleId="a6">
    <w:name w:val="List Paragraph"/>
    <w:basedOn w:val="a"/>
    <w:uiPriority w:val="34"/>
    <w:qFormat/>
    <w:rsid w:val="00860412"/>
    <w:pPr>
      <w:ind w:left="720"/>
      <w:contextualSpacing/>
    </w:pPr>
  </w:style>
  <w:style w:type="character" w:customStyle="1" w:styleId="a7">
    <w:name w:val="Основной текст_"/>
    <w:link w:val="21"/>
    <w:locked/>
    <w:rsid w:val="007D71EF"/>
    <w:rPr>
      <w:sz w:val="23"/>
      <w:szCs w:val="23"/>
      <w:shd w:val="clear" w:color="auto" w:fill="FFFFFF"/>
    </w:rPr>
  </w:style>
  <w:style w:type="paragraph" w:customStyle="1" w:styleId="21">
    <w:name w:val="Основной текст2"/>
    <w:basedOn w:val="a"/>
    <w:link w:val="a7"/>
    <w:rsid w:val="007D71EF"/>
    <w:pPr>
      <w:widowControl w:val="0"/>
      <w:shd w:val="clear" w:color="auto" w:fill="FFFFFF"/>
      <w:spacing w:before="720" w:line="0" w:lineRule="atLeast"/>
      <w:jc w:val="both"/>
    </w:pPr>
    <w:rPr>
      <w:rFonts w:asciiTheme="minorHAnsi" w:eastAsiaTheme="minorHAnsi" w:hAnsiTheme="minorHAnsi" w:cstheme="minorBidi"/>
      <w:sz w:val="23"/>
      <w:szCs w:val="23"/>
      <w:lang w:val="uk-UA" w:eastAsia="en-US"/>
    </w:rPr>
  </w:style>
  <w:style w:type="paragraph" w:styleId="a8">
    <w:name w:val="Title"/>
    <w:basedOn w:val="a"/>
    <w:link w:val="a9"/>
    <w:qFormat/>
    <w:rsid w:val="00A30EB2"/>
    <w:pPr>
      <w:jc w:val="center"/>
    </w:pPr>
    <w:rPr>
      <w:sz w:val="28"/>
      <w:lang w:val="uk-UA"/>
    </w:rPr>
  </w:style>
  <w:style w:type="character" w:customStyle="1" w:styleId="a9">
    <w:name w:val="Название Знак"/>
    <w:basedOn w:val="a0"/>
    <w:link w:val="a8"/>
    <w:rsid w:val="00A30EB2"/>
    <w:rPr>
      <w:rFonts w:ascii="Times New Roman" w:eastAsia="Times New Roman" w:hAnsi="Times New Roman" w:cs="Times New Roman"/>
      <w:sz w:val="28"/>
      <w:szCs w:val="24"/>
      <w:lang w:eastAsia="ru-RU"/>
    </w:rPr>
  </w:style>
  <w:style w:type="paragraph" w:styleId="aa">
    <w:name w:val="Normal (Web)"/>
    <w:basedOn w:val="a"/>
    <w:uiPriority w:val="99"/>
    <w:rsid w:val="00B24E0F"/>
    <w:pPr>
      <w:suppressAutoHyphens/>
      <w:spacing w:before="280" w:after="280"/>
    </w:pPr>
    <w:rPr>
      <w:lang w:eastAsia="ar-SA"/>
    </w:rPr>
  </w:style>
  <w:style w:type="paragraph" w:styleId="ab">
    <w:name w:val="Balloon Text"/>
    <w:basedOn w:val="a"/>
    <w:link w:val="ac"/>
    <w:uiPriority w:val="99"/>
    <w:semiHidden/>
    <w:unhideWhenUsed/>
    <w:rsid w:val="00C86D6C"/>
    <w:rPr>
      <w:rFonts w:ascii="Tahoma" w:hAnsi="Tahoma" w:cs="Tahoma"/>
      <w:sz w:val="16"/>
      <w:szCs w:val="16"/>
    </w:rPr>
  </w:style>
  <w:style w:type="character" w:customStyle="1" w:styleId="ac">
    <w:name w:val="Текст выноски Знак"/>
    <w:basedOn w:val="a0"/>
    <w:link w:val="ab"/>
    <w:uiPriority w:val="99"/>
    <w:semiHidden/>
    <w:rsid w:val="00C86D6C"/>
    <w:rPr>
      <w:rFonts w:ascii="Tahoma" w:eastAsia="Times New Roman" w:hAnsi="Tahoma" w:cs="Tahoma"/>
      <w:sz w:val="16"/>
      <w:szCs w:val="16"/>
      <w:lang w:val="ru-RU" w:eastAsia="ru-RU"/>
    </w:rPr>
  </w:style>
  <w:style w:type="paragraph" w:styleId="ad">
    <w:name w:val="No Spacing"/>
    <w:uiPriority w:val="1"/>
    <w:qFormat/>
    <w:rsid w:val="007B033A"/>
    <w:pPr>
      <w:spacing w:after="0" w:line="240" w:lineRule="auto"/>
      <w:jc w:val="both"/>
    </w:pPr>
    <w:rPr>
      <w:rFonts w:ascii="Times New Roman" w:eastAsia="Calibri" w:hAnsi="Times New Roman" w:cs="Times New Roman"/>
      <w:sz w:val="28"/>
      <w:lang w:val="ru-RU"/>
    </w:rPr>
  </w:style>
  <w:style w:type="character" w:customStyle="1" w:styleId="30">
    <w:name w:val="Заголовок 3 Знак"/>
    <w:basedOn w:val="a0"/>
    <w:link w:val="3"/>
    <w:uiPriority w:val="9"/>
    <w:rsid w:val="00B054F7"/>
    <w:rPr>
      <w:rFonts w:asciiTheme="majorHAnsi" w:eastAsiaTheme="majorEastAsia" w:hAnsiTheme="majorHAnsi" w:cstheme="majorBidi"/>
      <w:color w:val="243F60" w:themeColor="accent1" w:themeShade="7F"/>
      <w:sz w:val="24"/>
      <w:szCs w:val="24"/>
      <w:lang w:val="ru-RU" w:eastAsia="ru-RU"/>
    </w:rPr>
  </w:style>
  <w:style w:type="character" w:customStyle="1" w:styleId="10">
    <w:name w:val="Заголовок 1 Знак"/>
    <w:basedOn w:val="a0"/>
    <w:link w:val="1"/>
    <w:uiPriority w:val="9"/>
    <w:rsid w:val="004A464F"/>
    <w:rPr>
      <w:rFonts w:asciiTheme="majorHAnsi" w:eastAsiaTheme="majorEastAsia" w:hAnsiTheme="majorHAnsi" w:cstheme="majorBidi"/>
      <w:color w:val="365F91" w:themeColor="accent1" w:themeShade="BF"/>
      <w:sz w:val="32"/>
      <w:szCs w:val="32"/>
      <w:lang w:val="ru-RU" w:eastAsia="ru-RU"/>
    </w:rPr>
  </w:style>
  <w:style w:type="character" w:styleId="ae">
    <w:name w:val="Strong"/>
    <w:basedOn w:val="a0"/>
    <w:uiPriority w:val="22"/>
    <w:qFormat/>
    <w:rsid w:val="009674E2"/>
    <w:rPr>
      <w:b/>
      <w:bCs/>
    </w:rPr>
  </w:style>
  <w:style w:type="paragraph" w:styleId="af">
    <w:name w:val="Body Text"/>
    <w:basedOn w:val="a"/>
    <w:link w:val="af0"/>
    <w:uiPriority w:val="99"/>
    <w:unhideWhenUsed/>
    <w:rsid w:val="009674E2"/>
    <w:pPr>
      <w:spacing w:after="120"/>
    </w:pPr>
  </w:style>
  <w:style w:type="character" w:customStyle="1" w:styleId="af0">
    <w:name w:val="Основной текст Знак"/>
    <w:basedOn w:val="a0"/>
    <w:link w:val="af"/>
    <w:uiPriority w:val="99"/>
    <w:rsid w:val="009674E2"/>
    <w:rPr>
      <w:rFonts w:ascii="Times New Roman" w:eastAsia="Times New Roman" w:hAnsi="Times New Roman" w:cs="Times New Roman"/>
      <w:sz w:val="24"/>
      <w:szCs w:val="24"/>
      <w:lang w:val="ru-RU" w:eastAsia="ru-RU"/>
    </w:rPr>
  </w:style>
  <w:style w:type="character" w:styleId="af1">
    <w:name w:val="Hyperlink"/>
    <w:basedOn w:val="a0"/>
    <w:uiPriority w:val="99"/>
    <w:semiHidden/>
    <w:unhideWhenUsed/>
    <w:rsid w:val="00D52052"/>
    <w:rPr>
      <w:color w:val="0000FF"/>
      <w:u w:val="single"/>
    </w:rPr>
  </w:style>
  <w:style w:type="paragraph" w:styleId="af2">
    <w:name w:val="header"/>
    <w:basedOn w:val="a"/>
    <w:link w:val="af3"/>
    <w:uiPriority w:val="99"/>
    <w:unhideWhenUsed/>
    <w:rsid w:val="003C5480"/>
    <w:pPr>
      <w:tabs>
        <w:tab w:val="center" w:pos="4819"/>
        <w:tab w:val="right" w:pos="9639"/>
      </w:tabs>
    </w:pPr>
  </w:style>
  <w:style w:type="character" w:customStyle="1" w:styleId="af3">
    <w:name w:val="Верхний колонтитул Знак"/>
    <w:basedOn w:val="a0"/>
    <w:link w:val="af2"/>
    <w:uiPriority w:val="99"/>
    <w:rsid w:val="003C5480"/>
    <w:rPr>
      <w:rFonts w:ascii="Times New Roman" w:eastAsia="Times New Roman" w:hAnsi="Times New Roman" w:cs="Times New Roman"/>
      <w:sz w:val="24"/>
      <w:szCs w:val="24"/>
      <w:lang w:val="ru-RU" w:eastAsia="ru-RU"/>
    </w:rPr>
  </w:style>
  <w:style w:type="paragraph" w:styleId="af4">
    <w:name w:val="footer"/>
    <w:basedOn w:val="a"/>
    <w:link w:val="af5"/>
    <w:uiPriority w:val="99"/>
    <w:unhideWhenUsed/>
    <w:rsid w:val="003C5480"/>
    <w:pPr>
      <w:tabs>
        <w:tab w:val="center" w:pos="4819"/>
        <w:tab w:val="right" w:pos="9639"/>
      </w:tabs>
    </w:pPr>
  </w:style>
  <w:style w:type="character" w:customStyle="1" w:styleId="af5">
    <w:name w:val="Нижний колонтитул Знак"/>
    <w:basedOn w:val="a0"/>
    <w:link w:val="af4"/>
    <w:uiPriority w:val="99"/>
    <w:rsid w:val="003C5480"/>
    <w:rPr>
      <w:rFonts w:ascii="Times New Roman" w:eastAsia="Times New Roman" w:hAnsi="Times New Roman" w:cs="Times New Roman"/>
      <w:sz w:val="24"/>
      <w:szCs w:val="24"/>
      <w:lang w:val="ru-RU" w:eastAsia="ru-RU"/>
    </w:rPr>
  </w:style>
  <w:style w:type="character" w:styleId="af6">
    <w:name w:val="Emphasis"/>
    <w:basedOn w:val="a0"/>
    <w:uiPriority w:val="20"/>
    <w:qFormat/>
    <w:rsid w:val="00AC71F6"/>
    <w:rPr>
      <w:i/>
      <w:iCs/>
    </w:rPr>
  </w:style>
  <w:style w:type="table" w:styleId="af7">
    <w:name w:val="Table Grid"/>
    <w:basedOn w:val="a1"/>
    <w:uiPriority w:val="39"/>
    <w:rsid w:val="00AC7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86828">
      <w:bodyDiv w:val="1"/>
      <w:marLeft w:val="0"/>
      <w:marRight w:val="0"/>
      <w:marTop w:val="0"/>
      <w:marBottom w:val="0"/>
      <w:divBdr>
        <w:top w:val="none" w:sz="0" w:space="0" w:color="auto"/>
        <w:left w:val="none" w:sz="0" w:space="0" w:color="auto"/>
        <w:bottom w:val="none" w:sz="0" w:space="0" w:color="auto"/>
        <w:right w:val="none" w:sz="0" w:space="0" w:color="auto"/>
      </w:divBdr>
    </w:div>
    <w:div w:id="700132517">
      <w:bodyDiv w:val="1"/>
      <w:marLeft w:val="0"/>
      <w:marRight w:val="0"/>
      <w:marTop w:val="0"/>
      <w:marBottom w:val="0"/>
      <w:divBdr>
        <w:top w:val="none" w:sz="0" w:space="0" w:color="auto"/>
        <w:left w:val="none" w:sz="0" w:space="0" w:color="auto"/>
        <w:bottom w:val="none" w:sz="0" w:space="0" w:color="auto"/>
        <w:right w:val="none" w:sz="0" w:space="0" w:color="auto"/>
      </w:divBdr>
    </w:div>
    <w:div w:id="15389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2A17B-0D85-4CAD-A6B9-671A7D4D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11876</Words>
  <Characters>6770</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ww</cp:lastModifiedBy>
  <cp:revision>2</cp:revision>
  <cp:lastPrinted>2023-07-05T10:58:00Z</cp:lastPrinted>
  <dcterms:created xsi:type="dcterms:W3CDTF">2023-07-06T11:00:00Z</dcterms:created>
  <dcterms:modified xsi:type="dcterms:W3CDTF">2023-07-06T11:00:00Z</dcterms:modified>
</cp:coreProperties>
</file>