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12" w:rsidRDefault="00775812" w:rsidP="00775812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106D8FF" wp14:editId="3EBF7D3D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812" w:rsidRDefault="00775812" w:rsidP="00775812">
      <w:pPr>
        <w:spacing w:line="240" w:lineRule="auto"/>
        <w:rPr>
          <w:b/>
          <w:sz w:val="32"/>
        </w:rPr>
      </w:pPr>
    </w:p>
    <w:p w:rsidR="00775812" w:rsidRDefault="00775812" w:rsidP="00775812">
      <w:pPr>
        <w:spacing w:line="240" w:lineRule="auto"/>
        <w:rPr>
          <w:b/>
          <w:bCs/>
          <w:spacing w:val="34"/>
          <w:sz w:val="32"/>
        </w:rPr>
      </w:pPr>
      <w:r w:rsidRPr="003D0D62">
        <w:rPr>
          <w:b/>
          <w:sz w:val="32"/>
          <w:lang w:val="ru-RU"/>
        </w:rPr>
        <w:t xml:space="preserve">                                </w:t>
      </w:r>
    </w:p>
    <w:p w:rsidR="00775812" w:rsidRPr="00775812" w:rsidRDefault="00775812" w:rsidP="00775812">
      <w:pPr>
        <w:pStyle w:val="3"/>
        <w:rPr>
          <w:sz w:val="36"/>
        </w:rPr>
      </w:pPr>
      <w:r>
        <w:rPr>
          <w:sz w:val="36"/>
        </w:rPr>
        <w:t>УКРАЇНА</w:t>
      </w:r>
    </w:p>
    <w:p w:rsidR="00775812" w:rsidRDefault="00775812" w:rsidP="00775812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75812" w:rsidRDefault="00775812" w:rsidP="00775812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75812" w:rsidRDefault="00775812" w:rsidP="00775812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 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75812" w:rsidRDefault="00775812" w:rsidP="0077581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75812" w:rsidRDefault="00775812" w:rsidP="00775812">
      <w:pPr>
        <w:tabs>
          <w:tab w:val="left" w:pos="7020"/>
        </w:tabs>
        <w:jc w:val="left"/>
        <w:rPr>
          <w:sz w:val="16"/>
          <w:szCs w:val="16"/>
        </w:rPr>
      </w:pPr>
    </w:p>
    <w:p w:rsidR="00775812" w:rsidRDefault="00775812" w:rsidP="00775812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       _______________2021 р.    № _______</w:t>
      </w:r>
      <w:r>
        <w:rPr>
          <w:sz w:val="24"/>
          <w:szCs w:val="24"/>
        </w:rPr>
        <w:tab/>
        <w:t>м. Жовква</w:t>
      </w:r>
    </w:p>
    <w:p w:rsidR="00DA74ED" w:rsidRDefault="00DA74ED" w:rsidP="00DA74ED">
      <w:pPr>
        <w:spacing w:line="240" w:lineRule="auto"/>
        <w:ind w:right="15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гр. </w:t>
      </w:r>
      <w:proofErr w:type="spellStart"/>
      <w:r>
        <w:rPr>
          <w:b/>
          <w:sz w:val="24"/>
          <w:szCs w:val="24"/>
        </w:rPr>
        <w:t>Кузніцькому</w:t>
      </w:r>
      <w:proofErr w:type="spellEnd"/>
      <w:r>
        <w:rPr>
          <w:b/>
          <w:sz w:val="24"/>
          <w:szCs w:val="24"/>
        </w:rPr>
        <w:t xml:space="preserve"> Володимиру Федоровичу технічної документації із землеустрою щодо встановлення (відновлення) меж в натурі (на місцевості)</w:t>
      </w:r>
      <w:r w:rsidR="003D0D62">
        <w:rPr>
          <w:b/>
          <w:sz w:val="24"/>
          <w:szCs w:val="24"/>
        </w:rPr>
        <w:t xml:space="preserve"> земельних ділянок площею 0,6306</w:t>
      </w:r>
      <w:r>
        <w:rPr>
          <w:b/>
          <w:sz w:val="24"/>
          <w:szCs w:val="24"/>
        </w:rPr>
        <w:t xml:space="preserve"> га для ведення товарного сільськогосподарського  виробництва, площею 0,0518 га для ведення товарного сільськогосподарського виробництва </w:t>
      </w:r>
    </w:p>
    <w:p w:rsidR="00DA74ED" w:rsidRPr="00C239B1" w:rsidRDefault="00DA74ED" w:rsidP="00DA74ED">
      <w:pPr>
        <w:spacing w:line="240" w:lineRule="auto"/>
        <w:ind w:right="1559"/>
        <w:jc w:val="both"/>
        <w:rPr>
          <w:b/>
          <w:sz w:val="24"/>
          <w:szCs w:val="24"/>
        </w:rPr>
      </w:pPr>
    </w:p>
    <w:p w:rsidR="00DA74ED" w:rsidRDefault="00DA74ED" w:rsidP="00DA74ED">
      <w:pPr>
        <w:spacing w:line="240" w:lineRule="auto"/>
        <w:jc w:val="both"/>
        <w:rPr>
          <w:sz w:val="24"/>
          <w:szCs w:val="24"/>
        </w:rPr>
      </w:pPr>
      <w:r w:rsidRPr="00486B30">
        <w:rPr>
          <w:sz w:val="24"/>
          <w:szCs w:val="24"/>
        </w:rPr>
        <w:t xml:space="preserve">               Розглянувши заяву  гр. </w:t>
      </w:r>
      <w:proofErr w:type="spellStart"/>
      <w:r>
        <w:rPr>
          <w:sz w:val="24"/>
          <w:szCs w:val="24"/>
        </w:rPr>
        <w:t>Кузніцького</w:t>
      </w:r>
      <w:proofErr w:type="spellEnd"/>
      <w:r>
        <w:rPr>
          <w:sz w:val="24"/>
          <w:szCs w:val="24"/>
        </w:rPr>
        <w:t xml:space="preserve"> Володимира Федоровича </w:t>
      </w:r>
      <w:r w:rsidRPr="00486B30">
        <w:rPr>
          <w:sz w:val="24"/>
          <w:szCs w:val="24"/>
        </w:rPr>
        <w:t xml:space="preserve">та долучені документи, </w:t>
      </w:r>
      <w:r>
        <w:rPr>
          <w:sz w:val="24"/>
          <w:szCs w:val="24"/>
        </w:rPr>
        <w:t>к</w:t>
      </w:r>
      <w:r w:rsidRPr="00486B30">
        <w:rPr>
          <w:sz w:val="24"/>
          <w:szCs w:val="24"/>
        </w:rPr>
        <w:t xml:space="preserve">еруючись Законом України  </w:t>
      </w:r>
      <w:r w:rsidRPr="00486B30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486B30">
        <w:rPr>
          <w:rStyle w:val="a4"/>
          <w:b w:val="0"/>
          <w:bCs/>
          <w:sz w:val="24"/>
          <w:szCs w:val="24"/>
          <w:shd w:val="clear" w:color="auto" w:fill="FFFFFF"/>
        </w:rPr>
        <w:t>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 w:rsidRPr="00486B30">
        <w:rPr>
          <w:rStyle w:val="a4"/>
          <w:bCs/>
          <w:sz w:val="24"/>
          <w:szCs w:val="24"/>
          <w:shd w:val="clear" w:color="auto" w:fill="FFFFFF"/>
        </w:rPr>
        <w:t>  </w:t>
      </w:r>
      <w:r w:rsidRPr="00486B30">
        <w:rPr>
          <w:sz w:val="24"/>
          <w:szCs w:val="24"/>
          <w:shd w:val="clear" w:color="auto" w:fill="FFFFFF"/>
        </w:rPr>
        <w:t>№</w:t>
      </w:r>
      <w:hyperlink r:id="rId6" w:tgtFrame="_blank" w:history="1">
        <w:r w:rsidRPr="00486B30">
          <w:rPr>
            <w:rStyle w:val="a3"/>
            <w:sz w:val="24"/>
            <w:szCs w:val="24"/>
            <w:shd w:val="clear" w:color="auto" w:fill="FFFFFF"/>
          </w:rPr>
          <w:t>2498-VIII</w:t>
        </w:r>
      </w:hyperlink>
      <w:r w:rsidRPr="00486B30">
        <w:rPr>
          <w:sz w:val="24"/>
          <w:szCs w:val="24"/>
          <w:shd w:val="clear" w:color="auto" w:fill="FFFFFF"/>
        </w:rPr>
        <w:t> від 10.07.2018</w:t>
      </w:r>
      <w:r w:rsidRPr="00486B30">
        <w:rPr>
          <w:rStyle w:val="a4"/>
          <w:bCs/>
          <w:sz w:val="24"/>
          <w:szCs w:val="24"/>
          <w:shd w:val="clear" w:color="auto" w:fill="FFFFFF"/>
        </w:rPr>
        <w:t> </w:t>
      </w:r>
      <w:r w:rsidRPr="00486B30">
        <w:rPr>
          <w:rStyle w:val="a4"/>
          <w:b w:val="0"/>
          <w:bCs/>
          <w:sz w:val="24"/>
          <w:szCs w:val="24"/>
          <w:shd w:val="clear" w:color="auto" w:fill="FFFFFF"/>
        </w:rPr>
        <w:t>р.;</w:t>
      </w:r>
      <w:r w:rsidRPr="00486B30">
        <w:rPr>
          <w:b/>
          <w:sz w:val="24"/>
          <w:szCs w:val="24"/>
        </w:rPr>
        <w:t xml:space="preserve"> </w:t>
      </w:r>
      <w:r w:rsidRPr="00486B30">
        <w:rPr>
          <w:sz w:val="24"/>
          <w:szCs w:val="24"/>
        </w:rPr>
        <w:t>ст. 12, 118,  Земель</w:t>
      </w:r>
      <w:r>
        <w:rPr>
          <w:sz w:val="24"/>
          <w:szCs w:val="24"/>
        </w:rPr>
        <w:t>ного Кодексу України; ст.26</w:t>
      </w:r>
      <w:r w:rsidRPr="00486B30">
        <w:rPr>
          <w:sz w:val="24"/>
          <w:szCs w:val="24"/>
        </w:rPr>
        <w:t xml:space="preserve"> Закону України “Про м</w:t>
      </w:r>
      <w:r>
        <w:rPr>
          <w:sz w:val="24"/>
          <w:szCs w:val="24"/>
        </w:rPr>
        <w:t>ісцеве самоврядування в Україні</w:t>
      </w:r>
      <w:r w:rsidRPr="00486B30">
        <w:rPr>
          <w:sz w:val="24"/>
          <w:szCs w:val="24"/>
        </w:rPr>
        <w:t>”,</w:t>
      </w:r>
      <w:r>
        <w:rPr>
          <w:sz w:val="24"/>
          <w:szCs w:val="24"/>
        </w:rPr>
        <w:t xml:space="preserve"> за погодженням</w:t>
      </w:r>
      <w:r w:rsidRPr="00486B30">
        <w:rPr>
          <w:sz w:val="24"/>
          <w:szCs w:val="24"/>
        </w:rPr>
        <w:t xml:space="preserve"> </w:t>
      </w:r>
      <w:r>
        <w:rPr>
          <w:sz w:val="24"/>
          <w:szCs w:val="24"/>
        </w:rPr>
        <w:t>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</w:t>
      </w:r>
      <w:r w:rsidRPr="00486B30">
        <w:rPr>
          <w:sz w:val="24"/>
          <w:szCs w:val="24"/>
        </w:rPr>
        <w:t xml:space="preserve"> </w:t>
      </w:r>
      <w:proofErr w:type="spellStart"/>
      <w:r w:rsidRPr="00486B30">
        <w:rPr>
          <w:sz w:val="24"/>
          <w:szCs w:val="24"/>
        </w:rPr>
        <w:t>Жовківська</w:t>
      </w:r>
      <w:proofErr w:type="spellEnd"/>
      <w:r w:rsidRPr="00486B30">
        <w:rPr>
          <w:sz w:val="24"/>
          <w:szCs w:val="24"/>
        </w:rPr>
        <w:t xml:space="preserve"> міська рада</w:t>
      </w:r>
    </w:p>
    <w:p w:rsidR="00DA74ED" w:rsidRPr="00486B30" w:rsidRDefault="00DA74ED" w:rsidP="00DA74ED">
      <w:pPr>
        <w:spacing w:line="240" w:lineRule="auto"/>
        <w:jc w:val="both"/>
        <w:rPr>
          <w:sz w:val="24"/>
          <w:szCs w:val="24"/>
        </w:rPr>
      </w:pPr>
    </w:p>
    <w:p w:rsidR="00DA74ED" w:rsidRDefault="00DA74ED" w:rsidP="00DA74ED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В И Р І Ш И Л А: </w:t>
      </w:r>
    </w:p>
    <w:p w:rsidR="00DA74ED" w:rsidRDefault="00DA74ED" w:rsidP="00DA74ED">
      <w:pPr>
        <w:pStyle w:val="FR1"/>
        <w:spacing w:before="0"/>
        <w:jc w:val="both"/>
        <w:rPr>
          <w:b/>
          <w:sz w:val="26"/>
          <w:szCs w:val="26"/>
        </w:rPr>
      </w:pPr>
    </w:p>
    <w:p w:rsidR="00DA74ED" w:rsidRDefault="00DA74ED" w:rsidP="00DA74ED">
      <w:pPr>
        <w:spacing w:line="240" w:lineRule="auto"/>
        <w:ind w:firstLine="708"/>
        <w:jc w:val="both"/>
        <w:rPr>
          <w:sz w:val="24"/>
          <w:szCs w:val="24"/>
        </w:rPr>
      </w:pPr>
      <w:r w:rsidRPr="00486B30">
        <w:rPr>
          <w:sz w:val="24"/>
          <w:szCs w:val="24"/>
        </w:rPr>
        <w:t>1. Затвердити гр.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Кузніцькому</w:t>
      </w:r>
      <w:proofErr w:type="spellEnd"/>
      <w:r>
        <w:rPr>
          <w:sz w:val="24"/>
          <w:szCs w:val="24"/>
        </w:rPr>
        <w:t xml:space="preserve"> Володимиру Федоровичу </w:t>
      </w:r>
      <w:r w:rsidRPr="00486B30">
        <w:rPr>
          <w:sz w:val="24"/>
          <w:szCs w:val="24"/>
        </w:rPr>
        <w:t xml:space="preserve">технічну документацію із землеустрою щодо встановлення (відновлення) меж в натурі (на місцевості) </w:t>
      </w:r>
      <w:r>
        <w:rPr>
          <w:sz w:val="24"/>
          <w:szCs w:val="24"/>
        </w:rPr>
        <w:t xml:space="preserve">земельних ділянок площею 0,6306 </w:t>
      </w:r>
      <w:r w:rsidRPr="00486B30">
        <w:rPr>
          <w:sz w:val="24"/>
          <w:szCs w:val="24"/>
        </w:rPr>
        <w:t>га для ведення товарного сільськогосподарського  виробництва</w:t>
      </w:r>
      <w:r>
        <w:rPr>
          <w:sz w:val="24"/>
          <w:szCs w:val="24"/>
        </w:rPr>
        <w:t xml:space="preserve"> кадастровий номер 4622787200:17:000:0177,</w:t>
      </w:r>
      <w:r w:rsidRPr="00486B30">
        <w:rPr>
          <w:sz w:val="24"/>
          <w:szCs w:val="24"/>
        </w:rPr>
        <w:t xml:space="preserve"> площею </w:t>
      </w:r>
      <w:r>
        <w:rPr>
          <w:sz w:val="24"/>
          <w:szCs w:val="24"/>
        </w:rPr>
        <w:t>0,0518</w:t>
      </w:r>
      <w:r w:rsidRPr="00486B30">
        <w:rPr>
          <w:sz w:val="24"/>
          <w:szCs w:val="24"/>
        </w:rPr>
        <w:t xml:space="preserve"> га для ведення товарного сільськогосподарського  виробництва </w:t>
      </w:r>
      <w:r>
        <w:rPr>
          <w:sz w:val="24"/>
          <w:szCs w:val="24"/>
        </w:rPr>
        <w:t>кадастровий номер 4622787200:18:000:0221.</w:t>
      </w:r>
    </w:p>
    <w:p w:rsidR="00DA74ED" w:rsidRDefault="00DA74ED" w:rsidP="00DA74ED">
      <w:pPr>
        <w:spacing w:line="240" w:lineRule="auto"/>
        <w:ind w:firstLine="708"/>
        <w:jc w:val="both"/>
        <w:rPr>
          <w:sz w:val="24"/>
          <w:szCs w:val="24"/>
        </w:rPr>
      </w:pPr>
      <w:r w:rsidRPr="00486B30">
        <w:rPr>
          <w:sz w:val="24"/>
          <w:szCs w:val="24"/>
        </w:rPr>
        <w:t>2.  Передати гр.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Кузніцькому</w:t>
      </w:r>
      <w:proofErr w:type="spellEnd"/>
      <w:r>
        <w:rPr>
          <w:sz w:val="24"/>
          <w:szCs w:val="24"/>
        </w:rPr>
        <w:t xml:space="preserve"> Володимиру Федоровичу </w:t>
      </w:r>
      <w:r w:rsidRPr="00486B30">
        <w:rPr>
          <w:sz w:val="24"/>
          <w:szCs w:val="24"/>
        </w:rPr>
        <w:t>у приватну власніст</w:t>
      </w:r>
      <w:r>
        <w:rPr>
          <w:sz w:val="24"/>
          <w:szCs w:val="24"/>
        </w:rPr>
        <w:t>ь земельні ділянки площею 0,6306</w:t>
      </w:r>
      <w:r w:rsidRPr="00486B30">
        <w:rPr>
          <w:sz w:val="24"/>
          <w:szCs w:val="24"/>
        </w:rPr>
        <w:t xml:space="preserve"> га для ведення товарного сільськогосподарського  виробництва</w:t>
      </w:r>
      <w:r>
        <w:rPr>
          <w:sz w:val="24"/>
          <w:szCs w:val="24"/>
        </w:rPr>
        <w:t xml:space="preserve"> кадастровий номер 4622787200:17:000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177 та площею 0,0518</w:t>
      </w:r>
      <w:r w:rsidRPr="00486B30">
        <w:rPr>
          <w:sz w:val="24"/>
          <w:szCs w:val="24"/>
        </w:rPr>
        <w:t xml:space="preserve"> га для ведення товарного сільськогосподарського виробництва кадастровий номер 462278</w:t>
      </w:r>
      <w:r>
        <w:rPr>
          <w:sz w:val="24"/>
          <w:szCs w:val="24"/>
        </w:rPr>
        <w:t>720</w:t>
      </w:r>
      <w:r w:rsidRPr="00486B30">
        <w:rPr>
          <w:sz w:val="24"/>
          <w:szCs w:val="24"/>
        </w:rPr>
        <w:t>0:</w:t>
      </w:r>
      <w:r>
        <w:rPr>
          <w:sz w:val="24"/>
          <w:szCs w:val="24"/>
        </w:rPr>
        <w:t>18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00</w:t>
      </w:r>
      <w:r w:rsidRPr="00486B30">
        <w:rPr>
          <w:sz w:val="24"/>
          <w:szCs w:val="24"/>
        </w:rPr>
        <w:t>:0</w:t>
      </w:r>
      <w:r>
        <w:rPr>
          <w:sz w:val="24"/>
          <w:szCs w:val="24"/>
        </w:rPr>
        <w:t>221.</w:t>
      </w:r>
    </w:p>
    <w:p w:rsidR="00DA74ED" w:rsidRDefault="00DA74ED" w:rsidP="00DA74ED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Зареєструвати речове право на земельну ділянку у встановленому законодавством порядку.</w:t>
      </w:r>
    </w:p>
    <w:p w:rsidR="00DA74ED" w:rsidRDefault="00DA74ED" w:rsidP="00DA74ED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</w:p>
    <w:p w:rsidR="00DA74ED" w:rsidRPr="00C239B1" w:rsidRDefault="00DA74ED" w:rsidP="00DA74E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(Креховець З.М.).</w:t>
      </w:r>
    </w:p>
    <w:p w:rsidR="00114291" w:rsidRPr="00DA74ED" w:rsidRDefault="00DA74ED" w:rsidP="00DA74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</w:t>
      </w:r>
      <w:r w:rsidRPr="00306B2B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 Олег ВОЛЬСЬКИЙ                                                        </w:t>
      </w:r>
    </w:p>
    <w:sectPr w:rsidR="00114291" w:rsidRPr="00DA74ED" w:rsidSect="003D0D62">
      <w:pgSz w:w="11906" w:h="16838"/>
      <w:pgMar w:top="184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12"/>
    <w:rsid w:val="00114291"/>
    <w:rsid w:val="003D0D62"/>
    <w:rsid w:val="00775812"/>
    <w:rsid w:val="00D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1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77581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775812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77581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812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775812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775812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styleId="a3">
    <w:name w:val="Hyperlink"/>
    <w:rsid w:val="0077581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775812"/>
    <w:rPr>
      <w:rFonts w:ascii="Times New Roman" w:hAnsi="Times New Roman" w:cs="Times New Roman" w:hint="default"/>
      <w:b/>
      <w:bCs w:val="0"/>
    </w:rPr>
  </w:style>
  <w:style w:type="paragraph" w:customStyle="1" w:styleId="FR1">
    <w:name w:val="FR1"/>
    <w:rsid w:val="0077581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1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77581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775812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77581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812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775812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775812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styleId="a3">
    <w:name w:val="Hyperlink"/>
    <w:rsid w:val="0077581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775812"/>
    <w:rPr>
      <w:rFonts w:ascii="Times New Roman" w:hAnsi="Times New Roman" w:cs="Times New Roman" w:hint="default"/>
      <w:b/>
      <w:bCs w:val="0"/>
    </w:rPr>
  </w:style>
  <w:style w:type="paragraph" w:customStyle="1" w:styleId="FR1">
    <w:name w:val="FR1"/>
    <w:rsid w:val="0077581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rada.gov.ua/go/2498-VIII%20target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2021-06-02T10:38:00Z</dcterms:created>
  <dcterms:modified xsi:type="dcterms:W3CDTF">2021-06-02T10:47:00Z</dcterms:modified>
</cp:coreProperties>
</file>