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70" w:rsidRDefault="00325FC6" w:rsidP="007C4670">
      <w:pPr>
        <w:pStyle w:val="2"/>
        <w:jc w:val="right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i w:val="0"/>
          <w:lang w:val="uk-UA"/>
        </w:rPr>
        <w:t>проє</w:t>
      </w:r>
      <w:r w:rsidR="007C4670">
        <w:rPr>
          <w:rFonts w:ascii="Times New Roman" w:hAnsi="Times New Roman" w:cs="Times New Roman"/>
          <w:b w:val="0"/>
          <w:i w:val="0"/>
          <w:lang w:val="uk-UA"/>
        </w:rPr>
        <w:t>кт</w:t>
      </w:r>
      <w:proofErr w:type="spellEnd"/>
    </w:p>
    <w:p w:rsidR="007C4670" w:rsidRPr="007B77D9" w:rsidRDefault="007C4670" w:rsidP="007C4670">
      <w:pPr>
        <w:pStyle w:val="2"/>
        <w:jc w:val="both"/>
        <w:rPr>
          <w:rFonts w:ascii="Times New Roman" w:hAnsi="Times New Roman" w:cs="Times New Roman"/>
        </w:rPr>
      </w:pPr>
    </w:p>
    <w:p w:rsidR="007C4670" w:rsidRDefault="007C4670" w:rsidP="007C4670">
      <w:pPr>
        <w:pStyle w:val="2"/>
        <w:jc w:val="center"/>
        <w:rPr>
          <w:rFonts w:ascii="Constantia" w:hAnsi="Constantia" w:cs="Times New Roman"/>
        </w:rPr>
      </w:pPr>
      <w:r w:rsidRPr="00A13837">
        <w:rPr>
          <w:rFonts w:ascii="Constantia" w:hAnsi="Constantia" w:cs="Times New Roman"/>
        </w:rPr>
        <w:object w:dxaOrig="10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o:ole="" fillcolor="window">
            <v:imagedata r:id="rId5" o:title=""/>
          </v:shape>
          <o:OLEObject Type="Embed" ProgID="Word.Picture.8" ShapeID="_x0000_i1025" DrawAspect="Content" ObjectID="_1690119740" r:id="rId6"/>
        </w:object>
      </w:r>
    </w:p>
    <w:p w:rsidR="007C4670" w:rsidRDefault="007C4670" w:rsidP="007C4670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У К Р А Ї Н А</w:t>
      </w: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ЖОВКІВСЬКА  </w:t>
      </w:r>
      <w:r w:rsidR="00641FBF">
        <w:rPr>
          <w:rFonts w:ascii="Constantia" w:hAnsi="Constantia"/>
          <w:b/>
          <w:sz w:val="28"/>
          <w:szCs w:val="28"/>
          <w:lang w:val="uk-UA"/>
        </w:rPr>
        <w:t>МІСЬКА</w:t>
      </w:r>
      <w:r>
        <w:rPr>
          <w:rFonts w:ascii="Constantia" w:hAnsi="Constantia"/>
          <w:b/>
          <w:sz w:val="28"/>
          <w:szCs w:val="28"/>
        </w:rPr>
        <w:t xml:space="preserve">  РАДА</w:t>
      </w: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чергова  _____</w:t>
      </w:r>
      <w:r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b/>
          <w:sz w:val="28"/>
          <w:szCs w:val="28"/>
        </w:rPr>
        <w:t>сесія</w:t>
      </w:r>
      <w:proofErr w:type="spellEnd"/>
      <w:r>
        <w:rPr>
          <w:rFonts w:ascii="Constantia" w:hAnsi="Constantia"/>
          <w:b/>
          <w:sz w:val="28"/>
          <w:szCs w:val="28"/>
        </w:rPr>
        <w:t xml:space="preserve">  </w:t>
      </w:r>
      <w:r>
        <w:rPr>
          <w:rFonts w:ascii="Constantia" w:hAnsi="Constantia"/>
          <w:b/>
          <w:sz w:val="28"/>
          <w:szCs w:val="28"/>
          <w:lang w:val="uk-UA"/>
        </w:rPr>
        <w:t>____</w:t>
      </w:r>
      <w:r>
        <w:rPr>
          <w:rFonts w:ascii="Constantia" w:hAnsi="Constantia"/>
          <w:b/>
          <w:sz w:val="28"/>
          <w:szCs w:val="28"/>
        </w:rPr>
        <w:t>-</w:t>
      </w:r>
      <w:r>
        <w:rPr>
          <w:rFonts w:ascii="Constantia" w:hAnsi="Constantia"/>
          <w:b/>
          <w:sz w:val="28"/>
          <w:szCs w:val="28"/>
          <w:lang w:val="uk-UA"/>
        </w:rPr>
        <w:t>о</w:t>
      </w:r>
      <w:proofErr w:type="spellStart"/>
      <w:r>
        <w:rPr>
          <w:rFonts w:ascii="Constantia" w:hAnsi="Constantia"/>
          <w:b/>
          <w:sz w:val="28"/>
          <w:szCs w:val="28"/>
        </w:rPr>
        <w:t>го</w:t>
      </w:r>
      <w:proofErr w:type="spellEnd"/>
      <w:r>
        <w:rPr>
          <w:rFonts w:ascii="Constantia" w:hAnsi="Constantia"/>
          <w:b/>
          <w:sz w:val="28"/>
          <w:szCs w:val="28"/>
        </w:rPr>
        <w:t xml:space="preserve"> демократичного </w:t>
      </w:r>
      <w:proofErr w:type="spellStart"/>
      <w:r>
        <w:rPr>
          <w:rFonts w:ascii="Constantia" w:hAnsi="Constantia"/>
          <w:b/>
          <w:sz w:val="28"/>
          <w:szCs w:val="28"/>
        </w:rPr>
        <w:t>скликання</w:t>
      </w:r>
      <w:proofErr w:type="spellEnd"/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  <w:lang w:val="uk-UA"/>
        </w:rPr>
      </w:pP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Р І Ш Е Н </w:t>
      </w:r>
      <w:proofErr w:type="spellStart"/>
      <w:r>
        <w:rPr>
          <w:rFonts w:ascii="Constantia" w:hAnsi="Constantia"/>
          <w:b/>
          <w:sz w:val="28"/>
          <w:szCs w:val="28"/>
        </w:rPr>
        <w:t>Н</w:t>
      </w:r>
      <w:proofErr w:type="spellEnd"/>
      <w:r>
        <w:rPr>
          <w:rFonts w:ascii="Constantia" w:hAnsi="Constantia"/>
          <w:b/>
          <w:sz w:val="28"/>
          <w:szCs w:val="28"/>
        </w:rPr>
        <w:t xml:space="preserve"> Я</w:t>
      </w:r>
    </w:p>
    <w:p w:rsidR="007C4670" w:rsidRDefault="007C4670" w:rsidP="007C4670">
      <w:pPr>
        <w:jc w:val="center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center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від  </w:t>
      </w:r>
      <w:r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  </w:t>
      </w:r>
      <w:r w:rsidR="002D641F" w:rsidRPr="00451182"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20__ р.                         </w:t>
      </w:r>
      <w:r w:rsidR="002D641F">
        <w:rPr>
          <w:rFonts w:ascii="Constantia" w:hAnsi="Constantia"/>
          <w:sz w:val="28"/>
          <w:szCs w:val="28"/>
          <w:lang w:val="uk-UA"/>
        </w:rPr>
        <w:t xml:space="preserve">                         </w:t>
      </w:r>
      <w:r>
        <w:rPr>
          <w:rFonts w:ascii="Constantia" w:hAnsi="Constantia"/>
          <w:sz w:val="28"/>
          <w:szCs w:val="28"/>
          <w:lang w:val="uk-UA"/>
        </w:rPr>
        <w:t xml:space="preserve">                     №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  <w:lang w:val="uk-UA"/>
        </w:rPr>
      </w:pPr>
      <w:r>
        <w:rPr>
          <w:rFonts w:ascii="Constantia" w:hAnsi="Constantia"/>
          <w:b/>
          <w:sz w:val="28"/>
          <w:szCs w:val="28"/>
          <w:lang w:val="uk-UA"/>
        </w:rPr>
        <w:t>Про затвердження  програми «</w:t>
      </w:r>
      <w:r w:rsidR="00997D4E">
        <w:rPr>
          <w:rFonts w:ascii="Constantia" w:hAnsi="Constantia"/>
          <w:b/>
          <w:sz w:val="28"/>
          <w:szCs w:val="28"/>
          <w:lang w:val="uk-UA"/>
        </w:rPr>
        <w:t xml:space="preserve">Забезпечення </w:t>
      </w:r>
      <w:proofErr w:type="spellStart"/>
      <w:r w:rsidR="00997D4E">
        <w:rPr>
          <w:rFonts w:ascii="Constantia" w:hAnsi="Constantia"/>
          <w:b/>
          <w:sz w:val="28"/>
          <w:szCs w:val="28"/>
          <w:lang w:val="uk-UA"/>
        </w:rPr>
        <w:t>інклюзивності</w:t>
      </w:r>
      <w:proofErr w:type="spellEnd"/>
      <w:r w:rsidR="00997D4E">
        <w:rPr>
          <w:rFonts w:ascii="Constantia" w:hAnsi="Constantia"/>
          <w:b/>
          <w:sz w:val="28"/>
          <w:szCs w:val="28"/>
          <w:lang w:val="uk-UA"/>
        </w:rPr>
        <w:t xml:space="preserve"> будівель КНП «Жовківська лікарня»</w:t>
      </w:r>
      <w:r w:rsidR="00B251C5">
        <w:rPr>
          <w:rFonts w:ascii="Constantia" w:hAnsi="Constantia"/>
          <w:b/>
          <w:sz w:val="28"/>
          <w:szCs w:val="28"/>
          <w:lang w:val="uk-UA"/>
        </w:rPr>
        <w:t xml:space="preserve"> </w:t>
      </w:r>
      <w:r w:rsidRPr="00914D9D">
        <w:rPr>
          <w:rFonts w:ascii="Constantia" w:hAnsi="Constantia"/>
          <w:b/>
          <w:sz w:val="28"/>
          <w:szCs w:val="28"/>
          <w:lang w:val="uk-UA"/>
        </w:rPr>
        <w:t>на 20</w:t>
      </w:r>
      <w:r w:rsidR="00451182" w:rsidRPr="00074974">
        <w:rPr>
          <w:rFonts w:ascii="Constantia" w:hAnsi="Constantia"/>
          <w:b/>
          <w:sz w:val="28"/>
          <w:szCs w:val="28"/>
          <w:lang w:val="uk-UA"/>
        </w:rPr>
        <w:t>2</w:t>
      </w:r>
      <w:r w:rsidR="00641FBF">
        <w:rPr>
          <w:rFonts w:ascii="Constantia" w:hAnsi="Constantia"/>
          <w:b/>
          <w:sz w:val="28"/>
          <w:szCs w:val="28"/>
          <w:lang w:val="uk-UA"/>
        </w:rPr>
        <w:t>1</w:t>
      </w:r>
      <w:r w:rsidRPr="00914D9D">
        <w:rPr>
          <w:rFonts w:ascii="Constantia" w:hAnsi="Constantia"/>
          <w:b/>
          <w:sz w:val="28"/>
          <w:szCs w:val="28"/>
          <w:lang w:val="uk-UA"/>
        </w:rPr>
        <w:t xml:space="preserve"> р</w:t>
      </w:r>
      <w:r>
        <w:rPr>
          <w:rFonts w:ascii="Constantia" w:hAnsi="Constantia"/>
          <w:b/>
          <w:sz w:val="28"/>
          <w:szCs w:val="28"/>
          <w:lang w:val="uk-UA"/>
        </w:rPr>
        <w:t>і</w:t>
      </w:r>
      <w:r w:rsidRPr="00914D9D">
        <w:rPr>
          <w:rFonts w:ascii="Constantia" w:hAnsi="Constantia"/>
          <w:b/>
          <w:sz w:val="28"/>
          <w:szCs w:val="28"/>
          <w:lang w:val="uk-UA"/>
        </w:rPr>
        <w:t>к</w:t>
      </w:r>
      <w:r>
        <w:rPr>
          <w:rFonts w:ascii="Constantia" w:hAnsi="Constantia"/>
          <w:b/>
          <w:sz w:val="28"/>
          <w:szCs w:val="28"/>
          <w:lang w:val="uk-UA"/>
        </w:rPr>
        <w:t>»</w:t>
      </w: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     Керуючись п.2</w:t>
      </w:r>
      <w:r w:rsidR="002831B2" w:rsidRPr="002831B2">
        <w:rPr>
          <w:rFonts w:ascii="Constantia" w:hAnsi="Constantia"/>
          <w:sz w:val="28"/>
          <w:szCs w:val="28"/>
          <w:lang w:val="uk-UA"/>
        </w:rPr>
        <w:t>2</w:t>
      </w:r>
      <w:r>
        <w:rPr>
          <w:rFonts w:ascii="Constantia" w:hAnsi="Constantia"/>
          <w:sz w:val="28"/>
          <w:szCs w:val="28"/>
          <w:lang w:val="uk-UA"/>
        </w:rPr>
        <w:t xml:space="preserve"> ст.</w:t>
      </w:r>
      <w:r w:rsidR="00645077">
        <w:rPr>
          <w:rFonts w:ascii="Constantia" w:hAnsi="Constantia"/>
          <w:sz w:val="28"/>
          <w:szCs w:val="28"/>
          <w:lang w:val="uk-UA"/>
        </w:rPr>
        <w:t xml:space="preserve"> 26</w:t>
      </w:r>
      <w:r>
        <w:rPr>
          <w:rFonts w:ascii="Constantia" w:hAnsi="Constantia"/>
          <w:sz w:val="28"/>
          <w:szCs w:val="28"/>
          <w:lang w:val="uk-UA"/>
        </w:rPr>
        <w:t xml:space="preserve"> Закону України «Про місцеве самоврядування в Україні», враховуючи висновок постійної комісії з питань </w:t>
      </w:r>
      <w:r w:rsidR="00645077">
        <w:rPr>
          <w:rFonts w:ascii="Constantia" w:hAnsi="Constantia"/>
          <w:sz w:val="28"/>
          <w:szCs w:val="28"/>
          <w:lang w:val="uk-UA"/>
        </w:rPr>
        <w:t>охорони здоров</w:t>
      </w:r>
      <w:r w:rsidR="00645077" w:rsidRPr="001B6409">
        <w:rPr>
          <w:rFonts w:ascii="Constantia" w:hAnsi="Constantia"/>
          <w:sz w:val="28"/>
          <w:szCs w:val="28"/>
          <w:lang w:val="uk-UA"/>
        </w:rPr>
        <w:t>’</w:t>
      </w:r>
      <w:r w:rsidR="00645077">
        <w:rPr>
          <w:rFonts w:ascii="Constantia" w:hAnsi="Constantia"/>
          <w:sz w:val="28"/>
          <w:szCs w:val="28"/>
          <w:lang w:val="uk-UA"/>
        </w:rPr>
        <w:t>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>
        <w:rPr>
          <w:rFonts w:ascii="Constantia" w:hAnsi="Constantia"/>
          <w:sz w:val="28"/>
          <w:szCs w:val="28"/>
          <w:lang w:val="uk-UA"/>
        </w:rPr>
        <w:t xml:space="preserve">, Жовківська </w:t>
      </w:r>
      <w:r w:rsidR="00641FBF">
        <w:rPr>
          <w:rFonts w:ascii="Constantia" w:hAnsi="Constantia"/>
          <w:sz w:val="28"/>
          <w:szCs w:val="28"/>
          <w:lang w:val="uk-UA"/>
        </w:rPr>
        <w:t>міська</w:t>
      </w:r>
      <w:r>
        <w:rPr>
          <w:rFonts w:ascii="Constantia" w:hAnsi="Constantia"/>
          <w:sz w:val="28"/>
          <w:szCs w:val="28"/>
          <w:lang w:val="uk-UA"/>
        </w:rPr>
        <w:t xml:space="preserve"> рада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  <w:lang w:val="uk-UA"/>
        </w:rPr>
        <w:t xml:space="preserve">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 xml:space="preserve"> </w:t>
      </w:r>
      <w:r>
        <w:rPr>
          <w:rFonts w:ascii="Constantia" w:hAnsi="Constantia"/>
          <w:b/>
          <w:sz w:val="28"/>
          <w:szCs w:val="28"/>
        </w:rPr>
        <w:t>В И Р І Ш И Л А: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</w:rPr>
        <w:t xml:space="preserve">     1. </w:t>
      </w:r>
      <w:proofErr w:type="spellStart"/>
      <w:r>
        <w:rPr>
          <w:rFonts w:ascii="Constantia" w:hAnsi="Constantia"/>
          <w:sz w:val="28"/>
          <w:szCs w:val="28"/>
        </w:rPr>
        <w:t>Затвердити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  <w:lang w:val="uk-UA"/>
        </w:rPr>
        <w:t xml:space="preserve">Програму </w:t>
      </w:r>
      <w:r w:rsidR="00997D4E" w:rsidRPr="00997D4E">
        <w:rPr>
          <w:rFonts w:ascii="Constantia" w:hAnsi="Constantia"/>
          <w:sz w:val="28"/>
          <w:szCs w:val="28"/>
          <w:lang w:val="uk-UA"/>
        </w:rPr>
        <w:t xml:space="preserve">«Забезпечення </w:t>
      </w:r>
      <w:proofErr w:type="spellStart"/>
      <w:r w:rsidR="00997D4E" w:rsidRPr="00997D4E">
        <w:rPr>
          <w:rFonts w:ascii="Constantia" w:hAnsi="Constantia"/>
          <w:sz w:val="28"/>
          <w:szCs w:val="28"/>
          <w:lang w:val="uk-UA"/>
        </w:rPr>
        <w:t>інклюзивності</w:t>
      </w:r>
      <w:proofErr w:type="spellEnd"/>
      <w:r w:rsidR="00997D4E" w:rsidRPr="00997D4E">
        <w:rPr>
          <w:rFonts w:ascii="Constantia" w:hAnsi="Constantia"/>
          <w:sz w:val="28"/>
          <w:szCs w:val="28"/>
          <w:lang w:val="uk-UA"/>
        </w:rPr>
        <w:t xml:space="preserve"> будівель КНП «</w:t>
      </w:r>
      <w:r w:rsidR="00997D4E">
        <w:rPr>
          <w:rFonts w:ascii="Constantia" w:hAnsi="Constantia"/>
          <w:sz w:val="28"/>
          <w:szCs w:val="28"/>
          <w:lang w:val="uk-UA"/>
        </w:rPr>
        <w:t>Жовківська лікарня» на 2021 рік</w:t>
      </w:r>
      <w:proofErr w:type="gramStart"/>
      <w:r>
        <w:rPr>
          <w:rFonts w:ascii="Constantia" w:hAnsi="Constantia"/>
          <w:sz w:val="28"/>
          <w:szCs w:val="28"/>
          <w:lang w:val="uk-UA"/>
        </w:rPr>
        <w:t xml:space="preserve">»,  </w:t>
      </w:r>
      <w:r w:rsidR="002831B2">
        <w:rPr>
          <w:rFonts w:ascii="Constantia" w:hAnsi="Constantia"/>
          <w:sz w:val="28"/>
          <w:szCs w:val="28"/>
          <w:lang w:val="uk-UA"/>
        </w:rPr>
        <w:t>що</w:t>
      </w:r>
      <w:proofErr w:type="gramEnd"/>
      <w:r>
        <w:rPr>
          <w:rFonts w:ascii="Constantia" w:hAnsi="Constantia"/>
          <w:sz w:val="28"/>
          <w:szCs w:val="28"/>
          <w:lang w:val="uk-UA"/>
        </w:rPr>
        <w:t xml:space="preserve"> дода</w:t>
      </w:r>
      <w:r w:rsidR="002831B2">
        <w:rPr>
          <w:rFonts w:ascii="Constantia" w:hAnsi="Constantia"/>
          <w:sz w:val="28"/>
          <w:szCs w:val="28"/>
          <w:lang w:val="uk-UA"/>
        </w:rPr>
        <w:t>ється</w:t>
      </w:r>
      <w:r>
        <w:rPr>
          <w:rFonts w:ascii="Constantia" w:hAnsi="Constantia"/>
          <w:sz w:val="28"/>
          <w:szCs w:val="28"/>
          <w:lang w:val="uk-UA"/>
        </w:rPr>
        <w:t>.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Pr="00645077" w:rsidRDefault="007C4670" w:rsidP="007C4670">
      <w:pPr>
        <w:rPr>
          <w:rFonts w:ascii="Constantia" w:hAnsi="Constantia"/>
          <w:sz w:val="28"/>
          <w:szCs w:val="28"/>
        </w:rPr>
      </w:pPr>
      <w:r w:rsidRPr="00645077">
        <w:rPr>
          <w:rFonts w:ascii="Constantia" w:hAnsi="Constantia"/>
          <w:sz w:val="28"/>
          <w:szCs w:val="28"/>
        </w:rPr>
        <w:t xml:space="preserve">   </w:t>
      </w:r>
      <w:r w:rsidRPr="00645077">
        <w:rPr>
          <w:rFonts w:ascii="Constantia" w:hAnsi="Constantia"/>
          <w:sz w:val="28"/>
          <w:szCs w:val="28"/>
          <w:lang w:val="uk-UA"/>
        </w:rPr>
        <w:t xml:space="preserve"> </w:t>
      </w:r>
      <w:r w:rsidRPr="00645077">
        <w:rPr>
          <w:rFonts w:ascii="Constantia" w:hAnsi="Constantia"/>
          <w:sz w:val="28"/>
          <w:szCs w:val="28"/>
        </w:rPr>
        <w:t xml:space="preserve"> 2. Контроль за </w:t>
      </w:r>
      <w:proofErr w:type="spellStart"/>
      <w:r w:rsidRPr="00645077">
        <w:rPr>
          <w:rFonts w:ascii="Constantia" w:hAnsi="Constantia"/>
          <w:sz w:val="28"/>
          <w:szCs w:val="28"/>
        </w:rPr>
        <w:t>виконанням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45077">
        <w:rPr>
          <w:rFonts w:ascii="Constantia" w:hAnsi="Constantia"/>
          <w:sz w:val="28"/>
          <w:szCs w:val="28"/>
        </w:rPr>
        <w:t>рішення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45077">
        <w:rPr>
          <w:rFonts w:ascii="Constantia" w:hAnsi="Constantia"/>
          <w:sz w:val="28"/>
          <w:szCs w:val="28"/>
        </w:rPr>
        <w:t>покласти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на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постійн</w:t>
      </w:r>
      <w:proofErr w:type="spellEnd"/>
      <w:r w:rsidR="00645077">
        <w:rPr>
          <w:rFonts w:ascii="Constantia" w:hAnsi="Constantia"/>
          <w:sz w:val="28"/>
          <w:szCs w:val="28"/>
          <w:lang w:val="uk-UA"/>
        </w:rPr>
        <w:t>у</w:t>
      </w:r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комісі</w:t>
      </w:r>
      <w:proofErr w:type="spellEnd"/>
      <w:r w:rsidR="00645077">
        <w:rPr>
          <w:rFonts w:ascii="Constantia" w:hAnsi="Constantia"/>
          <w:sz w:val="28"/>
          <w:szCs w:val="28"/>
          <w:lang w:val="uk-UA"/>
        </w:rPr>
        <w:t>ю</w:t>
      </w:r>
      <w:r w:rsidR="00645077" w:rsidRPr="00645077">
        <w:rPr>
          <w:rFonts w:ascii="Constantia" w:hAnsi="Constantia"/>
          <w:sz w:val="28"/>
          <w:szCs w:val="28"/>
        </w:rPr>
        <w:t xml:space="preserve"> з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питань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охорони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здоров’я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освіти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науки,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культури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мови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прав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національних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меншин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міжнародного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співробітництва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інформаційної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політики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молоді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спорту, туризму та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соціального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захисту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населення</w:t>
      </w:r>
      <w:proofErr w:type="spellEnd"/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</w:rPr>
        <w:t xml:space="preserve"> (</w:t>
      </w:r>
      <w:r w:rsid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І.</w:t>
      </w:r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Чурій</w:t>
      </w:r>
      <w:proofErr w:type="spellEnd"/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)</w:t>
      </w:r>
      <w:r w:rsidRPr="00645077">
        <w:rPr>
          <w:rFonts w:ascii="Constantia" w:hAnsi="Constantia"/>
          <w:b/>
          <w:sz w:val="28"/>
          <w:szCs w:val="28"/>
          <w:lang w:val="uk-UA"/>
        </w:rPr>
        <w:t>.</w:t>
      </w:r>
      <w:r w:rsidRPr="00645077">
        <w:rPr>
          <w:rFonts w:ascii="Constantia" w:hAnsi="Constantia"/>
          <w:sz w:val="28"/>
          <w:szCs w:val="28"/>
          <w:lang w:val="uk-UA"/>
        </w:rPr>
        <w:t xml:space="preserve">  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Pr="00230715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645077" w:rsidP="007C4670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  <w:lang w:val="uk-UA"/>
        </w:rPr>
        <w:t>Міський г</w:t>
      </w:r>
      <w:r w:rsidR="007C4670">
        <w:rPr>
          <w:rFonts w:ascii="Constantia" w:hAnsi="Constantia"/>
          <w:sz w:val="28"/>
          <w:szCs w:val="28"/>
        </w:rPr>
        <w:t>олова</w:t>
      </w:r>
      <w:r w:rsidR="007C4670" w:rsidRPr="00645077">
        <w:rPr>
          <w:rFonts w:ascii="Constantia" w:hAnsi="Constantia"/>
          <w:sz w:val="28"/>
          <w:szCs w:val="28"/>
        </w:rPr>
        <w:t xml:space="preserve">                                                                           </w:t>
      </w:r>
      <w:r w:rsidR="001328BA" w:rsidRPr="00645077">
        <w:rPr>
          <w:rFonts w:ascii="Constantia" w:hAnsi="Constantia"/>
          <w:sz w:val="28"/>
          <w:szCs w:val="28"/>
          <w:lang w:val="uk-UA"/>
        </w:rPr>
        <w:t>О</w:t>
      </w:r>
      <w:r w:rsidR="007C4670" w:rsidRPr="00645077">
        <w:rPr>
          <w:rFonts w:ascii="Constantia" w:hAnsi="Constantia"/>
          <w:sz w:val="28"/>
          <w:szCs w:val="28"/>
          <w:lang w:val="uk-UA"/>
        </w:rPr>
        <w:t xml:space="preserve">. </w:t>
      </w:r>
      <w:r w:rsidR="00641FBF" w:rsidRPr="00645077">
        <w:rPr>
          <w:rFonts w:ascii="Constantia" w:hAnsi="Constantia"/>
          <w:sz w:val="28"/>
          <w:szCs w:val="28"/>
          <w:lang w:val="uk-UA"/>
        </w:rPr>
        <w:t>Вольський</w:t>
      </w:r>
      <w:r w:rsidR="007C4670" w:rsidRPr="00645077">
        <w:rPr>
          <w:rFonts w:ascii="Constantia" w:hAnsi="Constantia"/>
          <w:sz w:val="28"/>
          <w:szCs w:val="28"/>
        </w:rPr>
        <w:t xml:space="preserve">   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DB453B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 w:rsidRPr="00645077">
        <w:rPr>
          <w:rFonts w:ascii="Arial" w:hAnsi="Arial" w:cs="Arial"/>
          <w:b/>
          <w:lang w:val="uk-UA"/>
        </w:rPr>
        <w:lastRenderedPageBreak/>
        <w:t>Аркуш погодження</w:t>
      </w:r>
    </w:p>
    <w:p w:rsidR="00645077" w:rsidRDefault="00645077" w:rsidP="00645077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До проекту рішення </w:t>
      </w:r>
      <w:r w:rsidRPr="00645077">
        <w:rPr>
          <w:rFonts w:ascii="Arial" w:hAnsi="Arial" w:cs="Arial"/>
          <w:lang w:val="uk-UA"/>
        </w:rPr>
        <w:t xml:space="preserve">Про затвердження  програми </w:t>
      </w:r>
      <w:r w:rsidR="00997D4E" w:rsidRPr="00997D4E">
        <w:rPr>
          <w:rFonts w:ascii="Arial" w:hAnsi="Arial" w:cs="Arial"/>
          <w:lang w:val="uk-UA"/>
        </w:rPr>
        <w:t xml:space="preserve">«Забезпечення </w:t>
      </w:r>
      <w:proofErr w:type="spellStart"/>
      <w:r w:rsidR="00997D4E" w:rsidRPr="00997D4E">
        <w:rPr>
          <w:rFonts w:ascii="Arial" w:hAnsi="Arial" w:cs="Arial"/>
          <w:lang w:val="uk-UA"/>
        </w:rPr>
        <w:t>інклюзивності</w:t>
      </w:r>
      <w:proofErr w:type="spellEnd"/>
      <w:r w:rsidR="00997D4E" w:rsidRPr="00997D4E">
        <w:rPr>
          <w:rFonts w:ascii="Arial" w:hAnsi="Arial" w:cs="Arial"/>
          <w:lang w:val="uk-UA"/>
        </w:rPr>
        <w:t xml:space="preserve"> будівель КНП «Жовківська лікарня» на 2021 рік»</w:t>
      </w:r>
    </w:p>
    <w:p w:rsidR="00645077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Сесії Жовківської міської ради </w:t>
      </w:r>
      <w:r>
        <w:rPr>
          <w:rFonts w:ascii="Arial" w:hAnsi="Arial" w:cs="Arial"/>
          <w:b/>
          <w:lang w:val="en-US"/>
        </w:rPr>
        <w:t>VIII</w:t>
      </w:r>
      <w:r w:rsidRPr="00645077">
        <w:rPr>
          <w:rFonts w:ascii="Arial" w:hAnsi="Arial" w:cs="Arial"/>
          <w:b/>
          <w:lang w:val="uk-UA"/>
        </w:rPr>
        <w:t>-</w:t>
      </w:r>
      <w:r>
        <w:rPr>
          <w:rFonts w:ascii="Arial" w:hAnsi="Arial" w:cs="Arial"/>
          <w:b/>
          <w:lang w:val="uk-UA"/>
        </w:rPr>
        <w:t xml:space="preserve">го демократичного скликання </w:t>
      </w:r>
    </w:p>
    <w:p w:rsidR="00645077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від «___» _____________ 2021 р.</w:t>
      </w:r>
    </w:p>
    <w:p w:rsidR="00E03878" w:rsidRDefault="00E03878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E03878" w:rsidRDefault="00E03878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E03878" w:rsidRDefault="00E03878" w:rsidP="00E03878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Погоджено:</w:t>
      </w:r>
    </w:p>
    <w:p w:rsidR="00E03878" w:rsidRDefault="00E03878" w:rsidP="00E03878">
      <w:pPr>
        <w:contextualSpacing/>
        <w:rPr>
          <w:rFonts w:ascii="Arial" w:hAnsi="Arial" w:cs="Arial"/>
          <w:b/>
          <w:lang w:val="uk-UA"/>
        </w:rPr>
      </w:pP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Секретар Жовківської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Грень М.Ю.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Заступник</w:t>
      </w:r>
      <w:r w:rsidRPr="00E03878">
        <w:rPr>
          <w:rFonts w:ascii="Arial" w:hAnsi="Arial" w:cs="Arial"/>
          <w:lang w:val="uk-UA"/>
        </w:rPr>
        <w:t xml:space="preserve"> місько</w:t>
      </w:r>
      <w:r>
        <w:rPr>
          <w:rFonts w:ascii="Arial" w:hAnsi="Arial" w:cs="Arial"/>
          <w:lang w:val="uk-UA"/>
        </w:rPr>
        <w:t>го голови</w:t>
      </w:r>
      <w:r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Малачівська</w:t>
      </w:r>
      <w:proofErr w:type="spellEnd"/>
      <w:r w:rsidRPr="00E03878">
        <w:rPr>
          <w:rFonts w:ascii="Arial" w:hAnsi="Arial" w:cs="Arial"/>
          <w:lang w:val="uk-UA"/>
        </w:rPr>
        <w:t xml:space="preserve"> М.</w:t>
      </w:r>
      <w:r>
        <w:rPr>
          <w:rFonts w:ascii="Arial" w:hAnsi="Arial" w:cs="Arial"/>
          <w:lang w:val="uk-UA"/>
        </w:rPr>
        <w:t>З</w:t>
      </w:r>
      <w:r w:rsidRPr="00E03878">
        <w:rPr>
          <w:rFonts w:ascii="Arial" w:hAnsi="Arial" w:cs="Arial"/>
          <w:lang w:val="uk-UA"/>
        </w:rPr>
        <w:t>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постійної комісії</w:t>
      </w:r>
      <w:r w:rsidRPr="00E03878">
        <w:rPr>
          <w:rFonts w:ascii="Arial" w:hAnsi="Arial" w:cs="Arial"/>
          <w:lang w:val="uk-UA"/>
        </w:rPr>
        <w:t xml:space="preserve"> міської ради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Default="00E8659C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Чурій</w:t>
      </w:r>
      <w:proofErr w:type="spellEnd"/>
      <w:r>
        <w:rPr>
          <w:rFonts w:ascii="Arial" w:hAnsi="Arial" w:cs="Arial"/>
          <w:lang w:val="uk-UA"/>
        </w:rPr>
        <w:t xml:space="preserve"> І.С.</w:t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262A9A">
        <w:rPr>
          <w:rFonts w:ascii="Arial" w:hAnsi="Arial" w:cs="Arial"/>
          <w:lang w:val="uk-UA"/>
        </w:rPr>
        <w:t xml:space="preserve">          </w:t>
      </w:r>
      <w:bookmarkStart w:id="0" w:name="_GoBack"/>
      <w:bookmarkEnd w:id="0"/>
      <w:r w:rsidR="00E03878" w:rsidRPr="00E03878">
        <w:rPr>
          <w:rFonts w:ascii="Arial" w:hAnsi="Arial" w:cs="Arial"/>
          <w:lang w:val="uk-UA"/>
        </w:rPr>
        <w:t>«___» __________ 202__ р.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Начальник юридичного відділу</w:t>
      </w:r>
      <w:r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Іващук</w:t>
      </w:r>
      <w:proofErr w:type="spellEnd"/>
      <w:r w:rsidRPr="00E03878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І.П.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DB453B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E03878" w:rsidRPr="00E03878" w:rsidRDefault="00E03878" w:rsidP="00DB453B">
      <w:pPr>
        <w:contextualSpacing/>
        <w:rPr>
          <w:rFonts w:ascii="Arial" w:hAnsi="Arial" w:cs="Arial"/>
          <w:b/>
          <w:lang w:val="uk-UA"/>
        </w:rPr>
      </w:pPr>
    </w:p>
    <w:p w:rsidR="00E03878" w:rsidRPr="00E03878" w:rsidRDefault="00E03878" w:rsidP="00DB453B">
      <w:pPr>
        <w:contextualSpacing/>
        <w:rPr>
          <w:rFonts w:ascii="Arial" w:hAnsi="Arial" w:cs="Arial"/>
          <w:b/>
          <w:lang w:val="uk-UA"/>
        </w:rPr>
      </w:pPr>
      <w:r w:rsidRPr="00E03878">
        <w:rPr>
          <w:rFonts w:ascii="Arial" w:hAnsi="Arial" w:cs="Arial"/>
          <w:b/>
          <w:lang w:val="uk-UA"/>
        </w:rPr>
        <w:t>Виконавець: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 w:rsidRPr="00E03878">
        <w:rPr>
          <w:rFonts w:ascii="Arial" w:hAnsi="Arial" w:cs="Arial"/>
          <w:b/>
          <w:lang w:val="uk-UA"/>
        </w:rPr>
        <w:t>Начальник фінансового відділу</w:t>
      </w:r>
      <w:r w:rsidRPr="00E03878">
        <w:rPr>
          <w:rFonts w:ascii="Arial" w:hAnsi="Arial" w:cs="Arial"/>
          <w:b/>
          <w:lang w:val="uk-UA"/>
        </w:rPr>
        <w:tab/>
        <w:t xml:space="preserve"> </w:t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lang w:val="uk-UA"/>
        </w:rPr>
        <w:t>_______________________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 w:rsidRPr="00E03878">
        <w:rPr>
          <w:rFonts w:ascii="Arial" w:hAnsi="Arial" w:cs="Arial"/>
          <w:lang w:val="uk-UA"/>
        </w:rPr>
        <w:t>Клячківська</w:t>
      </w:r>
      <w:proofErr w:type="spellEnd"/>
      <w:r w:rsidRPr="00E03878">
        <w:rPr>
          <w:rFonts w:ascii="Arial" w:hAnsi="Arial" w:cs="Arial"/>
          <w:lang w:val="uk-UA"/>
        </w:rPr>
        <w:t xml:space="preserve"> О.А.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DB453B" w:rsidRPr="00E03878" w:rsidRDefault="00DB453B" w:rsidP="00DB453B">
      <w:pPr>
        <w:contextualSpacing/>
        <w:rPr>
          <w:rFonts w:ascii="Arial" w:hAnsi="Arial" w:cs="Arial"/>
          <w:b/>
          <w:lang w:val="uk-UA"/>
        </w:rPr>
      </w:pPr>
    </w:p>
    <w:p w:rsidR="00DB453B" w:rsidRPr="00E03878" w:rsidRDefault="00DB453B" w:rsidP="00DB453B">
      <w:pPr>
        <w:contextualSpacing/>
        <w:rPr>
          <w:rFonts w:ascii="Arial" w:hAnsi="Arial" w:cs="Arial"/>
          <w:b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997D4E" w:rsidRDefault="00997D4E">
      <w:pPr>
        <w:rPr>
          <w:rFonts w:ascii="Arial" w:hAnsi="Arial" w:cs="Arial"/>
          <w:b/>
          <w:sz w:val="20"/>
          <w:szCs w:val="20"/>
          <w:lang w:val="uk-UA"/>
        </w:rPr>
      </w:pPr>
    </w:p>
    <w:p w:rsidR="00997D4E" w:rsidRPr="00645077" w:rsidRDefault="00997D4E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b/>
          <w:sz w:val="20"/>
          <w:szCs w:val="20"/>
          <w:lang w:val="uk-UA"/>
        </w:rPr>
        <w:lastRenderedPageBreak/>
        <w:t>“ЗАТВЕРДЖЕНО”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b/>
          <w:sz w:val="20"/>
          <w:szCs w:val="20"/>
          <w:lang w:val="uk-UA"/>
        </w:rPr>
        <w:t>“ПОГОДЖЕНО”</w:t>
      </w:r>
    </w:p>
    <w:p w:rsidR="00451182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 xml:space="preserve">Сесією </w:t>
      </w:r>
      <w:r w:rsidR="00E9505C" w:rsidRPr="00E03878">
        <w:rPr>
          <w:rFonts w:ascii="Arial" w:hAnsi="Arial" w:cs="Arial"/>
          <w:sz w:val="20"/>
          <w:szCs w:val="20"/>
          <w:lang w:val="uk-UA"/>
        </w:rPr>
        <w:t xml:space="preserve">Жовківської </w:t>
      </w:r>
      <w:r w:rsidR="00E03878">
        <w:rPr>
          <w:rFonts w:ascii="Arial" w:hAnsi="Arial" w:cs="Arial"/>
          <w:sz w:val="20"/>
          <w:szCs w:val="20"/>
          <w:lang w:val="uk-UA"/>
        </w:rPr>
        <w:t>міської</w:t>
      </w:r>
      <w:r w:rsidR="00E9505C" w:rsidRPr="00E03878">
        <w:rPr>
          <w:rFonts w:ascii="Arial" w:hAnsi="Arial" w:cs="Arial"/>
          <w:sz w:val="20"/>
          <w:szCs w:val="20"/>
          <w:lang w:val="uk-UA"/>
        </w:rPr>
        <w:t xml:space="preserve"> ради</w:t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03878">
        <w:rPr>
          <w:rFonts w:ascii="Arial" w:hAnsi="Arial" w:cs="Arial"/>
          <w:sz w:val="20"/>
          <w:szCs w:val="20"/>
          <w:lang w:val="uk-UA"/>
        </w:rPr>
        <w:t>Начальник фінансового відділу</w:t>
      </w:r>
    </w:p>
    <w:p w:rsidR="006201D8" w:rsidRPr="00E03878" w:rsidRDefault="00451182" w:rsidP="00451182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>Рішення №___ від «__» ____________20__ р.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</w:p>
    <w:p w:rsidR="006201D8" w:rsidRPr="00E03878" w:rsidRDefault="00E03878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Міський г</w:t>
      </w:r>
      <w:r w:rsidR="00451182" w:rsidRPr="00E03878">
        <w:rPr>
          <w:rFonts w:ascii="Arial" w:hAnsi="Arial" w:cs="Arial"/>
          <w:sz w:val="20"/>
          <w:szCs w:val="20"/>
          <w:lang w:val="uk-UA"/>
        </w:rPr>
        <w:t>олова</w:t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 xml:space="preserve">___________________ </w:t>
      </w:r>
      <w:r w:rsidR="00E03878">
        <w:rPr>
          <w:rFonts w:ascii="Arial" w:hAnsi="Arial" w:cs="Arial"/>
          <w:sz w:val="20"/>
          <w:szCs w:val="20"/>
          <w:lang w:val="uk-UA"/>
        </w:rPr>
        <w:t>О.Вольський</w:t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  <w:t>______________</w:t>
      </w:r>
      <w:r w:rsidRPr="00E03878">
        <w:rPr>
          <w:rFonts w:ascii="Arial" w:hAnsi="Arial" w:cs="Arial"/>
          <w:sz w:val="20"/>
          <w:szCs w:val="20"/>
          <w:lang w:val="uk-UA"/>
        </w:rPr>
        <w:t xml:space="preserve">_ </w:t>
      </w:r>
      <w:r w:rsidR="00E03878">
        <w:rPr>
          <w:rFonts w:ascii="Arial" w:hAnsi="Arial" w:cs="Arial"/>
          <w:sz w:val="20"/>
          <w:szCs w:val="20"/>
          <w:lang w:val="uk-UA"/>
        </w:rPr>
        <w:t xml:space="preserve">О. </w:t>
      </w:r>
      <w:proofErr w:type="spellStart"/>
      <w:r w:rsidR="00E03878">
        <w:rPr>
          <w:rFonts w:ascii="Arial" w:hAnsi="Arial" w:cs="Arial"/>
          <w:sz w:val="20"/>
          <w:szCs w:val="20"/>
          <w:lang w:val="uk-UA"/>
        </w:rPr>
        <w:t>Клячківська</w:t>
      </w:r>
      <w:proofErr w:type="spellEnd"/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>«___» _______________ 20__ р.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  <w:t>«___» ____________ 20__ р.</w:t>
      </w: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П Р О Г Р А М А</w:t>
      </w:r>
    </w:p>
    <w:p w:rsidR="00997D4E" w:rsidRDefault="00997D4E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997D4E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997D4E">
        <w:rPr>
          <w:rFonts w:ascii="Arial" w:hAnsi="Arial" w:cs="Arial"/>
          <w:b/>
          <w:sz w:val="32"/>
          <w:szCs w:val="32"/>
          <w:lang w:val="uk-UA"/>
        </w:rPr>
        <w:t xml:space="preserve">«Забезпечення </w:t>
      </w:r>
      <w:proofErr w:type="spellStart"/>
      <w:r w:rsidRPr="00997D4E">
        <w:rPr>
          <w:rFonts w:ascii="Arial" w:hAnsi="Arial" w:cs="Arial"/>
          <w:b/>
          <w:sz w:val="32"/>
          <w:szCs w:val="32"/>
          <w:lang w:val="uk-UA"/>
        </w:rPr>
        <w:t>інклюзивності</w:t>
      </w:r>
      <w:proofErr w:type="spellEnd"/>
      <w:r w:rsidRPr="00997D4E">
        <w:rPr>
          <w:rFonts w:ascii="Arial" w:hAnsi="Arial" w:cs="Arial"/>
          <w:b/>
          <w:sz w:val="32"/>
          <w:szCs w:val="32"/>
          <w:lang w:val="uk-UA"/>
        </w:rPr>
        <w:t xml:space="preserve"> будівель КНП «Жовківська лікарня» на 2021 рік»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lastRenderedPageBreak/>
        <w:t>Паспорт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997D4E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 Програми з</w:t>
      </w:r>
      <w:r w:rsidRPr="00997D4E">
        <w:rPr>
          <w:rFonts w:ascii="Arial" w:hAnsi="Arial" w:cs="Arial"/>
          <w:b/>
          <w:sz w:val="32"/>
          <w:szCs w:val="32"/>
          <w:lang w:val="uk-UA"/>
        </w:rPr>
        <w:t xml:space="preserve">абезпечення </w:t>
      </w:r>
      <w:proofErr w:type="spellStart"/>
      <w:r w:rsidRPr="00997D4E">
        <w:rPr>
          <w:rFonts w:ascii="Arial" w:hAnsi="Arial" w:cs="Arial"/>
          <w:b/>
          <w:sz w:val="32"/>
          <w:szCs w:val="32"/>
          <w:lang w:val="uk-UA"/>
        </w:rPr>
        <w:t>інклюзивності</w:t>
      </w:r>
      <w:proofErr w:type="spellEnd"/>
      <w:r w:rsidRPr="00997D4E">
        <w:rPr>
          <w:rFonts w:ascii="Arial" w:hAnsi="Arial" w:cs="Arial"/>
          <w:b/>
          <w:sz w:val="32"/>
          <w:szCs w:val="32"/>
          <w:lang w:val="uk-UA"/>
        </w:rPr>
        <w:t xml:space="preserve"> будівель КНП «</w:t>
      </w:r>
      <w:r>
        <w:rPr>
          <w:rFonts w:ascii="Arial" w:hAnsi="Arial" w:cs="Arial"/>
          <w:b/>
          <w:sz w:val="32"/>
          <w:szCs w:val="32"/>
          <w:lang w:val="uk-UA"/>
        </w:rPr>
        <w:t>Жовківська лікарня» на 2021 рік</w:t>
      </w:r>
    </w:p>
    <w:p w:rsidR="006201D8" w:rsidRDefault="006201D8">
      <w:pPr>
        <w:jc w:val="center"/>
        <w:rPr>
          <w:rFonts w:ascii="Arial" w:hAnsi="Arial" w:cs="Arial"/>
          <w:sz w:val="32"/>
          <w:szCs w:val="32"/>
          <w:lang w:val="uk-UA"/>
        </w:rPr>
      </w:pPr>
    </w:p>
    <w:p w:rsidR="00074974" w:rsidRPr="00074974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Ініціатор розроблення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DC1AFD" w:rsidRPr="00074974">
        <w:rPr>
          <w:rFonts w:ascii="Arial" w:hAnsi="Arial" w:cs="Arial"/>
          <w:u w:val="single"/>
          <w:lang w:val="uk-UA"/>
        </w:rPr>
        <w:t>КНП «</w:t>
      </w:r>
      <w:r w:rsidRPr="00074974">
        <w:rPr>
          <w:rFonts w:ascii="Arial" w:hAnsi="Arial" w:cs="Arial"/>
          <w:u w:val="single"/>
          <w:lang w:val="uk-UA"/>
        </w:rPr>
        <w:t xml:space="preserve">Жовківська </w:t>
      </w:r>
      <w:r w:rsidR="00074974" w:rsidRPr="00074974">
        <w:rPr>
          <w:rFonts w:ascii="Arial" w:hAnsi="Arial" w:cs="Arial"/>
          <w:u w:val="single"/>
          <w:lang w:val="uk-UA"/>
        </w:rPr>
        <w:t xml:space="preserve">лікарня» Жовківської </w:t>
      </w:r>
    </w:p>
    <w:p w:rsidR="006201D8" w:rsidRPr="00074974" w:rsidRDefault="00074974" w:rsidP="00074974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      </w:t>
      </w:r>
      <w:r w:rsidRPr="00074974">
        <w:rPr>
          <w:rFonts w:ascii="Arial" w:hAnsi="Arial" w:cs="Arial"/>
          <w:lang w:val="uk-UA"/>
        </w:rPr>
        <w:t>міської ради Львівського району</w:t>
      </w:r>
    </w:p>
    <w:p w:rsidR="006201D8" w:rsidRPr="00074974" w:rsidRDefault="006201D8">
      <w:pPr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Дата, номер документа про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Затвердження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Головний розпорядник коштів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Жовківська </w:t>
      </w:r>
      <w:r w:rsidR="00074974">
        <w:rPr>
          <w:rFonts w:ascii="Arial" w:hAnsi="Arial" w:cs="Arial"/>
          <w:lang w:val="uk-UA"/>
        </w:rPr>
        <w:t>міська рада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Розробник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 xml:space="preserve">Інформаційно-аналітичний відділ </w:t>
      </w:r>
      <w:r w:rsidR="00074974">
        <w:rPr>
          <w:rFonts w:ascii="Arial" w:hAnsi="Arial" w:cs="Arial"/>
          <w:u w:val="single"/>
          <w:lang w:val="uk-UA"/>
        </w:rPr>
        <w:t>лікарні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Відповідальні виконавці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D615C4">
        <w:rPr>
          <w:rFonts w:ascii="Arial" w:hAnsi="Arial" w:cs="Arial"/>
          <w:u w:val="single"/>
          <w:lang w:val="uk-UA"/>
        </w:rPr>
        <w:t>Директор КНП</w:t>
      </w:r>
      <w:r>
        <w:rPr>
          <w:rFonts w:ascii="Arial" w:hAnsi="Arial" w:cs="Arial"/>
          <w:u w:val="single"/>
          <w:lang w:val="uk-UA"/>
        </w:rPr>
        <w:t xml:space="preserve"> </w:t>
      </w:r>
      <w:r w:rsidR="00D615C4">
        <w:rPr>
          <w:rFonts w:ascii="Arial" w:hAnsi="Arial" w:cs="Arial"/>
          <w:u w:val="single"/>
          <w:lang w:val="uk-UA"/>
        </w:rPr>
        <w:t>«</w:t>
      </w:r>
      <w:r>
        <w:rPr>
          <w:rFonts w:ascii="Arial" w:hAnsi="Arial" w:cs="Arial"/>
          <w:u w:val="single"/>
          <w:lang w:val="uk-UA"/>
        </w:rPr>
        <w:t>Жовківськ</w:t>
      </w:r>
      <w:r w:rsidR="00074974">
        <w:rPr>
          <w:rFonts w:ascii="Arial" w:hAnsi="Arial" w:cs="Arial"/>
          <w:u w:val="single"/>
          <w:lang w:val="uk-UA"/>
        </w:rPr>
        <w:t>а</w:t>
      </w:r>
      <w:r>
        <w:rPr>
          <w:rFonts w:ascii="Arial" w:hAnsi="Arial" w:cs="Arial"/>
          <w:u w:val="single"/>
          <w:lang w:val="uk-UA"/>
        </w:rPr>
        <w:t xml:space="preserve"> </w:t>
      </w:r>
      <w:r w:rsidR="00074974">
        <w:rPr>
          <w:rFonts w:ascii="Arial" w:hAnsi="Arial" w:cs="Arial"/>
          <w:u w:val="single"/>
          <w:lang w:val="uk-UA"/>
        </w:rPr>
        <w:t>лікарня»</w:t>
      </w:r>
      <w:r>
        <w:rPr>
          <w:rFonts w:ascii="Arial" w:hAnsi="Arial" w:cs="Arial"/>
          <w:u w:val="single"/>
          <w:lang w:val="uk-UA"/>
        </w:rPr>
        <w:t>,</w:t>
      </w:r>
    </w:p>
    <w:p w:rsidR="001C0C97" w:rsidRDefault="006201D8">
      <w:pPr>
        <w:ind w:left="5664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 w:rsidR="00997D4E">
        <w:rPr>
          <w:rFonts w:ascii="Arial" w:hAnsi="Arial" w:cs="Arial"/>
          <w:u w:val="single"/>
          <w:lang w:val="uk-UA"/>
        </w:rPr>
        <w:t>м</w:t>
      </w:r>
      <w:r w:rsidR="00E03878">
        <w:rPr>
          <w:rFonts w:ascii="Arial" w:hAnsi="Arial" w:cs="Arial"/>
          <w:u w:val="single"/>
          <w:lang w:val="uk-UA"/>
        </w:rPr>
        <w:t>едичн</w:t>
      </w:r>
      <w:r w:rsidR="00997D4E">
        <w:rPr>
          <w:rFonts w:ascii="Arial" w:hAnsi="Arial" w:cs="Arial"/>
          <w:u w:val="single"/>
          <w:lang w:val="uk-UA"/>
        </w:rPr>
        <w:t>ий</w:t>
      </w:r>
      <w:r w:rsidR="001C0C97" w:rsidRPr="001C0C97">
        <w:rPr>
          <w:rFonts w:ascii="Arial" w:hAnsi="Arial" w:cs="Arial"/>
          <w:u w:val="single"/>
          <w:lang w:val="uk-UA"/>
        </w:rPr>
        <w:t xml:space="preserve"> </w:t>
      </w:r>
      <w:r w:rsidR="00D615C4">
        <w:rPr>
          <w:rFonts w:ascii="Arial" w:hAnsi="Arial" w:cs="Arial"/>
          <w:u w:val="single"/>
          <w:lang w:val="uk-UA"/>
        </w:rPr>
        <w:t>директор</w:t>
      </w:r>
      <w:r w:rsidR="00E9505C">
        <w:rPr>
          <w:rFonts w:ascii="Arial" w:hAnsi="Arial" w:cs="Arial"/>
          <w:u w:val="single"/>
          <w:lang w:val="uk-UA"/>
        </w:rPr>
        <w:t>,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 xml:space="preserve">Заступник </w:t>
      </w:r>
      <w:r w:rsidR="00E03878">
        <w:rPr>
          <w:rFonts w:ascii="Arial" w:hAnsi="Arial" w:cs="Arial"/>
          <w:u w:val="single"/>
          <w:lang w:val="uk-UA"/>
        </w:rPr>
        <w:t xml:space="preserve">медичного </w:t>
      </w:r>
      <w:r w:rsidR="00D615C4">
        <w:rPr>
          <w:rFonts w:ascii="Arial" w:hAnsi="Arial" w:cs="Arial"/>
          <w:u w:val="single"/>
          <w:lang w:val="uk-UA"/>
        </w:rPr>
        <w:t>директора</w:t>
      </w:r>
      <w:r>
        <w:rPr>
          <w:rFonts w:ascii="Arial" w:hAnsi="Arial" w:cs="Arial"/>
          <w:u w:val="single"/>
          <w:lang w:val="uk-UA"/>
        </w:rPr>
        <w:t xml:space="preserve"> з 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 xml:space="preserve">експертизи непрацездатності 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>населення, відновного лікування і</w:t>
      </w:r>
    </w:p>
    <w:p w:rsidR="00E9505C" w:rsidRPr="001C0C97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>реабілітації</w:t>
      </w:r>
    </w:p>
    <w:p w:rsidR="006F2549" w:rsidRDefault="006F2549">
      <w:pPr>
        <w:ind w:left="708"/>
        <w:rPr>
          <w:rFonts w:ascii="Arial" w:hAnsi="Arial" w:cs="Arial"/>
          <w:u w:val="single"/>
          <w:lang w:val="uk-UA"/>
        </w:rPr>
      </w:pP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</w:t>
      </w: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Учасники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6F2549">
        <w:rPr>
          <w:rFonts w:ascii="Arial" w:hAnsi="Arial" w:cs="Arial"/>
          <w:u w:val="single"/>
          <w:lang w:val="uk-UA"/>
        </w:rPr>
        <w:t xml:space="preserve">Жовківська </w:t>
      </w:r>
      <w:r w:rsidR="00074974">
        <w:rPr>
          <w:rFonts w:ascii="Arial" w:hAnsi="Arial" w:cs="Arial"/>
          <w:u w:val="single"/>
          <w:lang w:val="uk-UA"/>
        </w:rPr>
        <w:t>міська</w:t>
      </w:r>
      <w:r w:rsidR="006F2549">
        <w:rPr>
          <w:rFonts w:ascii="Arial" w:hAnsi="Arial" w:cs="Arial"/>
          <w:u w:val="single"/>
          <w:lang w:val="uk-UA"/>
        </w:rPr>
        <w:t xml:space="preserve"> рада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Термін реалізації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20</w:t>
      </w:r>
      <w:r w:rsidR="00074974">
        <w:rPr>
          <w:rFonts w:ascii="Arial" w:hAnsi="Arial" w:cs="Arial"/>
          <w:u w:val="single"/>
          <w:lang w:val="uk-UA"/>
        </w:rPr>
        <w:t>21</w:t>
      </w:r>
      <w:r>
        <w:rPr>
          <w:rFonts w:ascii="Arial" w:hAnsi="Arial" w:cs="Arial"/>
          <w:u w:val="single"/>
          <w:lang w:val="uk-UA"/>
        </w:rPr>
        <w:t xml:space="preserve"> рік</w:t>
      </w: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Загальний обсяг фінансових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ресурсів, необхідний для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реалізації програми, тис. грн.,</w:t>
      </w:r>
    </w:p>
    <w:p w:rsidR="006201D8" w:rsidRDefault="006201D8">
      <w:pPr>
        <w:ind w:left="360" w:firstLine="34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всього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997D4E">
        <w:rPr>
          <w:rFonts w:ascii="Arial" w:hAnsi="Arial" w:cs="Arial"/>
          <w:u w:val="single"/>
          <w:lang w:val="uk-UA"/>
        </w:rPr>
        <w:t>350</w:t>
      </w:r>
      <w:r w:rsidR="00074974" w:rsidRPr="00EC7C7E">
        <w:rPr>
          <w:rFonts w:ascii="Arial" w:hAnsi="Arial" w:cs="Arial"/>
          <w:u w:val="single"/>
          <w:lang w:val="uk-UA"/>
        </w:rPr>
        <w:t xml:space="preserve"> </w:t>
      </w:r>
      <w:r w:rsidR="00862A78">
        <w:rPr>
          <w:rFonts w:ascii="Arial" w:hAnsi="Arial" w:cs="Arial"/>
          <w:u w:val="single"/>
          <w:lang w:val="uk-UA"/>
        </w:rPr>
        <w:t>00</w:t>
      </w:r>
      <w:r w:rsidR="00EC7C7E">
        <w:rPr>
          <w:rFonts w:ascii="Arial" w:hAnsi="Arial" w:cs="Arial"/>
          <w:u w:val="single"/>
          <w:lang w:val="uk-UA"/>
        </w:rPr>
        <w:t>0</w:t>
      </w:r>
      <w:r w:rsidR="003041B0" w:rsidRPr="00074974">
        <w:rPr>
          <w:rFonts w:ascii="Arial" w:hAnsi="Arial" w:cs="Arial"/>
          <w:u w:val="single"/>
          <w:lang w:val="uk-UA"/>
        </w:rPr>
        <w:t>,</w:t>
      </w:r>
      <w:r w:rsidR="00074974" w:rsidRPr="00074974">
        <w:rPr>
          <w:rFonts w:ascii="Arial" w:hAnsi="Arial" w:cs="Arial"/>
          <w:u w:val="single"/>
          <w:lang w:val="uk-UA"/>
        </w:rPr>
        <w:t>00</w:t>
      </w:r>
      <w:r w:rsidR="00121F4C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грн.</w:t>
      </w:r>
    </w:p>
    <w:p w:rsidR="006201D8" w:rsidRDefault="006201D8">
      <w:pPr>
        <w:ind w:left="360" w:firstLine="348"/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Коштів </w:t>
      </w:r>
      <w:r w:rsidR="00074974">
        <w:rPr>
          <w:rFonts w:ascii="Arial" w:hAnsi="Arial" w:cs="Arial"/>
          <w:lang w:val="uk-UA"/>
        </w:rPr>
        <w:t>місцевого</w:t>
      </w:r>
      <w:r>
        <w:rPr>
          <w:rFonts w:ascii="Arial" w:hAnsi="Arial" w:cs="Arial"/>
          <w:lang w:val="uk-UA"/>
        </w:rPr>
        <w:t xml:space="preserve"> бюджету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997D4E">
        <w:rPr>
          <w:rFonts w:ascii="Arial" w:hAnsi="Arial" w:cs="Arial"/>
          <w:u w:val="single"/>
          <w:lang w:val="uk-UA"/>
        </w:rPr>
        <w:t>350</w:t>
      </w:r>
      <w:r w:rsidR="00074974" w:rsidRPr="00EC7C7E">
        <w:rPr>
          <w:rFonts w:ascii="Arial" w:hAnsi="Arial" w:cs="Arial"/>
          <w:u w:val="single"/>
          <w:lang w:val="uk-UA"/>
        </w:rPr>
        <w:t xml:space="preserve"> </w:t>
      </w:r>
      <w:r w:rsidR="00862A78">
        <w:rPr>
          <w:rFonts w:ascii="Arial" w:hAnsi="Arial" w:cs="Arial"/>
          <w:u w:val="single"/>
          <w:lang w:val="uk-UA"/>
        </w:rPr>
        <w:t>000</w:t>
      </w:r>
      <w:r w:rsidR="003041B0" w:rsidRPr="00074974">
        <w:rPr>
          <w:rFonts w:ascii="Arial" w:hAnsi="Arial" w:cs="Arial"/>
          <w:u w:val="single"/>
          <w:lang w:val="uk-UA"/>
        </w:rPr>
        <w:t>,</w:t>
      </w:r>
      <w:r w:rsidR="00074974">
        <w:rPr>
          <w:rFonts w:ascii="Arial" w:hAnsi="Arial" w:cs="Arial"/>
          <w:u w:val="single"/>
          <w:lang w:val="uk-UA"/>
        </w:rPr>
        <w:t>00</w:t>
      </w:r>
      <w:r w:rsidR="003041B0">
        <w:rPr>
          <w:rFonts w:ascii="Arial" w:hAnsi="Arial" w:cs="Arial"/>
          <w:u w:val="single"/>
          <w:lang w:val="uk-UA"/>
        </w:rPr>
        <w:t xml:space="preserve"> </w:t>
      </w:r>
      <w:r w:rsidR="007C5654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грн.</w:t>
      </w:r>
    </w:p>
    <w:p w:rsidR="007C5654" w:rsidRDefault="007C5654" w:rsidP="007C5654">
      <w:pPr>
        <w:rPr>
          <w:rFonts w:ascii="Arial" w:hAnsi="Arial" w:cs="Arial"/>
          <w:u w:val="single"/>
          <w:lang w:val="uk-UA"/>
        </w:rPr>
      </w:pPr>
    </w:p>
    <w:p w:rsidR="007C5654" w:rsidRDefault="007C5654" w:rsidP="007C5654">
      <w:pPr>
        <w:ind w:left="360"/>
        <w:rPr>
          <w:rFonts w:ascii="Arial" w:hAnsi="Arial" w:cs="Arial"/>
          <w:u w:val="single"/>
          <w:lang w:val="uk-UA"/>
        </w:rPr>
      </w:pPr>
    </w:p>
    <w:p w:rsidR="006201D8" w:rsidRDefault="007C5654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10</w:t>
      </w:r>
      <w:r w:rsidR="006201D8">
        <w:rPr>
          <w:rFonts w:ascii="Arial" w:hAnsi="Arial" w:cs="Arial"/>
          <w:lang w:val="uk-UA"/>
        </w:rPr>
        <w:t>. Головний виконавець</w:t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DC1AFD">
        <w:rPr>
          <w:rFonts w:ascii="Arial" w:hAnsi="Arial" w:cs="Arial"/>
          <w:lang w:val="uk-UA"/>
        </w:rPr>
        <w:t>КНП «</w:t>
      </w:r>
      <w:r w:rsidR="006201D8">
        <w:rPr>
          <w:rFonts w:ascii="Arial" w:hAnsi="Arial" w:cs="Arial"/>
          <w:lang w:val="uk-UA"/>
        </w:rPr>
        <w:t xml:space="preserve">Жовківська </w:t>
      </w:r>
      <w:r w:rsidR="00545801">
        <w:rPr>
          <w:rFonts w:ascii="Arial" w:hAnsi="Arial" w:cs="Arial"/>
          <w:lang w:val="uk-UA"/>
        </w:rPr>
        <w:t>лікарня»</w:t>
      </w: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 w:rsidP="007C5654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Установи уповноважені здійснювати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контроль за виконанням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BE75D0">
        <w:rPr>
          <w:rFonts w:ascii="Arial" w:hAnsi="Arial" w:cs="Arial"/>
          <w:u w:val="single"/>
          <w:lang w:val="uk-UA"/>
        </w:rPr>
        <w:t xml:space="preserve">Жовківська </w:t>
      </w:r>
      <w:r w:rsidR="00545801">
        <w:rPr>
          <w:rFonts w:ascii="Arial" w:hAnsi="Arial" w:cs="Arial"/>
          <w:u w:val="single"/>
          <w:lang w:val="uk-UA"/>
        </w:rPr>
        <w:t xml:space="preserve">міська </w:t>
      </w:r>
      <w:r w:rsidR="00BE75D0">
        <w:rPr>
          <w:rFonts w:ascii="Arial" w:hAnsi="Arial" w:cs="Arial"/>
          <w:u w:val="single"/>
          <w:lang w:val="uk-UA"/>
        </w:rPr>
        <w:t>рада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EE3219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</w:t>
      </w:r>
      <w:r w:rsidR="006201D8">
        <w:rPr>
          <w:rFonts w:ascii="Arial" w:hAnsi="Arial" w:cs="Arial"/>
          <w:lang w:val="uk-UA"/>
        </w:rPr>
        <w:t xml:space="preserve">ерівник установи  </w:t>
      </w:r>
      <w:proofErr w:type="spellStart"/>
      <w:r>
        <w:rPr>
          <w:rFonts w:ascii="Arial" w:hAnsi="Arial" w:cs="Arial"/>
          <w:lang w:val="uk-UA"/>
        </w:rPr>
        <w:t>Бакум</w:t>
      </w:r>
      <w:proofErr w:type="spellEnd"/>
      <w:r w:rsidR="00545801">
        <w:rPr>
          <w:rFonts w:ascii="Arial" w:hAnsi="Arial" w:cs="Arial"/>
          <w:lang w:val="uk-UA"/>
        </w:rPr>
        <w:t xml:space="preserve"> О.</w:t>
      </w:r>
      <w:r>
        <w:rPr>
          <w:rFonts w:ascii="Arial" w:hAnsi="Arial" w:cs="Arial"/>
          <w:lang w:val="uk-UA"/>
        </w:rPr>
        <w:t>І.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  <w:t>_______________</w:t>
      </w:r>
    </w:p>
    <w:p w:rsidR="006201D8" w:rsidRDefault="00545801">
      <w:pPr>
        <w:ind w:left="36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                           </w:t>
      </w:r>
      <w:r w:rsidR="006201D8">
        <w:rPr>
          <w:rFonts w:ascii="Arial" w:hAnsi="Arial" w:cs="Arial"/>
          <w:sz w:val="16"/>
          <w:szCs w:val="16"/>
          <w:lang w:val="uk-UA"/>
        </w:rPr>
        <w:t>підпис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997D4E" w:rsidRDefault="00997D4E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lastRenderedPageBreak/>
        <w:t>ПРОГРАМА</w:t>
      </w:r>
    </w:p>
    <w:p w:rsidR="006201D8" w:rsidRPr="00EC7C7E" w:rsidRDefault="00997D4E">
      <w:pPr>
        <w:jc w:val="center"/>
        <w:rPr>
          <w:sz w:val="26"/>
          <w:szCs w:val="26"/>
          <w:lang w:val="uk-UA"/>
        </w:rPr>
      </w:pPr>
      <w:r w:rsidRPr="00997D4E">
        <w:rPr>
          <w:b/>
          <w:sz w:val="26"/>
          <w:szCs w:val="26"/>
          <w:lang w:val="uk-UA"/>
        </w:rPr>
        <w:t xml:space="preserve">Забезпечення </w:t>
      </w:r>
      <w:proofErr w:type="spellStart"/>
      <w:r w:rsidRPr="00997D4E">
        <w:rPr>
          <w:b/>
          <w:sz w:val="26"/>
          <w:szCs w:val="26"/>
          <w:lang w:val="uk-UA"/>
        </w:rPr>
        <w:t>інклюзивності</w:t>
      </w:r>
      <w:proofErr w:type="spellEnd"/>
      <w:r w:rsidRPr="00997D4E">
        <w:rPr>
          <w:b/>
          <w:sz w:val="26"/>
          <w:szCs w:val="26"/>
          <w:lang w:val="uk-UA"/>
        </w:rPr>
        <w:t xml:space="preserve"> будівель КНП «Жовківська лікарня» на 2021 рік</w:t>
      </w:r>
    </w:p>
    <w:p w:rsidR="00997D4E" w:rsidRDefault="00997D4E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І. Загальні положення</w:t>
      </w:r>
    </w:p>
    <w:p w:rsidR="006201D8" w:rsidRPr="00EC7C7E" w:rsidRDefault="006201D8" w:rsidP="00D82EB7">
      <w:pPr>
        <w:rPr>
          <w:sz w:val="26"/>
          <w:szCs w:val="26"/>
          <w:lang w:val="uk-UA"/>
        </w:rPr>
      </w:pPr>
    </w:p>
    <w:p w:rsidR="006201D8" w:rsidRDefault="007E5634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Станом на 01.01.2021 року, у</w:t>
      </w:r>
      <w:r w:rsidR="009845D5">
        <w:rPr>
          <w:sz w:val="26"/>
          <w:szCs w:val="26"/>
          <w:lang w:val="uk-UA"/>
        </w:rPr>
        <w:t xml:space="preserve"> </w:t>
      </w:r>
      <w:r w:rsidR="00BA3EE0">
        <w:rPr>
          <w:sz w:val="26"/>
          <w:szCs w:val="26"/>
          <w:lang w:val="uk-UA"/>
        </w:rPr>
        <w:t xml:space="preserve">бувшому </w:t>
      </w:r>
      <w:proofErr w:type="spellStart"/>
      <w:r w:rsidR="009845D5">
        <w:rPr>
          <w:sz w:val="26"/>
          <w:szCs w:val="26"/>
          <w:lang w:val="uk-UA"/>
        </w:rPr>
        <w:t>Жовківськ</w:t>
      </w:r>
      <w:r w:rsidR="00BA3EE0">
        <w:rPr>
          <w:sz w:val="26"/>
          <w:szCs w:val="26"/>
          <w:lang w:val="uk-UA"/>
        </w:rPr>
        <w:t>ому</w:t>
      </w:r>
      <w:proofErr w:type="spellEnd"/>
      <w:r w:rsidR="00BA3EE0">
        <w:rPr>
          <w:sz w:val="26"/>
          <w:szCs w:val="26"/>
          <w:lang w:val="uk-UA"/>
        </w:rPr>
        <w:t xml:space="preserve"> районі перебувало на обліку</w:t>
      </w:r>
      <w:r w:rsidR="009845D5">
        <w:rPr>
          <w:sz w:val="26"/>
          <w:szCs w:val="26"/>
          <w:lang w:val="uk-UA"/>
        </w:rPr>
        <w:t xml:space="preserve"> </w:t>
      </w:r>
      <w:r w:rsidR="00BA3EE0">
        <w:rPr>
          <w:sz w:val="26"/>
          <w:szCs w:val="26"/>
          <w:lang w:val="uk-UA"/>
        </w:rPr>
        <w:t>4447</w:t>
      </w:r>
      <w:r>
        <w:rPr>
          <w:sz w:val="26"/>
          <w:szCs w:val="26"/>
          <w:lang w:val="uk-UA"/>
        </w:rPr>
        <w:t xml:space="preserve"> осіб з інвалідністю.</w:t>
      </w:r>
    </w:p>
    <w:p w:rsidR="007E5634" w:rsidRDefault="007E5634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 осіб з інвалідністю належать особи зі стійкими фізичними, психічними, інтелектуальними або сенсорними порушеннями, які під час взаємодії з різними бар’єрами можуть заважати їхній повній ефективній участі в житті суспільства нарівні з іншими. Відсторонення осіб з інвалідністю від суспільства стоїть на заваді здатності цих осіб повною мірою брати участь у громадському житті. Наприклад, якщо людина не може відвідати лікарню через свою неспроможність рухатися, то слід трактувати це як відсутність доступу до лікування, а не </w:t>
      </w:r>
      <w:proofErr w:type="spellStart"/>
      <w:r>
        <w:rPr>
          <w:sz w:val="26"/>
          <w:szCs w:val="26"/>
          <w:lang w:val="uk-UA"/>
        </w:rPr>
        <w:t>не</w:t>
      </w:r>
      <w:r w:rsidR="00A0401A">
        <w:rPr>
          <w:sz w:val="26"/>
          <w:szCs w:val="26"/>
          <w:lang w:val="uk-UA"/>
        </w:rPr>
        <w:t>здатністі</w:t>
      </w:r>
      <w:proofErr w:type="spellEnd"/>
      <w:r w:rsidR="00A0401A">
        <w:rPr>
          <w:sz w:val="26"/>
          <w:szCs w:val="26"/>
          <w:lang w:val="uk-UA"/>
        </w:rPr>
        <w:t xml:space="preserve"> людини ходити взагалі.</w:t>
      </w:r>
    </w:p>
    <w:p w:rsidR="00A0401A" w:rsidRDefault="00A0401A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Жовківській територіальній громаді, як і в більшості міст України, існує проблема доступу осіб, що пересуваються на інвалідних візках, та з іншими проблемами опорно-рухового апарату до закладів охорони здоров’я. Проблема </w:t>
      </w:r>
      <w:proofErr w:type="spellStart"/>
      <w:r>
        <w:rPr>
          <w:sz w:val="26"/>
          <w:szCs w:val="26"/>
          <w:lang w:val="uk-UA"/>
        </w:rPr>
        <w:t>бар’єрності</w:t>
      </w:r>
      <w:proofErr w:type="spellEnd"/>
      <w:r>
        <w:rPr>
          <w:sz w:val="26"/>
          <w:szCs w:val="26"/>
          <w:lang w:val="uk-UA"/>
        </w:rPr>
        <w:t xml:space="preserve"> для осіб з інвалідністю, що існує в нашому місці, залишається вкрай гострою, оскільки різко знижує можливість вільного пересування даної категорії громадян. </w:t>
      </w:r>
    </w:p>
    <w:p w:rsidR="00A0401A" w:rsidRDefault="00A0401A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Україна як держава-учасниця ООН ратифікувала у 2009 році Конвенцію ООН про права осіб з інвалідністю і таким чином визнала, що до осіб з інвалідністю потрібно ставитись справедливо і нарівні з іншими їм необхідно забезпечити можливість вести незалежний спосіб життя та повною мірою брати участь в усіх аспектах життя суспільства.</w:t>
      </w:r>
    </w:p>
    <w:p w:rsidR="00A0401A" w:rsidRDefault="00A0401A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Створення належних умов життя для повноцінного розвитку та реалізації власного потенціалу соціально незахищених верств населення, в тому числі осіб з інвалідністю та інших </w:t>
      </w:r>
      <w:proofErr w:type="spellStart"/>
      <w:r>
        <w:rPr>
          <w:sz w:val="26"/>
          <w:szCs w:val="26"/>
          <w:lang w:val="uk-UA"/>
        </w:rPr>
        <w:t>маломобільних</w:t>
      </w:r>
      <w:proofErr w:type="spellEnd"/>
      <w:r>
        <w:rPr>
          <w:sz w:val="26"/>
          <w:szCs w:val="26"/>
          <w:lang w:val="uk-UA"/>
        </w:rPr>
        <w:t xml:space="preserve"> груп населення, є індикатором рівня гуманізму та демократії суспільства. </w:t>
      </w:r>
    </w:p>
    <w:p w:rsidR="00A0401A" w:rsidRDefault="00A0401A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Важливість подібних процесів і змін визнається і урядом України.</w:t>
      </w:r>
      <w:r w:rsidR="00692592">
        <w:rPr>
          <w:sz w:val="26"/>
          <w:szCs w:val="26"/>
          <w:lang w:val="uk-UA"/>
        </w:rPr>
        <w:t xml:space="preserve"> Доказ цього – прийняття нових Державних будівельних норм України ДБН В.2.2.-40:2018 «</w:t>
      </w:r>
      <w:proofErr w:type="spellStart"/>
      <w:r w:rsidR="00692592">
        <w:rPr>
          <w:sz w:val="26"/>
          <w:szCs w:val="26"/>
          <w:lang w:val="uk-UA"/>
        </w:rPr>
        <w:t>Інклюзивність</w:t>
      </w:r>
      <w:proofErr w:type="spellEnd"/>
      <w:r w:rsidR="00692592">
        <w:rPr>
          <w:sz w:val="26"/>
          <w:szCs w:val="26"/>
          <w:lang w:val="uk-UA"/>
        </w:rPr>
        <w:t xml:space="preserve"> будівель і споруд», укази президента України від 01.06.2005 року «900/2005, від 18.12.2007 №1228/2007, від 13.12.2016 №553/2016, спрямовані на забезпечення сприятливих умов життєдіяльності людей з інвалідністю.</w:t>
      </w:r>
    </w:p>
    <w:p w:rsidR="00692592" w:rsidRPr="00EC7C7E" w:rsidRDefault="00692592" w:rsidP="0069259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Дії, щодо створення</w:t>
      </w:r>
      <w:r w:rsidR="00BA3EE0">
        <w:rPr>
          <w:sz w:val="26"/>
          <w:szCs w:val="26"/>
          <w:lang w:val="uk-UA"/>
        </w:rPr>
        <w:t xml:space="preserve"> </w:t>
      </w:r>
      <w:proofErr w:type="spellStart"/>
      <w:r w:rsidR="00BA3EE0">
        <w:rPr>
          <w:sz w:val="26"/>
          <w:szCs w:val="26"/>
          <w:lang w:val="uk-UA"/>
        </w:rPr>
        <w:t>безбар’єрного</w:t>
      </w:r>
      <w:proofErr w:type="spellEnd"/>
      <w:r w:rsidR="00BA3EE0">
        <w:rPr>
          <w:sz w:val="26"/>
          <w:szCs w:val="26"/>
          <w:lang w:val="uk-UA"/>
        </w:rPr>
        <w:t xml:space="preserve"> середовища відбуваються, проте з затримкою у зв’язку з недостатнім фінансуванням.</w:t>
      </w:r>
    </w:p>
    <w:p w:rsidR="005456F7" w:rsidRPr="005456F7" w:rsidRDefault="00BA3EE0" w:rsidP="00BA3EE0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Також</w:t>
      </w:r>
      <w:r w:rsidR="005456F7" w:rsidRPr="005456F7">
        <w:rPr>
          <w:sz w:val="26"/>
          <w:szCs w:val="26"/>
          <w:lang w:val="uk-UA"/>
        </w:rPr>
        <w:t xml:space="preserve"> заклади</w:t>
      </w:r>
      <w:r>
        <w:rPr>
          <w:sz w:val="26"/>
          <w:szCs w:val="26"/>
          <w:lang w:val="uk-UA"/>
        </w:rPr>
        <w:t xml:space="preserve"> охорони здоров’я</w:t>
      </w:r>
      <w:r w:rsidR="005456F7" w:rsidRPr="005456F7">
        <w:rPr>
          <w:sz w:val="26"/>
          <w:szCs w:val="26"/>
          <w:lang w:val="uk-UA"/>
        </w:rPr>
        <w:t>, які планують укла</w:t>
      </w:r>
      <w:r>
        <w:rPr>
          <w:sz w:val="26"/>
          <w:szCs w:val="26"/>
          <w:lang w:val="uk-UA"/>
        </w:rPr>
        <w:t>дати</w:t>
      </w:r>
      <w:r w:rsidR="005456F7" w:rsidRPr="005456F7">
        <w:rPr>
          <w:sz w:val="26"/>
          <w:szCs w:val="26"/>
          <w:lang w:val="uk-UA"/>
        </w:rPr>
        <w:t xml:space="preserve"> догов</w:t>
      </w:r>
      <w:r>
        <w:rPr>
          <w:sz w:val="26"/>
          <w:szCs w:val="26"/>
          <w:lang w:val="uk-UA"/>
        </w:rPr>
        <w:t>о</w:t>
      </w:r>
      <w:r w:rsidR="005456F7" w:rsidRPr="005456F7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и</w:t>
      </w:r>
      <w:r w:rsidR="005456F7" w:rsidRPr="005456F7">
        <w:rPr>
          <w:sz w:val="26"/>
          <w:szCs w:val="26"/>
          <w:lang w:val="uk-UA"/>
        </w:rPr>
        <w:t xml:space="preserve"> з НСЗУ, мають забезпечити фізичну доступність своїх будівель для осіб з інвалідністю та інших </w:t>
      </w:r>
      <w:proofErr w:type="spellStart"/>
      <w:r w:rsidR="005456F7" w:rsidRPr="005456F7">
        <w:rPr>
          <w:sz w:val="26"/>
          <w:szCs w:val="26"/>
          <w:lang w:val="uk-UA"/>
        </w:rPr>
        <w:t>маломобільних</w:t>
      </w:r>
      <w:proofErr w:type="spellEnd"/>
      <w:r w:rsidR="005456F7" w:rsidRPr="005456F7">
        <w:rPr>
          <w:sz w:val="26"/>
          <w:szCs w:val="26"/>
          <w:lang w:val="uk-UA"/>
        </w:rPr>
        <w:t xml:space="preserve"> груп. Доступними мають бути всі місця надання послуг надавача, які зазначені у заяві про отримання ліцензії та в документах, що додавалися до неї. </w:t>
      </w:r>
    </w:p>
    <w:p w:rsidR="005456F7" w:rsidRPr="005456F7" w:rsidRDefault="005456F7" w:rsidP="00BA3EE0">
      <w:pPr>
        <w:ind w:firstLine="708"/>
        <w:rPr>
          <w:sz w:val="26"/>
          <w:szCs w:val="26"/>
          <w:lang w:val="uk-UA"/>
        </w:rPr>
      </w:pPr>
      <w:r w:rsidRPr="005456F7">
        <w:rPr>
          <w:sz w:val="26"/>
          <w:szCs w:val="26"/>
          <w:lang w:val="uk-UA"/>
        </w:rPr>
        <w:t>Така вимога до суб’єктів господарювання  не є сьогоднішнім нововведення. І стосується не лише споруд, де надають медичну допомогу.</w:t>
      </w:r>
    </w:p>
    <w:p w:rsidR="005456F7" w:rsidRPr="005456F7" w:rsidRDefault="005456F7" w:rsidP="00BA3EE0">
      <w:pPr>
        <w:ind w:firstLine="708"/>
        <w:rPr>
          <w:sz w:val="26"/>
          <w:szCs w:val="26"/>
          <w:lang w:val="uk-UA"/>
        </w:rPr>
      </w:pPr>
      <w:r w:rsidRPr="005456F7">
        <w:rPr>
          <w:sz w:val="26"/>
          <w:szCs w:val="26"/>
          <w:lang w:val="uk-UA"/>
        </w:rPr>
        <w:t xml:space="preserve">З 1 квітня 2019 року набрали чинності Державні будівельні норми «Будинки і споруди. </w:t>
      </w:r>
      <w:proofErr w:type="spellStart"/>
      <w:r w:rsidRPr="005456F7">
        <w:rPr>
          <w:sz w:val="26"/>
          <w:szCs w:val="26"/>
          <w:lang w:val="uk-UA"/>
        </w:rPr>
        <w:t>Інклюзивність</w:t>
      </w:r>
      <w:proofErr w:type="spellEnd"/>
      <w:r w:rsidRPr="005456F7">
        <w:rPr>
          <w:sz w:val="26"/>
          <w:szCs w:val="26"/>
          <w:lang w:val="uk-UA"/>
        </w:rPr>
        <w:t xml:space="preserve"> будівель і споруд», де ці вимоги прописані. Відповідно до них, у всіх закладах охорони здоров’я, які отримали ліцензію на медичну практику, має бути </w:t>
      </w:r>
      <w:proofErr w:type="spellStart"/>
      <w:r w:rsidRPr="005456F7">
        <w:rPr>
          <w:sz w:val="26"/>
          <w:szCs w:val="26"/>
          <w:lang w:val="uk-UA"/>
        </w:rPr>
        <w:t>безбар`єрний</w:t>
      </w:r>
      <w:proofErr w:type="spellEnd"/>
      <w:r w:rsidRPr="005456F7">
        <w:rPr>
          <w:sz w:val="26"/>
          <w:szCs w:val="26"/>
          <w:lang w:val="uk-UA"/>
        </w:rPr>
        <w:t xml:space="preserve"> простір для людей з інвалідністю та інших </w:t>
      </w:r>
      <w:proofErr w:type="spellStart"/>
      <w:r w:rsidRPr="005456F7">
        <w:rPr>
          <w:sz w:val="26"/>
          <w:szCs w:val="26"/>
          <w:lang w:val="uk-UA"/>
        </w:rPr>
        <w:t>маломобільних</w:t>
      </w:r>
      <w:proofErr w:type="spellEnd"/>
      <w:r w:rsidRPr="005456F7">
        <w:rPr>
          <w:sz w:val="26"/>
          <w:szCs w:val="26"/>
          <w:lang w:val="uk-UA"/>
        </w:rPr>
        <w:t xml:space="preserve"> груп.</w:t>
      </w:r>
    </w:p>
    <w:p w:rsidR="005456F7" w:rsidRPr="005456F7" w:rsidRDefault="005456F7" w:rsidP="00BA3EE0">
      <w:pPr>
        <w:ind w:firstLine="708"/>
        <w:rPr>
          <w:sz w:val="26"/>
          <w:szCs w:val="26"/>
          <w:lang w:val="uk-UA"/>
        </w:rPr>
      </w:pPr>
      <w:r w:rsidRPr="005456F7">
        <w:rPr>
          <w:sz w:val="26"/>
          <w:szCs w:val="26"/>
          <w:lang w:val="uk-UA"/>
        </w:rPr>
        <w:t xml:space="preserve">Крім того, у постанові Кабінету Міністрів від 28 березня 2018 року №391 затверджені вимоги до надавачів послуг за програмою медичних гарантій. Однією з них є вільний доступу до будівель для людей з інвалідністю. Тобто про вимогу щодо доступності, яка стала обов’язковою з 2021 року, </w:t>
      </w:r>
      <w:proofErr w:type="spellStart"/>
      <w:r w:rsidRPr="005456F7">
        <w:rPr>
          <w:sz w:val="26"/>
          <w:szCs w:val="26"/>
          <w:lang w:val="uk-UA"/>
        </w:rPr>
        <w:t>медзакладам</w:t>
      </w:r>
      <w:proofErr w:type="spellEnd"/>
      <w:r w:rsidRPr="005456F7">
        <w:rPr>
          <w:sz w:val="26"/>
          <w:szCs w:val="26"/>
          <w:lang w:val="uk-UA"/>
        </w:rPr>
        <w:t xml:space="preserve"> повідомляли ще у 2018 році. </w:t>
      </w:r>
    </w:p>
    <w:p w:rsidR="005456F7" w:rsidRPr="005456F7" w:rsidRDefault="005456F7" w:rsidP="005456F7">
      <w:pPr>
        <w:rPr>
          <w:sz w:val="26"/>
          <w:szCs w:val="26"/>
          <w:lang w:val="uk-UA"/>
        </w:rPr>
      </w:pPr>
    </w:p>
    <w:p w:rsidR="005456F7" w:rsidRPr="005456F7" w:rsidRDefault="005456F7" w:rsidP="00BA3EE0">
      <w:pPr>
        <w:ind w:firstLine="708"/>
        <w:rPr>
          <w:sz w:val="26"/>
          <w:szCs w:val="26"/>
          <w:lang w:val="uk-UA"/>
        </w:rPr>
      </w:pPr>
      <w:r w:rsidRPr="005456F7">
        <w:rPr>
          <w:sz w:val="26"/>
          <w:szCs w:val="26"/>
          <w:lang w:val="uk-UA"/>
        </w:rPr>
        <w:t>За даними ВООЗ, понад один мільярд людей, або приблизно 15% населення світу, мають ту чи іншу форму інвалідності. Люди з інвалідністю нерідко мають обмежений доступ до медичних послуг. Але значну потребу у них. Відсутність пандусів та підйомників, вузькі двері, сходи всередині приміщень, неналежне обладнання туалетів - створюють перешкоди на шляху до медичної допомоги. НСЗУ прагне досягнення справедливості і поліпшення доступу до якісних медичних послуг та надання профілактичної, лікувальної, реабілітаційної чи паліативної допомоги усім пацієнтам.</w:t>
      </w:r>
    </w:p>
    <w:p w:rsidR="005456F7" w:rsidRPr="005456F7" w:rsidRDefault="005456F7" w:rsidP="00BA3EE0">
      <w:pPr>
        <w:ind w:firstLine="708"/>
        <w:rPr>
          <w:sz w:val="26"/>
          <w:szCs w:val="26"/>
          <w:lang w:val="uk-UA"/>
        </w:rPr>
      </w:pPr>
      <w:r w:rsidRPr="005456F7">
        <w:rPr>
          <w:sz w:val="26"/>
          <w:szCs w:val="26"/>
          <w:lang w:val="uk-UA"/>
        </w:rPr>
        <w:t>Тому при укладенні договору з НСЗУ надавачу необхідно буде надати скановану копію документу, який підтверджує доступність будівлі. Це зазначено у  Порядку укладення, зміни та припинення договору про медичне обслуговування населення за програмою медичних гарантій, затвердженого постановою Кабінету Міністрів від 25 березня 2018 № 410. Такий документ видає фахівець з питань технічного обстеження будівель та споруд, який має відповідний кваліфікаційний сертифікат.</w:t>
      </w:r>
    </w:p>
    <w:p w:rsidR="005456F7" w:rsidRPr="005456F7" w:rsidRDefault="005456F7" w:rsidP="00BA3EE0">
      <w:pPr>
        <w:ind w:firstLine="708"/>
        <w:rPr>
          <w:sz w:val="26"/>
          <w:szCs w:val="26"/>
          <w:lang w:val="uk-UA"/>
        </w:rPr>
      </w:pPr>
      <w:r w:rsidRPr="005456F7">
        <w:rPr>
          <w:sz w:val="26"/>
          <w:szCs w:val="26"/>
          <w:lang w:val="uk-UA"/>
        </w:rPr>
        <w:t xml:space="preserve">З тими закладами, які не створять безперешкодного доступу до медичних послуг для осіб з інвалідністю, НСЗУ укладати договори не буде. </w:t>
      </w:r>
    </w:p>
    <w:p w:rsidR="00BA3EE0" w:rsidRDefault="00BA3EE0">
      <w:pPr>
        <w:jc w:val="center"/>
        <w:rPr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ІІ. Мета програми та основні напрями її реалізації</w:t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Головною метою Програми є</w:t>
      </w:r>
    </w:p>
    <w:p w:rsidR="006201D8" w:rsidRPr="00EC7C7E" w:rsidRDefault="006201D8">
      <w:pPr>
        <w:jc w:val="center"/>
        <w:rPr>
          <w:sz w:val="26"/>
          <w:szCs w:val="26"/>
          <w:lang w:val="uk-UA"/>
        </w:rPr>
      </w:pPr>
    </w:p>
    <w:p w:rsidR="006201D8" w:rsidRDefault="00BA3EE0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Створення умов для безперешкодного доступу осіб з інвалідністю до закладів охорони здоров’я.</w:t>
      </w:r>
    </w:p>
    <w:p w:rsidR="00BA3EE0" w:rsidRDefault="00BA3EE0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Зменшення соціальної ізоляції, що не дозволяє людям з інвалідністю навчитися необхідним навичкам для ефективної участі у суспільно-політичних процесах.</w:t>
      </w:r>
    </w:p>
    <w:p w:rsidR="00BA3EE0" w:rsidRPr="00EC7C7E" w:rsidRDefault="00BA3EE0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Поліпшення доступу до медичних установ, фізичний доступ на доступне медичне обладнання та лікування.</w:t>
      </w:r>
    </w:p>
    <w:p w:rsidR="00375638" w:rsidRPr="00EC7C7E" w:rsidRDefault="00375638" w:rsidP="00074974">
      <w:pPr>
        <w:ind w:firstLine="708"/>
        <w:jc w:val="both"/>
        <w:rPr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</w:rPr>
      </w:pPr>
      <w:r w:rsidRPr="00EC7C7E">
        <w:rPr>
          <w:b/>
          <w:sz w:val="26"/>
          <w:szCs w:val="26"/>
        </w:rPr>
        <w:t>Шляхи та способи розв'язання проблем</w:t>
      </w:r>
      <w:r w:rsidR="00E9505C" w:rsidRPr="00EC7C7E">
        <w:rPr>
          <w:b/>
          <w:sz w:val="26"/>
          <w:szCs w:val="26"/>
          <w:lang w:val="uk-UA"/>
        </w:rPr>
        <w:t>и</w:t>
      </w:r>
      <w:r w:rsidRPr="00EC7C7E">
        <w:rPr>
          <w:b/>
          <w:sz w:val="26"/>
          <w:szCs w:val="26"/>
        </w:rPr>
        <w:t xml:space="preserve"> </w:t>
      </w:r>
      <w:r w:rsidRPr="00EC7C7E">
        <w:rPr>
          <w:b/>
          <w:sz w:val="26"/>
          <w:szCs w:val="26"/>
        </w:rPr>
        <w:br/>
      </w:r>
    </w:p>
    <w:p w:rsidR="00CE3EE4" w:rsidRPr="00EC7C7E" w:rsidRDefault="006201D8" w:rsidP="00CE3EE4">
      <w:pPr>
        <w:ind w:firstLine="708"/>
        <w:rPr>
          <w:sz w:val="26"/>
          <w:szCs w:val="26"/>
          <w:lang w:val="uk-UA"/>
        </w:rPr>
      </w:pPr>
      <w:bookmarkStart w:id="1" w:name="21"/>
      <w:bookmarkEnd w:id="1"/>
      <w:r w:rsidRPr="00EC7C7E">
        <w:rPr>
          <w:sz w:val="26"/>
          <w:szCs w:val="26"/>
          <w:lang w:val="uk-UA"/>
        </w:rPr>
        <w:t xml:space="preserve">Для розв'язання проблеми необхідно: </w:t>
      </w:r>
      <w:bookmarkStart w:id="2" w:name="22"/>
      <w:bookmarkStart w:id="3" w:name="23"/>
      <w:bookmarkEnd w:id="2"/>
      <w:bookmarkEnd w:id="3"/>
    </w:p>
    <w:p w:rsidR="00E9505C" w:rsidRPr="00EC7C7E" w:rsidRDefault="00E9505C" w:rsidP="00CE3EE4">
      <w:pPr>
        <w:ind w:firstLine="708"/>
        <w:rPr>
          <w:sz w:val="26"/>
          <w:szCs w:val="26"/>
          <w:lang w:val="uk-UA"/>
        </w:rPr>
      </w:pPr>
    </w:p>
    <w:p w:rsidR="00E9505C" w:rsidRPr="00BA3EE0" w:rsidRDefault="00BA3EE0" w:rsidP="00BA3EE0">
      <w:pPr>
        <w:pStyle w:val="ac"/>
        <w:numPr>
          <w:ilvl w:val="0"/>
          <w:numId w:val="20"/>
        </w:numPr>
        <w:rPr>
          <w:sz w:val="26"/>
          <w:szCs w:val="26"/>
          <w:lang w:val="uk-UA"/>
        </w:rPr>
      </w:pPr>
      <w:bookmarkStart w:id="4" w:name="35"/>
      <w:bookmarkStart w:id="5" w:name="36"/>
      <w:bookmarkEnd w:id="4"/>
      <w:bookmarkEnd w:id="5"/>
      <w:r>
        <w:rPr>
          <w:sz w:val="26"/>
          <w:szCs w:val="26"/>
          <w:lang w:val="uk-UA"/>
        </w:rPr>
        <w:t>Створити</w:t>
      </w:r>
      <w:r w:rsidRPr="00BA3EE0">
        <w:rPr>
          <w:sz w:val="26"/>
          <w:szCs w:val="26"/>
          <w:lang w:val="uk-UA"/>
        </w:rPr>
        <w:t xml:space="preserve"> доступ до медичних установ, фізичний доступ на доступне медичне обладнання та лікування</w:t>
      </w:r>
    </w:p>
    <w:p w:rsidR="00E9505C" w:rsidRPr="00EC7C7E" w:rsidRDefault="00E9505C" w:rsidP="00E9505C">
      <w:pPr>
        <w:numPr>
          <w:ilvl w:val="0"/>
          <w:numId w:val="16"/>
        </w:numPr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Забезпечити соціальну </w:t>
      </w:r>
      <w:r w:rsidR="00BA3EE0">
        <w:rPr>
          <w:sz w:val="26"/>
          <w:szCs w:val="26"/>
          <w:lang w:val="uk-UA"/>
        </w:rPr>
        <w:t>адаптацію</w:t>
      </w:r>
      <w:r w:rsidRPr="00EC7C7E">
        <w:rPr>
          <w:sz w:val="26"/>
          <w:szCs w:val="26"/>
          <w:lang w:val="uk-UA"/>
        </w:rPr>
        <w:t xml:space="preserve"> осіб </w:t>
      </w:r>
      <w:r w:rsidR="00BA3EE0">
        <w:rPr>
          <w:sz w:val="26"/>
          <w:szCs w:val="26"/>
          <w:lang w:val="uk-UA"/>
        </w:rPr>
        <w:t>з інвалідністю</w:t>
      </w:r>
    </w:p>
    <w:p w:rsidR="00375638" w:rsidRPr="00EC7C7E" w:rsidRDefault="00375638" w:rsidP="00375638">
      <w:pPr>
        <w:pStyle w:val="ac"/>
        <w:rPr>
          <w:sz w:val="26"/>
          <w:szCs w:val="26"/>
          <w:lang w:val="uk-UA"/>
        </w:rPr>
      </w:pPr>
    </w:p>
    <w:p w:rsidR="00EE3219" w:rsidRDefault="006201D8" w:rsidP="00E9505C">
      <w:pPr>
        <w:ind w:left="708"/>
        <w:rPr>
          <w:sz w:val="26"/>
          <w:szCs w:val="26"/>
          <w:lang w:val="uk-UA"/>
        </w:rPr>
      </w:pPr>
      <w:proofErr w:type="spellStart"/>
      <w:r w:rsidRPr="00EC7C7E">
        <w:rPr>
          <w:sz w:val="26"/>
          <w:szCs w:val="26"/>
        </w:rPr>
        <w:t>Завданн</w:t>
      </w:r>
      <w:r w:rsidR="00CC3C2F" w:rsidRPr="00EC7C7E">
        <w:rPr>
          <w:sz w:val="26"/>
          <w:szCs w:val="26"/>
        </w:rPr>
        <w:t>я</w:t>
      </w:r>
      <w:proofErr w:type="spellEnd"/>
      <w:r w:rsidR="00CC3C2F" w:rsidRPr="00EC7C7E">
        <w:rPr>
          <w:sz w:val="26"/>
          <w:szCs w:val="26"/>
        </w:rPr>
        <w:t xml:space="preserve"> і заходи </w:t>
      </w:r>
      <w:proofErr w:type="spellStart"/>
      <w:r w:rsidR="00CC3C2F" w:rsidRPr="00EC7C7E">
        <w:rPr>
          <w:sz w:val="26"/>
          <w:szCs w:val="26"/>
        </w:rPr>
        <w:t>Програми</w:t>
      </w:r>
      <w:proofErr w:type="spellEnd"/>
      <w:r w:rsidR="00CC3C2F" w:rsidRPr="00EC7C7E">
        <w:rPr>
          <w:sz w:val="26"/>
          <w:szCs w:val="26"/>
        </w:rPr>
        <w:t xml:space="preserve"> </w:t>
      </w:r>
      <w:proofErr w:type="spellStart"/>
      <w:r w:rsidR="00CC3C2F" w:rsidRPr="00EC7C7E">
        <w:rPr>
          <w:sz w:val="26"/>
          <w:szCs w:val="26"/>
        </w:rPr>
        <w:t>наведені</w:t>
      </w:r>
      <w:proofErr w:type="spellEnd"/>
      <w:r w:rsidR="00CC3C2F" w:rsidRPr="00EC7C7E">
        <w:rPr>
          <w:sz w:val="26"/>
          <w:szCs w:val="26"/>
        </w:rPr>
        <w:t xml:space="preserve"> в </w:t>
      </w:r>
      <w:r w:rsidR="00CC3C2F" w:rsidRPr="00EC7C7E">
        <w:rPr>
          <w:sz w:val="26"/>
          <w:szCs w:val="26"/>
          <w:lang w:val="uk-UA"/>
        </w:rPr>
        <w:t>Д</w:t>
      </w:r>
      <w:proofErr w:type="spellStart"/>
      <w:r w:rsidRPr="00EC7C7E">
        <w:rPr>
          <w:sz w:val="26"/>
          <w:szCs w:val="26"/>
        </w:rPr>
        <w:t>одатку</w:t>
      </w:r>
      <w:proofErr w:type="spellEnd"/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  <w:lang w:val="uk-UA"/>
        </w:rPr>
        <w:t>1</w:t>
      </w:r>
      <w:r w:rsidRPr="00EC7C7E">
        <w:rPr>
          <w:sz w:val="26"/>
          <w:szCs w:val="26"/>
        </w:rPr>
        <w:t xml:space="preserve">. </w:t>
      </w:r>
    </w:p>
    <w:p w:rsidR="006201D8" w:rsidRPr="00EC7C7E" w:rsidRDefault="006201D8" w:rsidP="00E9505C">
      <w:pPr>
        <w:ind w:left="708"/>
        <w:rPr>
          <w:sz w:val="26"/>
          <w:szCs w:val="26"/>
          <w:lang w:val="uk-UA"/>
        </w:rPr>
      </w:pPr>
      <w:r w:rsidRPr="00EC7C7E">
        <w:rPr>
          <w:sz w:val="26"/>
          <w:szCs w:val="26"/>
        </w:rPr>
        <w:br/>
      </w:r>
      <w:proofErr w:type="spellStart"/>
      <w:r w:rsidRPr="00EC7C7E">
        <w:rPr>
          <w:sz w:val="26"/>
          <w:szCs w:val="26"/>
        </w:rPr>
        <w:t>Прогнозовані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обсяги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фінансування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на</w:t>
      </w:r>
      <w:r w:rsidR="00CC3C2F" w:rsidRPr="00EC7C7E">
        <w:rPr>
          <w:sz w:val="26"/>
          <w:szCs w:val="26"/>
        </w:rPr>
        <w:t>ведені</w:t>
      </w:r>
      <w:proofErr w:type="spellEnd"/>
      <w:r w:rsidR="00CC3C2F" w:rsidRPr="00EC7C7E">
        <w:rPr>
          <w:sz w:val="26"/>
          <w:szCs w:val="26"/>
        </w:rPr>
        <w:t xml:space="preserve"> в </w:t>
      </w:r>
      <w:r w:rsidR="00CC3C2F" w:rsidRPr="00EC7C7E">
        <w:rPr>
          <w:sz w:val="26"/>
          <w:szCs w:val="26"/>
          <w:lang w:val="uk-UA"/>
        </w:rPr>
        <w:t>Д</w:t>
      </w:r>
      <w:proofErr w:type="spellStart"/>
      <w:r w:rsidRPr="00EC7C7E">
        <w:rPr>
          <w:sz w:val="26"/>
          <w:szCs w:val="26"/>
        </w:rPr>
        <w:t>одатку</w:t>
      </w:r>
      <w:proofErr w:type="spellEnd"/>
      <w:r w:rsidRPr="00EC7C7E">
        <w:rPr>
          <w:sz w:val="26"/>
          <w:szCs w:val="26"/>
        </w:rPr>
        <w:t xml:space="preserve"> </w:t>
      </w:r>
      <w:r w:rsidR="00375638" w:rsidRPr="00EC7C7E">
        <w:rPr>
          <w:sz w:val="26"/>
          <w:szCs w:val="26"/>
          <w:lang w:val="uk-UA"/>
        </w:rPr>
        <w:t>2</w:t>
      </w:r>
      <w:r w:rsidRPr="00EC7C7E">
        <w:rPr>
          <w:sz w:val="26"/>
          <w:szCs w:val="26"/>
        </w:rPr>
        <w:t>.</w:t>
      </w:r>
    </w:p>
    <w:p w:rsidR="006201D8" w:rsidRDefault="006201D8">
      <w:pPr>
        <w:rPr>
          <w:sz w:val="26"/>
          <w:szCs w:val="26"/>
          <w:lang w:val="uk-UA"/>
        </w:rPr>
      </w:pPr>
    </w:p>
    <w:p w:rsidR="006201D8" w:rsidRPr="00EC7C7E" w:rsidRDefault="006201D8" w:rsidP="00074974">
      <w:pPr>
        <w:rPr>
          <w:b/>
          <w:sz w:val="26"/>
          <w:szCs w:val="26"/>
        </w:rPr>
      </w:pPr>
      <w:bookmarkStart w:id="6" w:name="37"/>
      <w:bookmarkEnd w:id="6"/>
      <w:proofErr w:type="spellStart"/>
      <w:r w:rsidRPr="00EC7C7E">
        <w:rPr>
          <w:b/>
          <w:sz w:val="26"/>
          <w:szCs w:val="26"/>
        </w:rPr>
        <w:t>Очікувані</w:t>
      </w:r>
      <w:proofErr w:type="spellEnd"/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результати</w:t>
      </w:r>
      <w:proofErr w:type="spellEnd"/>
      <w:r w:rsidRPr="00EC7C7E">
        <w:rPr>
          <w:b/>
          <w:sz w:val="26"/>
          <w:szCs w:val="26"/>
        </w:rPr>
        <w:t xml:space="preserve">, </w:t>
      </w:r>
      <w:proofErr w:type="spellStart"/>
      <w:r w:rsidRPr="00EC7C7E">
        <w:rPr>
          <w:b/>
          <w:sz w:val="26"/>
          <w:szCs w:val="26"/>
        </w:rPr>
        <w:t>ефективність</w:t>
      </w:r>
      <w:proofErr w:type="spellEnd"/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виконання</w:t>
      </w:r>
      <w:proofErr w:type="spellEnd"/>
      <w:r w:rsidRPr="00EC7C7E">
        <w:rPr>
          <w:b/>
          <w:sz w:val="26"/>
          <w:szCs w:val="26"/>
        </w:rPr>
        <w:t xml:space="preserve"> Програми </w:t>
      </w:r>
      <w:r w:rsidRPr="00EC7C7E">
        <w:rPr>
          <w:b/>
          <w:sz w:val="26"/>
          <w:szCs w:val="26"/>
        </w:rPr>
        <w:br/>
      </w:r>
    </w:p>
    <w:p w:rsidR="00A773D4" w:rsidRPr="00EC7C7E" w:rsidRDefault="006201D8" w:rsidP="00074974">
      <w:pPr>
        <w:ind w:firstLine="708"/>
        <w:rPr>
          <w:sz w:val="26"/>
          <w:szCs w:val="26"/>
          <w:lang w:val="uk-UA"/>
        </w:rPr>
      </w:pPr>
      <w:bookmarkStart w:id="7" w:name="38"/>
      <w:bookmarkEnd w:id="7"/>
      <w:r w:rsidRPr="00EC7C7E">
        <w:rPr>
          <w:sz w:val="26"/>
          <w:szCs w:val="26"/>
          <w:lang w:val="uk-UA"/>
        </w:rPr>
        <w:t xml:space="preserve">Виконання Програми дасть змогу: </w:t>
      </w:r>
      <w:bookmarkStart w:id="8" w:name="39"/>
      <w:bookmarkStart w:id="9" w:name="45"/>
      <w:bookmarkEnd w:id="8"/>
      <w:bookmarkEnd w:id="9"/>
    </w:p>
    <w:p w:rsidR="006768E4" w:rsidRDefault="006768E4" w:rsidP="00074974">
      <w:pPr>
        <w:ind w:firstLine="708"/>
        <w:rPr>
          <w:sz w:val="26"/>
          <w:szCs w:val="26"/>
          <w:lang w:val="uk-UA"/>
        </w:rPr>
      </w:pPr>
      <w:r w:rsidRPr="006768E4">
        <w:rPr>
          <w:sz w:val="26"/>
          <w:szCs w:val="26"/>
          <w:lang w:val="uk-UA"/>
        </w:rPr>
        <w:t>Створити доступ до медичних установ, фізичний доступ на доступне медичне обладнання та лікування</w:t>
      </w:r>
      <w:r>
        <w:rPr>
          <w:sz w:val="26"/>
          <w:szCs w:val="26"/>
          <w:lang w:val="uk-UA"/>
        </w:rPr>
        <w:t xml:space="preserve"> </w:t>
      </w:r>
    </w:p>
    <w:p w:rsidR="00375638" w:rsidRDefault="00375638" w:rsidP="00074974">
      <w:pPr>
        <w:ind w:firstLine="708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забезпечити соціальну інтеграцію неповносправних осіб</w:t>
      </w:r>
    </w:p>
    <w:p w:rsidR="00A773D4" w:rsidRPr="00EC7C7E" w:rsidRDefault="00A773D4" w:rsidP="00074974">
      <w:pPr>
        <w:ind w:firstLine="708"/>
        <w:rPr>
          <w:sz w:val="26"/>
          <w:szCs w:val="26"/>
          <w:lang w:val="uk-UA"/>
        </w:rPr>
      </w:pPr>
      <w:proofErr w:type="spellStart"/>
      <w:r w:rsidRPr="00EC7C7E">
        <w:rPr>
          <w:sz w:val="26"/>
          <w:szCs w:val="26"/>
        </w:rPr>
        <w:t>п</w:t>
      </w:r>
      <w:r w:rsidR="00375638" w:rsidRPr="00EC7C7E">
        <w:rPr>
          <w:sz w:val="26"/>
          <w:szCs w:val="26"/>
        </w:rPr>
        <w:t>родовжити</w:t>
      </w:r>
      <w:proofErr w:type="spellEnd"/>
      <w:r w:rsidR="00375638" w:rsidRPr="00EC7C7E">
        <w:rPr>
          <w:sz w:val="26"/>
          <w:szCs w:val="26"/>
        </w:rPr>
        <w:t xml:space="preserve"> </w:t>
      </w:r>
      <w:proofErr w:type="gramStart"/>
      <w:r w:rsidR="00375638" w:rsidRPr="00EC7C7E">
        <w:rPr>
          <w:sz w:val="26"/>
          <w:szCs w:val="26"/>
        </w:rPr>
        <w:t xml:space="preserve">строк  </w:t>
      </w:r>
      <w:proofErr w:type="spellStart"/>
      <w:r w:rsidR="00375638" w:rsidRPr="00EC7C7E">
        <w:rPr>
          <w:sz w:val="26"/>
          <w:szCs w:val="26"/>
        </w:rPr>
        <w:t>життя</w:t>
      </w:r>
      <w:proofErr w:type="spellEnd"/>
      <w:proofErr w:type="gramEnd"/>
      <w:r w:rsidR="00375638" w:rsidRPr="00EC7C7E">
        <w:rPr>
          <w:sz w:val="26"/>
          <w:szCs w:val="26"/>
        </w:rPr>
        <w:t xml:space="preserve">  </w:t>
      </w:r>
      <w:proofErr w:type="spellStart"/>
      <w:r w:rsidR="00375638" w:rsidRPr="00EC7C7E">
        <w:rPr>
          <w:sz w:val="26"/>
          <w:szCs w:val="26"/>
        </w:rPr>
        <w:t>людини</w:t>
      </w:r>
      <w:proofErr w:type="spellEnd"/>
      <w:r w:rsidRPr="00EC7C7E">
        <w:rPr>
          <w:sz w:val="26"/>
          <w:szCs w:val="26"/>
        </w:rPr>
        <w:t xml:space="preserve">, </w:t>
      </w:r>
      <w:proofErr w:type="spellStart"/>
      <w:r w:rsidRPr="00EC7C7E">
        <w:rPr>
          <w:sz w:val="26"/>
          <w:szCs w:val="26"/>
        </w:rPr>
        <w:t>знизити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рівень</w:t>
      </w:r>
      <w:proofErr w:type="spellEnd"/>
      <w:r w:rsidR="00D61C0B" w:rsidRPr="00EC7C7E">
        <w:rPr>
          <w:sz w:val="26"/>
          <w:szCs w:val="26"/>
        </w:rPr>
        <w:t xml:space="preserve"> </w:t>
      </w:r>
      <w:proofErr w:type="spellStart"/>
      <w:r w:rsidR="00D61C0B" w:rsidRPr="00EC7C7E">
        <w:rPr>
          <w:sz w:val="26"/>
          <w:szCs w:val="26"/>
        </w:rPr>
        <w:t>смертності</w:t>
      </w:r>
      <w:proofErr w:type="spellEnd"/>
      <w:r w:rsidR="00D61C0B" w:rsidRPr="00EC7C7E">
        <w:rPr>
          <w:sz w:val="26"/>
          <w:szCs w:val="26"/>
        </w:rPr>
        <w:t xml:space="preserve"> </w:t>
      </w:r>
      <w:proofErr w:type="spellStart"/>
      <w:r w:rsidR="00D61C0B" w:rsidRPr="00EC7C7E">
        <w:rPr>
          <w:sz w:val="26"/>
          <w:szCs w:val="26"/>
        </w:rPr>
        <w:t>серед</w:t>
      </w:r>
      <w:proofErr w:type="spellEnd"/>
      <w:r w:rsidR="00D61C0B" w:rsidRPr="00EC7C7E">
        <w:rPr>
          <w:sz w:val="26"/>
          <w:szCs w:val="26"/>
        </w:rPr>
        <w:t xml:space="preserve"> </w:t>
      </w:r>
      <w:bookmarkStart w:id="10" w:name="o43"/>
      <w:bookmarkEnd w:id="10"/>
      <w:r w:rsidR="00375638" w:rsidRPr="00EC7C7E">
        <w:rPr>
          <w:sz w:val="26"/>
          <w:szCs w:val="26"/>
          <w:lang w:val="uk-UA"/>
        </w:rPr>
        <w:t>неповносправних осіб</w:t>
      </w:r>
    </w:p>
    <w:p w:rsidR="006201D8" w:rsidRPr="00EC7C7E" w:rsidRDefault="006201D8" w:rsidP="00074974">
      <w:pPr>
        <w:rPr>
          <w:sz w:val="26"/>
          <w:szCs w:val="26"/>
        </w:rPr>
      </w:pPr>
      <w:bookmarkStart w:id="11" w:name="46"/>
      <w:bookmarkEnd w:id="11"/>
      <w:r w:rsidRPr="00EC7C7E">
        <w:rPr>
          <w:sz w:val="26"/>
          <w:szCs w:val="26"/>
          <w:lang w:val="uk-UA"/>
        </w:rPr>
        <w:lastRenderedPageBreak/>
        <w:t xml:space="preserve">              </w:t>
      </w:r>
      <w:proofErr w:type="spellStart"/>
      <w:r w:rsidRPr="00EC7C7E">
        <w:rPr>
          <w:sz w:val="26"/>
          <w:szCs w:val="26"/>
        </w:rPr>
        <w:t>Обсяг</w:t>
      </w:r>
      <w:proofErr w:type="spellEnd"/>
      <w:r w:rsidRPr="00EC7C7E">
        <w:rPr>
          <w:sz w:val="26"/>
          <w:szCs w:val="26"/>
        </w:rPr>
        <w:t xml:space="preserve"> та </w:t>
      </w:r>
      <w:proofErr w:type="spellStart"/>
      <w:r w:rsidRPr="00EC7C7E">
        <w:rPr>
          <w:sz w:val="26"/>
          <w:szCs w:val="26"/>
        </w:rPr>
        <w:t>джерела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фінансування</w:t>
      </w:r>
      <w:proofErr w:type="spellEnd"/>
      <w:r w:rsidRPr="00EC7C7E">
        <w:rPr>
          <w:sz w:val="26"/>
          <w:szCs w:val="26"/>
        </w:rPr>
        <w:t xml:space="preserve"> Програми </w:t>
      </w:r>
      <w:r w:rsidRPr="00EC7C7E">
        <w:rPr>
          <w:sz w:val="26"/>
          <w:szCs w:val="26"/>
        </w:rPr>
        <w:br/>
      </w:r>
    </w:p>
    <w:p w:rsidR="00D61C0B" w:rsidRPr="00EC7C7E" w:rsidRDefault="006201D8" w:rsidP="00545801">
      <w:pPr>
        <w:ind w:firstLine="708"/>
        <w:jc w:val="both"/>
        <w:rPr>
          <w:sz w:val="26"/>
          <w:szCs w:val="26"/>
          <w:lang w:val="uk-UA"/>
        </w:rPr>
      </w:pPr>
      <w:bookmarkStart w:id="12" w:name="47"/>
      <w:bookmarkEnd w:id="12"/>
      <w:proofErr w:type="spellStart"/>
      <w:r w:rsidRPr="00EC7C7E">
        <w:rPr>
          <w:sz w:val="26"/>
          <w:szCs w:val="26"/>
        </w:rPr>
        <w:t>Забезпечення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proofErr w:type="gramStart"/>
      <w:r w:rsidRPr="00EC7C7E">
        <w:rPr>
          <w:sz w:val="26"/>
          <w:szCs w:val="26"/>
        </w:rPr>
        <w:t>виконання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цієї</w:t>
      </w:r>
      <w:proofErr w:type="spellEnd"/>
      <w:proofErr w:type="gram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здійснюється</w:t>
      </w:r>
      <w:proofErr w:type="spellEnd"/>
      <w:r w:rsidRPr="00EC7C7E">
        <w:rPr>
          <w:sz w:val="26"/>
          <w:szCs w:val="26"/>
        </w:rPr>
        <w:t xml:space="preserve">  в межах </w:t>
      </w:r>
      <w:r w:rsidRPr="00EC7C7E">
        <w:rPr>
          <w:sz w:val="26"/>
          <w:szCs w:val="26"/>
        </w:rPr>
        <w:br/>
      </w:r>
      <w:proofErr w:type="spellStart"/>
      <w:r w:rsidRPr="00EC7C7E">
        <w:rPr>
          <w:sz w:val="26"/>
          <w:szCs w:val="26"/>
        </w:rPr>
        <w:t>видатків</w:t>
      </w:r>
      <w:proofErr w:type="spellEnd"/>
      <w:r w:rsidRPr="00EC7C7E">
        <w:rPr>
          <w:sz w:val="26"/>
          <w:szCs w:val="26"/>
        </w:rPr>
        <w:t xml:space="preserve">,  </w:t>
      </w:r>
      <w:proofErr w:type="spellStart"/>
      <w:r w:rsidRPr="00EC7C7E">
        <w:rPr>
          <w:sz w:val="26"/>
          <w:szCs w:val="26"/>
        </w:rPr>
        <w:t>передбачених</w:t>
      </w:r>
      <w:proofErr w:type="spellEnd"/>
      <w:r w:rsidRPr="00EC7C7E">
        <w:rPr>
          <w:sz w:val="26"/>
          <w:szCs w:val="26"/>
        </w:rPr>
        <w:t xml:space="preserve"> у </w:t>
      </w:r>
      <w:r w:rsidR="00EE3219">
        <w:rPr>
          <w:sz w:val="26"/>
          <w:szCs w:val="26"/>
          <w:lang w:val="uk-UA"/>
        </w:rPr>
        <w:t>міському</w:t>
      </w:r>
      <w:r w:rsidRPr="00EC7C7E">
        <w:rPr>
          <w:sz w:val="26"/>
          <w:szCs w:val="26"/>
          <w:lang w:val="uk-UA"/>
        </w:rPr>
        <w:t xml:space="preserve"> </w:t>
      </w:r>
      <w:r w:rsidRPr="00EC7C7E">
        <w:rPr>
          <w:sz w:val="26"/>
          <w:szCs w:val="26"/>
        </w:rPr>
        <w:t>бюджет</w:t>
      </w:r>
      <w:r w:rsidRPr="00EC7C7E">
        <w:rPr>
          <w:sz w:val="26"/>
          <w:szCs w:val="26"/>
          <w:lang w:val="uk-UA"/>
        </w:rPr>
        <w:t>і</w:t>
      </w:r>
      <w:r w:rsidRPr="00EC7C7E">
        <w:rPr>
          <w:sz w:val="26"/>
          <w:szCs w:val="26"/>
        </w:rPr>
        <w:t xml:space="preserve">, а </w:t>
      </w:r>
      <w:proofErr w:type="spellStart"/>
      <w:r w:rsidRPr="00EC7C7E">
        <w:rPr>
          <w:sz w:val="26"/>
          <w:szCs w:val="26"/>
        </w:rPr>
        <w:t>також</w:t>
      </w:r>
      <w:proofErr w:type="spellEnd"/>
      <w:r w:rsidRPr="00EC7C7E">
        <w:rPr>
          <w:sz w:val="26"/>
          <w:szCs w:val="26"/>
        </w:rPr>
        <w:t xml:space="preserve"> за </w:t>
      </w:r>
      <w:proofErr w:type="spellStart"/>
      <w:r w:rsidRPr="00EC7C7E">
        <w:rPr>
          <w:sz w:val="26"/>
          <w:szCs w:val="26"/>
        </w:rPr>
        <w:t>рахунок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коштів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інших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джерел</w:t>
      </w:r>
      <w:proofErr w:type="spellEnd"/>
      <w:r w:rsidRPr="00EC7C7E">
        <w:rPr>
          <w:sz w:val="26"/>
          <w:szCs w:val="26"/>
        </w:rPr>
        <w:t>.</w:t>
      </w:r>
      <w:bookmarkStart w:id="13" w:name="48"/>
      <w:bookmarkEnd w:id="13"/>
    </w:p>
    <w:p w:rsidR="006201D8" w:rsidRPr="00EC7C7E" w:rsidRDefault="00D61C0B" w:rsidP="00545801">
      <w:pPr>
        <w:ind w:firstLine="708"/>
        <w:jc w:val="both"/>
        <w:rPr>
          <w:b/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Обсяг фінансування Програми з </w:t>
      </w:r>
      <w:r w:rsidR="00EE3219">
        <w:rPr>
          <w:sz w:val="26"/>
          <w:szCs w:val="26"/>
          <w:lang w:val="uk-UA"/>
        </w:rPr>
        <w:t>міського</w:t>
      </w:r>
      <w:r w:rsidRPr="00EC7C7E">
        <w:rPr>
          <w:sz w:val="26"/>
          <w:szCs w:val="26"/>
          <w:lang w:val="uk-UA"/>
        </w:rPr>
        <w:t xml:space="preserve"> бюджету визначається щороку  виходячи з </w:t>
      </w:r>
      <w:r w:rsidR="006201D8" w:rsidRPr="00EC7C7E">
        <w:rPr>
          <w:sz w:val="26"/>
          <w:szCs w:val="26"/>
          <w:lang w:val="uk-UA"/>
        </w:rPr>
        <w:t>конкретних</w:t>
      </w:r>
      <w:r w:rsidRPr="00EC7C7E">
        <w:rPr>
          <w:sz w:val="26"/>
          <w:szCs w:val="26"/>
          <w:lang w:val="uk-UA"/>
        </w:rPr>
        <w:t xml:space="preserve">  завдань та наявних коштів і може уточнюватися </w:t>
      </w:r>
      <w:r w:rsidR="006201D8" w:rsidRPr="00EC7C7E">
        <w:rPr>
          <w:sz w:val="26"/>
          <w:szCs w:val="26"/>
          <w:lang w:val="uk-UA"/>
        </w:rPr>
        <w:t xml:space="preserve">під час складання проекту </w:t>
      </w:r>
      <w:r w:rsidR="00EE3219">
        <w:rPr>
          <w:sz w:val="26"/>
          <w:szCs w:val="26"/>
          <w:lang w:val="uk-UA"/>
        </w:rPr>
        <w:t>міського</w:t>
      </w:r>
      <w:r w:rsidR="006201D8" w:rsidRPr="00EC7C7E">
        <w:rPr>
          <w:sz w:val="26"/>
          <w:szCs w:val="26"/>
          <w:lang w:val="uk-UA"/>
        </w:rPr>
        <w:t xml:space="preserve"> </w:t>
      </w:r>
      <w:r w:rsidRPr="00EC7C7E">
        <w:rPr>
          <w:sz w:val="26"/>
          <w:szCs w:val="26"/>
          <w:lang w:val="uk-UA"/>
        </w:rPr>
        <w:t xml:space="preserve">бюджету на  відповідний рік з урахуванням можливостей </w:t>
      </w:r>
      <w:r w:rsidR="006201D8" w:rsidRPr="00EC7C7E">
        <w:rPr>
          <w:sz w:val="26"/>
          <w:szCs w:val="26"/>
          <w:lang w:val="uk-UA"/>
        </w:rPr>
        <w:t>дохідної частини бюджету.</w:t>
      </w:r>
    </w:p>
    <w:p w:rsidR="00A773D4" w:rsidRDefault="00A773D4" w:rsidP="00545801">
      <w:pPr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6768E4" w:rsidRDefault="006768E4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6768E4" w:rsidRDefault="006768E4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6768E4" w:rsidRDefault="006768E4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6768E4" w:rsidRDefault="006768E4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6768E4" w:rsidRDefault="006768E4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6768E4" w:rsidRDefault="006768E4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6768E4" w:rsidRDefault="006768E4" w:rsidP="00EC7C7E">
      <w:pPr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75638" w:rsidRDefault="00375638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541A27" w:rsidRDefault="00541A27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6201D8" w:rsidRPr="00EC7C7E" w:rsidRDefault="006201D8">
      <w:pPr>
        <w:jc w:val="right"/>
        <w:rPr>
          <w:sz w:val="26"/>
          <w:szCs w:val="26"/>
        </w:rPr>
      </w:pPr>
      <w:proofErr w:type="spellStart"/>
      <w:r w:rsidRPr="00EC7C7E">
        <w:rPr>
          <w:b/>
          <w:sz w:val="26"/>
          <w:szCs w:val="26"/>
        </w:rPr>
        <w:lastRenderedPageBreak/>
        <w:t>Додаток</w:t>
      </w:r>
      <w:proofErr w:type="spellEnd"/>
      <w:r w:rsidRPr="00EC7C7E">
        <w:rPr>
          <w:b/>
          <w:sz w:val="26"/>
          <w:szCs w:val="26"/>
        </w:rPr>
        <w:t xml:space="preserve"> </w:t>
      </w:r>
      <w:r w:rsidRPr="00EC7C7E">
        <w:rPr>
          <w:b/>
          <w:sz w:val="26"/>
          <w:szCs w:val="26"/>
          <w:lang w:val="uk-UA"/>
        </w:rPr>
        <w:t>1</w:t>
      </w:r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</w:rPr>
        <w:br/>
        <w:t xml:space="preserve">                            до </w:t>
      </w:r>
      <w:r w:rsidR="00EE3219">
        <w:rPr>
          <w:sz w:val="26"/>
          <w:szCs w:val="26"/>
          <w:lang w:val="uk-UA"/>
        </w:rPr>
        <w:t>міської</w:t>
      </w:r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</w:t>
      </w:r>
      <w:r w:rsidR="00375638" w:rsidRPr="00EC7C7E">
        <w:rPr>
          <w:sz w:val="26"/>
          <w:szCs w:val="26"/>
          <w:lang w:val="uk-UA"/>
        </w:rPr>
        <w:t>реабілітації неповносправних осіб</w:t>
      </w:r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</w:rPr>
        <w:br/>
      </w:r>
      <w:r w:rsidRPr="00EC7C7E">
        <w:rPr>
          <w:sz w:val="26"/>
          <w:szCs w:val="26"/>
        </w:rPr>
        <w:br/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bookmarkStart w:id="14" w:name="72"/>
      <w:bookmarkEnd w:id="14"/>
      <w:r w:rsidRPr="00EC7C7E">
        <w:rPr>
          <w:b/>
          <w:sz w:val="26"/>
          <w:szCs w:val="26"/>
        </w:rPr>
        <w:t xml:space="preserve">ЗАВДАННЯ І ЗАХОДИ </w:t>
      </w:r>
    </w:p>
    <w:p w:rsidR="006768E4" w:rsidRDefault="006201D8">
      <w:pPr>
        <w:jc w:val="center"/>
        <w:rPr>
          <w:b/>
          <w:sz w:val="26"/>
          <w:szCs w:val="26"/>
          <w:lang w:val="uk-UA"/>
        </w:rPr>
      </w:pPr>
      <w:r w:rsidRPr="006768E4">
        <w:rPr>
          <w:b/>
          <w:sz w:val="26"/>
          <w:szCs w:val="26"/>
          <w:lang w:val="uk-UA"/>
        </w:rPr>
        <w:t xml:space="preserve"> </w:t>
      </w:r>
      <w:r w:rsidR="00EE3219">
        <w:rPr>
          <w:b/>
          <w:sz w:val="26"/>
          <w:szCs w:val="26"/>
          <w:lang w:val="uk-UA"/>
        </w:rPr>
        <w:t>міської</w:t>
      </w:r>
      <w:r w:rsidRPr="006768E4">
        <w:rPr>
          <w:b/>
          <w:sz w:val="26"/>
          <w:szCs w:val="26"/>
          <w:lang w:val="uk-UA"/>
        </w:rPr>
        <w:t xml:space="preserve"> </w:t>
      </w:r>
      <w:r w:rsidR="006768E4">
        <w:rPr>
          <w:b/>
          <w:sz w:val="26"/>
          <w:szCs w:val="26"/>
          <w:lang w:val="uk-UA"/>
        </w:rPr>
        <w:t>п</w:t>
      </w:r>
      <w:r w:rsidR="006768E4" w:rsidRPr="006768E4">
        <w:rPr>
          <w:b/>
          <w:sz w:val="26"/>
          <w:szCs w:val="26"/>
          <w:lang w:val="uk-UA"/>
        </w:rPr>
        <w:t>рограм</w:t>
      </w:r>
      <w:r w:rsidR="006768E4">
        <w:rPr>
          <w:b/>
          <w:sz w:val="26"/>
          <w:szCs w:val="26"/>
          <w:lang w:val="uk-UA"/>
        </w:rPr>
        <w:t>и</w:t>
      </w:r>
      <w:r w:rsidR="006768E4" w:rsidRPr="006768E4">
        <w:rPr>
          <w:b/>
          <w:sz w:val="26"/>
          <w:szCs w:val="26"/>
          <w:lang w:val="uk-UA"/>
        </w:rPr>
        <w:t xml:space="preserve"> «Забезпечення </w:t>
      </w:r>
      <w:proofErr w:type="spellStart"/>
      <w:r w:rsidR="006768E4" w:rsidRPr="006768E4">
        <w:rPr>
          <w:b/>
          <w:sz w:val="26"/>
          <w:szCs w:val="26"/>
          <w:lang w:val="uk-UA"/>
        </w:rPr>
        <w:t>інклюзивності</w:t>
      </w:r>
      <w:proofErr w:type="spellEnd"/>
      <w:r w:rsidR="006768E4" w:rsidRPr="006768E4">
        <w:rPr>
          <w:b/>
          <w:sz w:val="26"/>
          <w:szCs w:val="26"/>
          <w:lang w:val="uk-UA"/>
        </w:rPr>
        <w:t xml:space="preserve"> будівель </w:t>
      </w:r>
    </w:p>
    <w:p w:rsidR="006201D8" w:rsidRPr="006768E4" w:rsidRDefault="006768E4">
      <w:pPr>
        <w:jc w:val="center"/>
        <w:rPr>
          <w:b/>
          <w:sz w:val="26"/>
          <w:szCs w:val="26"/>
          <w:lang w:val="uk-UA"/>
        </w:rPr>
      </w:pPr>
      <w:r w:rsidRPr="006768E4">
        <w:rPr>
          <w:b/>
          <w:sz w:val="26"/>
          <w:szCs w:val="26"/>
          <w:lang w:val="uk-UA"/>
        </w:rPr>
        <w:t xml:space="preserve">КНП «Жовківська лікарня» на 2021 рік»,  </w:t>
      </w:r>
    </w:p>
    <w:p w:rsidR="006201D8" w:rsidRPr="006768E4" w:rsidRDefault="006201D8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06"/>
        <w:gridCol w:w="2159"/>
        <w:gridCol w:w="1507"/>
      </w:tblGrid>
      <w:tr w:rsidR="006201D8" w:rsidRPr="00EC7C7E">
        <w:tc>
          <w:tcPr>
            <w:tcW w:w="648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120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160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492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6201D8" w:rsidRPr="00EC7C7E">
        <w:tc>
          <w:tcPr>
            <w:tcW w:w="10420" w:type="dxa"/>
            <w:gridSpan w:val="4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І. </w:t>
            </w:r>
            <w:r w:rsidR="00250946" w:rsidRPr="00EC7C7E">
              <w:rPr>
                <w:sz w:val="26"/>
                <w:szCs w:val="26"/>
                <w:lang w:val="uk-UA"/>
              </w:rPr>
              <w:t>Надання спеціалізованої медичної допомоги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A61EC9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6768E4" w:rsidP="006768E4">
            <w:pPr>
              <w:rPr>
                <w:sz w:val="26"/>
                <w:szCs w:val="26"/>
                <w:lang w:val="uk-UA"/>
              </w:rPr>
            </w:pPr>
            <w:r w:rsidRPr="006768E4">
              <w:rPr>
                <w:sz w:val="26"/>
                <w:szCs w:val="26"/>
                <w:lang w:val="uk-UA"/>
              </w:rPr>
              <w:t>Створити доступ до медичних установ, фізичний доступ на доступне медичне обладнання та лікування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768E4">
              <w:rPr>
                <w:sz w:val="26"/>
                <w:szCs w:val="26"/>
                <w:lang w:val="uk-UA"/>
              </w:rPr>
              <w:t>забезпечити соціальну інтеграцію неповносправних осіб</w:t>
            </w:r>
            <w:r>
              <w:rPr>
                <w:sz w:val="26"/>
                <w:szCs w:val="26"/>
                <w:lang w:val="uk-UA"/>
              </w:rPr>
              <w:t xml:space="preserve">, шляхом облаштування пандусів, </w:t>
            </w:r>
            <w:r w:rsidRPr="006768E4">
              <w:rPr>
                <w:sz w:val="26"/>
                <w:szCs w:val="26"/>
                <w:lang w:val="uk-UA"/>
              </w:rPr>
              <w:t>підйомників, вузьк</w:t>
            </w:r>
            <w:r>
              <w:rPr>
                <w:sz w:val="26"/>
                <w:szCs w:val="26"/>
                <w:lang w:val="uk-UA"/>
              </w:rPr>
              <w:t>их</w:t>
            </w:r>
            <w:r w:rsidRPr="006768E4">
              <w:rPr>
                <w:sz w:val="26"/>
                <w:szCs w:val="26"/>
                <w:lang w:val="uk-UA"/>
              </w:rPr>
              <w:t xml:space="preserve"> двер</w:t>
            </w:r>
            <w:r>
              <w:rPr>
                <w:sz w:val="26"/>
                <w:szCs w:val="26"/>
                <w:lang w:val="uk-UA"/>
              </w:rPr>
              <w:t>ей</w:t>
            </w:r>
            <w:r w:rsidRPr="006768E4">
              <w:rPr>
                <w:sz w:val="26"/>
                <w:szCs w:val="26"/>
                <w:lang w:val="uk-UA"/>
              </w:rPr>
              <w:t>, сход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6768E4">
              <w:rPr>
                <w:sz w:val="26"/>
                <w:szCs w:val="26"/>
                <w:lang w:val="uk-UA"/>
              </w:rPr>
              <w:t xml:space="preserve"> всередині приміщень, неналежне обладнання туалетів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КНП «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A61EC9" w:rsidRPr="00EC7C7E">
        <w:tc>
          <w:tcPr>
            <w:tcW w:w="648" w:type="dxa"/>
          </w:tcPr>
          <w:p w:rsidR="00A61EC9" w:rsidRPr="00EC7C7E" w:rsidRDefault="00A61EC9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20" w:type="dxa"/>
          </w:tcPr>
          <w:p w:rsidR="006768E4" w:rsidRPr="006768E4" w:rsidRDefault="006768E4" w:rsidP="006768E4">
            <w:pPr>
              <w:rPr>
                <w:sz w:val="26"/>
                <w:szCs w:val="26"/>
                <w:lang w:val="uk-UA"/>
              </w:rPr>
            </w:pPr>
            <w:r w:rsidRPr="006768E4">
              <w:rPr>
                <w:sz w:val="26"/>
                <w:szCs w:val="26"/>
                <w:lang w:val="uk-UA"/>
              </w:rPr>
              <w:t>Забезпечит</w:t>
            </w:r>
            <w:r>
              <w:rPr>
                <w:sz w:val="26"/>
                <w:szCs w:val="26"/>
                <w:lang w:val="uk-UA"/>
              </w:rPr>
              <w:t>и</w:t>
            </w:r>
            <w:r w:rsidRPr="006768E4">
              <w:rPr>
                <w:sz w:val="26"/>
                <w:szCs w:val="26"/>
                <w:lang w:val="uk-UA"/>
              </w:rPr>
              <w:t xml:space="preserve"> соціальну адаптацію осіб з інвалідністю</w:t>
            </w:r>
          </w:p>
          <w:p w:rsidR="00A61EC9" w:rsidRPr="00EC7C7E" w:rsidRDefault="00A61EC9" w:rsidP="006768E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160" w:type="dxa"/>
          </w:tcPr>
          <w:p w:rsidR="00A61EC9" w:rsidRPr="00EC7C7E" w:rsidRDefault="00DC1AFD" w:rsidP="006768E4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A61EC9" w:rsidRPr="00EC7C7E" w:rsidRDefault="00250946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="00A61EC9"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262A9A">
        <w:tc>
          <w:tcPr>
            <w:tcW w:w="10420" w:type="dxa"/>
            <w:gridSpan w:val="4"/>
          </w:tcPr>
          <w:p w:rsidR="00250946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ІІ. </w:t>
            </w:r>
            <w:r w:rsidR="00250946" w:rsidRPr="00EC7C7E">
              <w:rPr>
                <w:sz w:val="26"/>
                <w:szCs w:val="26"/>
                <w:lang w:val="uk-UA"/>
              </w:rPr>
              <w:t xml:space="preserve">Впровадження нових медичних технологій, </w:t>
            </w:r>
          </w:p>
          <w:p w:rsidR="006201D8" w:rsidRPr="00EC7C7E" w:rsidRDefault="00250946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підвищення рівня  кваліфікації та навчання лікарів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250946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6201D8" w:rsidP="00C5592D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Забезпечення підготовки, перепідготовки та підвищення кваліфікації лікарів та інших медичних працівників, </w:t>
            </w:r>
            <w:r w:rsidR="00250946" w:rsidRPr="00EC7C7E">
              <w:rPr>
                <w:sz w:val="26"/>
                <w:szCs w:val="26"/>
                <w:lang w:val="uk-UA"/>
              </w:rPr>
              <w:t xml:space="preserve">щодо </w:t>
            </w:r>
            <w:r w:rsidR="00C5592D" w:rsidRPr="00EC7C7E">
              <w:rPr>
                <w:sz w:val="26"/>
                <w:szCs w:val="26"/>
                <w:lang w:val="uk-UA"/>
              </w:rPr>
              <w:t>можливостей реабілітації неповносправних осіб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EC7C7E">
        <w:tc>
          <w:tcPr>
            <w:tcW w:w="10420" w:type="dxa"/>
            <w:gridSpan w:val="4"/>
          </w:tcPr>
          <w:p w:rsidR="006201D8" w:rsidRPr="00EC7C7E" w:rsidRDefault="00CC3C2F" w:rsidP="00C5592D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ІІІ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. Забезпечення інформаційної підтримки </w:t>
            </w:r>
            <w:r w:rsidRPr="00EC7C7E">
              <w:rPr>
                <w:sz w:val="26"/>
                <w:szCs w:val="26"/>
                <w:lang w:val="uk-UA"/>
              </w:rPr>
              <w:t>програми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20" w:type="dxa"/>
          </w:tcPr>
          <w:p w:rsidR="006201D8" w:rsidRPr="00EC7C7E" w:rsidRDefault="00545801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І</w:t>
            </w:r>
            <w:r w:rsidR="006201D8" w:rsidRPr="00EC7C7E">
              <w:rPr>
                <w:sz w:val="26"/>
                <w:szCs w:val="26"/>
                <w:lang w:val="uk-UA"/>
              </w:rPr>
              <w:t>нформування громадськості про хід виконання Програми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  <w:r w:rsidR="006201D8" w:rsidRPr="00EC7C7E">
              <w:rPr>
                <w:sz w:val="26"/>
                <w:szCs w:val="26"/>
                <w:lang w:val="uk-UA"/>
              </w:rPr>
              <w:t>, районний часопис «Відродження»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EC7C7E">
        <w:tc>
          <w:tcPr>
            <w:tcW w:w="648" w:type="dxa"/>
          </w:tcPr>
          <w:p w:rsidR="006201D8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20" w:type="dxa"/>
          </w:tcPr>
          <w:p w:rsidR="006201D8" w:rsidRPr="00EC7C7E" w:rsidRDefault="00BE75D0" w:rsidP="00C5592D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Налагодження міжнародного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 співробіт</w:t>
            </w:r>
            <w:r w:rsidRPr="00EC7C7E">
              <w:rPr>
                <w:sz w:val="26"/>
                <w:szCs w:val="26"/>
                <w:lang w:val="uk-UA"/>
              </w:rPr>
              <w:t>ництва з   метою вивчення</w:t>
            </w:r>
            <w:r w:rsidR="00CC3C2F" w:rsidRPr="00EC7C7E">
              <w:rPr>
                <w:sz w:val="26"/>
                <w:szCs w:val="26"/>
                <w:lang w:val="uk-UA"/>
              </w:rPr>
              <w:t xml:space="preserve"> та поширення  кращого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 св</w:t>
            </w:r>
            <w:r w:rsidR="00CC3C2F" w:rsidRPr="00EC7C7E">
              <w:rPr>
                <w:sz w:val="26"/>
                <w:szCs w:val="26"/>
                <w:lang w:val="uk-UA"/>
              </w:rPr>
              <w:t xml:space="preserve">ітового   досвіду </w:t>
            </w:r>
            <w:r w:rsidR="00C5592D" w:rsidRPr="00EC7C7E">
              <w:rPr>
                <w:sz w:val="26"/>
                <w:szCs w:val="26"/>
                <w:lang w:val="uk-UA"/>
              </w:rPr>
              <w:t>щодо проведення реабілітації неповносправних осіб</w:t>
            </w:r>
          </w:p>
        </w:tc>
        <w:tc>
          <w:tcPr>
            <w:tcW w:w="2160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92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</w:tbl>
    <w:p w:rsidR="006201D8" w:rsidRPr="00EC7C7E" w:rsidRDefault="006201D8">
      <w:pPr>
        <w:jc w:val="center"/>
        <w:rPr>
          <w:lang w:val="uk-UA"/>
        </w:rPr>
      </w:pPr>
    </w:p>
    <w:p w:rsidR="006201D8" w:rsidRPr="00EC7C7E" w:rsidRDefault="006201D8">
      <w:pPr>
        <w:jc w:val="center"/>
        <w:rPr>
          <w:lang w:val="uk-UA"/>
        </w:rPr>
      </w:pPr>
    </w:p>
    <w:p w:rsidR="006201D8" w:rsidRPr="00EC7C7E" w:rsidRDefault="006201D8">
      <w:pPr>
        <w:jc w:val="center"/>
        <w:rPr>
          <w:lang w:val="uk-UA"/>
        </w:rPr>
      </w:pPr>
    </w:p>
    <w:p w:rsidR="00DA3BAE" w:rsidRPr="00EC7C7E" w:rsidRDefault="00DA3BAE" w:rsidP="00023089">
      <w:pPr>
        <w:ind w:left="357"/>
        <w:rPr>
          <w:lang w:val="uk-UA"/>
        </w:rPr>
      </w:pPr>
    </w:p>
    <w:p w:rsidR="00C5592D" w:rsidRDefault="00C5592D" w:rsidP="00023089">
      <w:pPr>
        <w:ind w:left="357"/>
        <w:rPr>
          <w:lang w:val="uk-UA"/>
        </w:rPr>
      </w:pPr>
    </w:p>
    <w:p w:rsidR="00EC7C7E" w:rsidRDefault="00EC7C7E" w:rsidP="00023089">
      <w:pPr>
        <w:ind w:left="357"/>
        <w:rPr>
          <w:lang w:val="uk-UA"/>
        </w:rPr>
      </w:pPr>
    </w:p>
    <w:p w:rsidR="00EC7C7E" w:rsidRDefault="00EC7C7E" w:rsidP="00023089">
      <w:pPr>
        <w:ind w:left="357"/>
        <w:rPr>
          <w:lang w:val="uk-UA"/>
        </w:rPr>
      </w:pPr>
    </w:p>
    <w:p w:rsidR="00EC7C7E" w:rsidRPr="00EC7C7E" w:rsidRDefault="00EC7C7E" w:rsidP="00023089">
      <w:pPr>
        <w:ind w:left="357"/>
        <w:rPr>
          <w:lang w:val="uk-UA"/>
        </w:rPr>
      </w:pPr>
    </w:p>
    <w:p w:rsidR="009A18C9" w:rsidRPr="00EC7C7E" w:rsidRDefault="009A18C9" w:rsidP="009A18C9">
      <w:pPr>
        <w:ind w:left="357"/>
        <w:rPr>
          <w:lang w:val="uk-UA"/>
        </w:rPr>
      </w:pPr>
    </w:p>
    <w:p w:rsidR="00C5592D" w:rsidRPr="00EC7C7E" w:rsidRDefault="00C5592D" w:rsidP="009A18C9">
      <w:pPr>
        <w:ind w:left="357"/>
        <w:rPr>
          <w:lang w:val="uk-UA"/>
        </w:rPr>
      </w:pPr>
    </w:p>
    <w:p w:rsidR="009A18C9" w:rsidRPr="00EC7C7E" w:rsidRDefault="009A18C9" w:rsidP="00460EAF">
      <w:pPr>
        <w:pStyle w:val="a6"/>
        <w:jc w:val="left"/>
        <w:rPr>
          <w:b/>
          <w:sz w:val="24"/>
          <w:szCs w:val="24"/>
        </w:rPr>
      </w:pP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2</w:t>
      </w: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</w:p>
    <w:p w:rsidR="00C5592D" w:rsidRPr="00D6354B" w:rsidRDefault="00C5592D" w:rsidP="00D6354B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  <w:r w:rsidRPr="00144DA6">
        <w:rPr>
          <w:b/>
          <w:sz w:val="28"/>
          <w:szCs w:val="28"/>
          <w:lang w:val="uk-UA"/>
        </w:rPr>
        <w:t xml:space="preserve">Обсяги фінансування заходів </w:t>
      </w:r>
      <w:r w:rsidR="006768E4" w:rsidRPr="006768E4">
        <w:rPr>
          <w:b/>
          <w:sz w:val="28"/>
          <w:szCs w:val="28"/>
          <w:lang w:val="uk-UA"/>
        </w:rPr>
        <w:t xml:space="preserve">програми «Забезпечення </w:t>
      </w:r>
      <w:proofErr w:type="spellStart"/>
      <w:r w:rsidR="006768E4" w:rsidRPr="006768E4">
        <w:rPr>
          <w:b/>
          <w:sz w:val="28"/>
          <w:szCs w:val="28"/>
          <w:lang w:val="uk-UA"/>
        </w:rPr>
        <w:t>інклюзивності</w:t>
      </w:r>
      <w:proofErr w:type="spellEnd"/>
      <w:r w:rsidR="006768E4" w:rsidRPr="006768E4">
        <w:rPr>
          <w:b/>
          <w:sz w:val="28"/>
          <w:szCs w:val="28"/>
          <w:lang w:val="uk-UA"/>
        </w:rPr>
        <w:t xml:space="preserve"> будівель КНП «Жовківська лікарня» на 2021 рік» </w:t>
      </w:r>
      <w:r w:rsidRPr="00144DA6">
        <w:rPr>
          <w:b/>
          <w:sz w:val="28"/>
          <w:szCs w:val="28"/>
          <w:lang w:val="uk-UA"/>
        </w:rPr>
        <w:t>(тис. грн.)</w:t>
      </w:r>
      <w:r w:rsidR="00C84F9B" w:rsidRPr="00C84F9B">
        <w:rPr>
          <w:b/>
          <w:color w:val="000000"/>
          <w:lang w:val="uk-UA"/>
        </w:rPr>
        <w:t xml:space="preserve">   </w:t>
      </w:r>
    </w:p>
    <w:p w:rsidR="00557E07" w:rsidRDefault="00557E07" w:rsidP="00C84F9B">
      <w:pPr>
        <w:rPr>
          <w:b/>
          <w:color w:val="000000"/>
          <w:lang w:val="uk-UA"/>
        </w:rPr>
      </w:pP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5527"/>
        <w:gridCol w:w="1701"/>
        <w:gridCol w:w="1985"/>
      </w:tblGrid>
      <w:tr w:rsidR="006768E4" w:rsidRPr="00C5592D" w:rsidTr="006768E4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E4" w:rsidRPr="00C5592D" w:rsidRDefault="006768E4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№</w:t>
            </w:r>
          </w:p>
          <w:p w:rsidR="006768E4" w:rsidRPr="00C5592D" w:rsidRDefault="006768E4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п/п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E4" w:rsidRPr="00C5592D" w:rsidRDefault="006768E4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Найменування товару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E4" w:rsidRPr="00C5592D" w:rsidRDefault="006768E4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К-ть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E4" w:rsidRPr="00C5592D" w:rsidRDefault="006768E4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 xml:space="preserve">Загальна вартість в гривнях </w:t>
            </w:r>
          </w:p>
        </w:tc>
      </w:tr>
      <w:tr w:rsidR="006768E4" w:rsidRPr="00C5592D" w:rsidTr="006768E4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E4" w:rsidRPr="00C5592D" w:rsidRDefault="006768E4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68E4" w:rsidRPr="00D6354B" w:rsidRDefault="006768E4" w:rsidP="006768E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Pr="006768E4">
              <w:rPr>
                <w:color w:val="000000"/>
                <w:lang w:val="uk-UA"/>
              </w:rPr>
              <w:t>блаштування пандусів, підйомників, вузьких дверей, сходів всередині приміщень, неналежне обладнання туалетів</w:t>
            </w:r>
            <w:r>
              <w:rPr>
                <w:color w:val="000000"/>
                <w:lang w:val="uk-UA"/>
              </w:rPr>
              <w:t xml:space="preserve"> в дитячому, терапевтичному, приймальному, пологовому, хірургічному, поліклінічному відділеннях, клініко-діагностичній лабораторії КНП «Жовківська лікарня»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E4" w:rsidRPr="00C5592D" w:rsidRDefault="006768E4" w:rsidP="003E337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8E4" w:rsidRPr="001328BA" w:rsidRDefault="006768E4" w:rsidP="001328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350 000,00</w:t>
            </w:r>
          </w:p>
        </w:tc>
      </w:tr>
      <w:tr w:rsidR="00557E07" w:rsidRPr="00C5592D" w:rsidTr="00865C18">
        <w:trPr>
          <w:trHeight w:val="399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Default="00557E07" w:rsidP="006768E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84F9B">
              <w:rPr>
                <w:b/>
                <w:color w:val="000000"/>
                <w:lang w:val="uk-UA"/>
              </w:rPr>
              <w:t xml:space="preserve">Загальна вартість </w:t>
            </w:r>
            <w:r w:rsidR="006768E4">
              <w:rPr>
                <w:b/>
                <w:color w:val="000000"/>
                <w:lang w:val="uk-UA"/>
              </w:rPr>
              <w:t>350 000</w:t>
            </w:r>
            <w:r w:rsidR="001F34E5">
              <w:rPr>
                <w:b/>
                <w:color w:val="000000"/>
                <w:lang w:val="uk-UA"/>
              </w:rPr>
              <w:t xml:space="preserve"> </w:t>
            </w:r>
            <w:r w:rsidRPr="00C84F9B">
              <w:rPr>
                <w:b/>
                <w:color w:val="000000"/>
                <w:lang w:val="uk-UA"/>
              </w:rPr>
              <w:t>,00 грн.</w:t>
            </w:r>
            <w:r w:rsidR="006768E4">
              <w:rPr>
                <w:b/>
                <w:color w:val="000000"/>
                <w:lang w:val="uk-UA"/>
              </w:rPr>
              <w:t xml:space="preserve"> </w:t>
            </w:r>
            <w:r w:rsidRPr="00C84F9B">
              <w:rPr>
                <w:b/>
                <w:color w:val="000000"/>
                <w:lang w:val="uk-UA"/>
              </w:rPr>
              <w:t>(</w:t>
            </w:r>
            <w:r w:rsidR="001F34E5">
              <w:rPr>
                <w:b/>
                <w:color w:val="000000"/>
                <w:lang w:val="uk-UA"/>
              </w:rPr>
              <w:t>три</w:t>
            </w:r>
            <w:r w:rsidR="006768E4">
              <w:rPr>
                <w:b/>
                <w:color w:val="000000"/>
                <w:lang w:val="uk-UA"/>
              </w:rPr>
              <w:t>ста</w:t>
            </w:r>
            <w:r w:rsidR="001F34E5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6768E4">
              <w:rPr>
                <w:b/>
                <w:color w:val="000000"/>
                <w:lang w:val="uk-UA"/>
              </w:rPr>
              <w:t>п’ятдесять</w:t>
            </w:r>
            <w:proofErr w:type="spellEnd"/>
            <w:r w:rsidR="006768E4">
              <w:rPr>
                <w:b/>
                <w:color w:val="000000"/>
                <w:lang w:val="uk-UA"/>
              </w:rPr>
              <w:t xml:space="preserve"> тисяч</w:t>
            </w:r>
            <w:r w:rsidRPr="00C84F9B">
              <w:rPr>
                <w:b/>
                <w:color w:val="000000"/>
                <w:lang w:val="uk-UA"/>
              </w:rPr>
              <w:t xml:space="preserve"> грн. 00 коп.)   </w:t>
            </w:r>
          </w:p>
        </w:tc>
      </w:tr>
    </w:tbl>
    <w:p w:rsidR="00557E07" w:rsidRPr="00C84F9B" w:rsidRDefault="00557E07" w:rsidP="00C84F9B">
      <w:pPr>
        <w:rPr>
          <w:b/>
          <w:lang w:val="uk-UA" w:eastAsia="uk-UA"/>
        </w:rPr>
      </w:pPr>
    </w:p>
    <w:p w:rsidR="00C5592D" w:rsidRPr="00D6354B" w:rsidRDefault="00F8582B" w:rsidP="00F8582B">
      <w:pPr>
        <w:pStyle w:val="a6"/>
        <w:ind w:left="0" w:firstLine="708"/>
        <w:rPr>
          <w:b/>
          <w:szCs w:val="26"/>
        </w:rPr>
      </w:pPr>
      <w:r w:rsidRPr="00D6354B">
        <w:rPr>
          <w:b/>
          <w:szCs w:val="26"/>
        </w:rPr>
        <w:t xml:space="preserve">Загальний обсяг фінансових ресурсів, необхідний для реалізації програми, </w:t>
      </w:r>
      <w:r w:rsidR="006768E4">
        <w:rPr>
          <w:b/>
          <w:szCs w:val="26"/>
        </w:rPr>
        <w:t>350</w:t>
      </w:r>
      <w:r w:rsidR="00D6354B" w:rsidRPr="00D6354B">
        <w:rPr>
          <w:b/>
          <w:szCs w:val="26"/>
        </w:rPr>
        <w:t> </w:t>
      </w:r>
      <w:r w:rsidR="001F34E5">
        <w:rPr>
          <w:b/>
          <w:szCs w:val="26"/>
        </w:rPr>
        <w:t>00</w:t>
      </w:r>
      <w:r w:rsidR="00D6354B" w:rsidRPr="00D6354B">
        <w:rPr>
          <w:b/>
          <w:szCs w:val="26"/>
        </w:rPr>
        <w:t>0,00</w:t>
      </w:r>
      <w:r w:rsidRPr="00D6354B">
        <w:rPr>
          <w:b/>
          <w:szCs w:val="26"/>
        </w:rPr>
        <w:t xml:space="preserve"> грн.</w:t>
      </w:r>
      <w:r w:rsidR="00D6354B" w:rsidRPr="00D6354B">
        <w:rPr>
          <w:b/>
          <w:szCs w:val="26"/>
        </w:rPr>
        <w:t xml:space="preserve"> (</w:t>
      </w:r>
      <w:r w:rsidR="006768E4">
        <w:rPr>
          <w:b/>
          <w:szCs w:val="26"/>
        </w:rPr>
        <w:t>триста</w:t>
      </w:r>
      <w:r w:rsidR="001F34E5">
        <w:rPr>
          <w:b/>
          <w:szCs w:val="26"/>
        </w:rPr>
        <w:t xml:space="preserve"> п’ят</w:t>
      </w:r>
      <w:r w:rsidR="006768E4">
        <w:rPr>
          <w:b/>
          <w:szCs w:val="26"/>
        </w:rPr>
        <w:t>десять</w:t>
      </w:r>
      <w:r w:rsidR="00D6354B" w:rsidRPr="00D6354B">
        <w:rPr>
          <w:b/>
          <w:szCs w:val="26"/>
        </w:rPr>
        <w:t xml:space="preserve"> тис</w:t>
      </w:r>
      <w:r w:rsidR="001F34E5">
        <w:rPr>
          <w:b/>
          <w:szCs w:val="26"/>
        </w:rPr>
        <w:t>яч</w:t>
      </w:r>
      <w:r w:rsidR="00D6354B" w:rsidRPr="00D6354B">
        <w:rPr>
          <w:b/>
          <w:szCs w:val="26"/>
        </w:rPr>
        <w:t xml:space="preserve"> грн. 00 коп.)</w:t>
      </w:r>
    </w:p>
    <w:p w:rsidR="00C5592D" w:rsidRPr="00F8582B" w:rsidRDefault="00C5592D" w:rsidP="00C5592D">
      <w:pPr>
        <w:pStyle w:val="a6"/>
        <w:ind w:left="0"/>
        <w:jc w:val="center"/>
        <w:rPr>
          <w:sz w:val="24"/>
          <w:szCs w:val="24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0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0"/>
        </w:rPr>
      </w:pPr>
    </w:p>
    <w:p w:rsidR="00C5592D" w:rsidRDefault="00EE3219" w:rsidP="00C5592D">
      <w:pPr>
        <w:pStyle w:val="a6"/>
        <w:ind w:left="0"/>
        <w:jc w:val="center"/>
        <w:rPr>
          <w:b/>
          <w:sz w:val="28"/>
          <w:szCs w:val="28"/>
        </w:rPr>
        <w:sectPr w:rsidR="00C5592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b/>
        </w:rPr>
        <w:t>Д</w:t>
      </w:r>
      <w:r w:rsidR="00D6354B">
        <w:rPr>
          <w:b/>
        </w:rPr>
        <w:t>иректор</w:t>
      </w:r>
      <w:r w:rsidR="00C5592D">
        <w:rPr>
          <w:b/>
        </w:rPr>
        <w:tab/>
      </w:r>
      <w:r w:rsidR="00C5592D">
        <w:rPr>
          <w:b/>
        </w:rPr>
        <w:tab/>
      </w:r>
      <w:r w:rsidR="00C5592D">
        <w:rPr>
          <w:b/>
        </w:rPr>
        <w:tab/>
        <w:t xml:space="preserve">  ____________________</w:t>
      </w:r>
      <w:r w:rsidR="00C5592D">
        <w:rPr>
          <w:b/>
        </w:rPr>
        <w:tab/>
      </w:r>
      <w:r w:rsidR="00C5592D">
        <w:rPr>
          <w:b/>
        </w:rPr>
        <w:tab/>
      </w:r>
      <w:r w:rsidR="00C5592D">
        <w:rPr>
          <w:b/>
        </w:rPr>
        <w:tab/>
      </w:r>
      <w:r>
        <w:rPr>
          <w:b/>
        </w:rPr>
        <w:t xml:space="preserve">О. </w:t>
      </w:r>
      <w:proofErr w:type="spellStart"/>
      <w:r>
        <w:rPr>
          <w:b/>
        </w:rPr>
        <w:t>Бакум</w:t>
      </w:r>
      <w:proofErr w:type="spellEnd"/>
    </w:p>
    <w:p w:rsidR="00C5592D" w:rsidRPr="00104220" w:rsidRDefault="00C5592D" w:rsidP="00C5592D">
      <w:pPr>
        <w:pStyle w:val="a6"/>
        <w:ind w:left="0"/>
      </w:pPr>
    </w:p>
    <w:sectPr w:rsidR="00C5592D" w:rsidRPr="00104220" w:rsidSect="00C5592D">
      <w:pgSz w:w="12247" w:h="15842" w:code="1"/>
      <w:pgMar w:top="1100" w:right="851" w:bottom="1134" w:left="851" w:header="720" w:footer="720" w:gutter="0"/>
      <w:cols w:space="720" w:equalWidth="0">
        <w:col w:w="13608"/>
      </w:cols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33D"/>
    <w:multiLevelType w:val="hybridMultilevel"/>
    <w:tmpl w:val="5A2E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87EE4"/>
    <w:multiLevelType w:val="hybridMultilevel"/>
    <w:tmpl w:val="14624B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536"/>
    <w:multiLevelType w:val="hybridMultilevel"/>
    <w:tmpl w:val="D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B0EE6"/>
    <w:multiLevelType w:val="hybridMultilevel"/>
    <w:tmpl w:val="6AB0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4681"/>
    <w:multiLevelType w:val="hybridMultilevel"/>
    <w:tmpl w:val="EEEC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4C0A"/>
    <w:multiLevelType w:val="hybridMultilevel"/>
    <w:tmpl w:val="BB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C4CDB"/>
    <w:multiLevelType w:val="hybridMultilevel"/>
    <w:tmpl w:val="1F54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72742"/>
    <w:multiLevelType w:val="hybridMultilevel"/>
    <w:tmpl w:val="8E0E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218FE"/>
    <w:multiLevelType w:val="multilevel"/>
    <w:tmpl w:val="EEEC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A73B3"/>
    <w:multiLevelType w:val="multilevel"/>
    <w:tmpl w:val="70D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E1A53"/>
    <w:multiLevelType w:val="hybridMultilevel"/>
    <w:tmpl w:val="1CBC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3673A1"/>
    <w:multiLevelType w:val="hybridMultilevel"/>
    <w:tmpl w:val="60FC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3A7CB5"/>
    <w:multiLevelType w:val="multilevel"/>
    <w:tmpl w:val="60F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566A45"/>
    <w:multiLevelType w:val="hybridMultilevel"/>
    <w:tmpl w:val="FD3A61BA"/>
    <w:lvl w:ilvl="0" w:tplc="674E71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9312230"/>
    <w:multiLevelType w:val="hybridMultilevel"/>
    <w:tmpl w:val="7AE05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0C7BAA"/>
    <w:multiLevelType w:val="hybridMultilevel"/>
    <w:tmpl w:val="8C0C30E8"/>
    <w:lvl w:ilvl="0" w:tplc="DD20B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36813C8"/>
    <w:multiLevelType w:val="hybridMultilevel"/>
    <w:tmpl w:val="347A9E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25EC3"/>
    <w:multiLevelType w:val="hybridMultilevel"/>
    <w:tmpl w:val="70D4D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570C3"/>
    <w:multiLevelType w:val="hybridMultilevel"/>
    <w:tmpl w:val="32C2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96689"/>
    <w:multiLevelType w:val="hybridMultilevel"/>
    <w:tmpl w:val="EBA6E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19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6"/>
  </w:num>
  <w:num w:numId="16">
    <w:abstractNumId w:val="1"/>
  </w:num>
  <w:num w:numId="17">
    <w:abstractNumId w:val="13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D8"/>
    <w:rsid w:val="00023089"/>
    <w:rsid w:val="000405EE"/>
    <w:rsid w:val="00074974"/>
    <w:rsid w:val="000D349B"/>
    <w:rsid w:val="00104220"/>
    <w:rsid w:val="00121F4C"/>
    <w:rsid w:val="001328BA"/>
    <w:rsid w:val="00144DA6"/>
    <w:rsid w:val="0018365D"/>
    <w:rsid w:val="001C0C97"/>
    <w:rsid w:val="001F34E5"/>
    <w:rsid w:val="0023637A"/>
    <w:rsid w:val="002425E1"/>
    <w:rsid w:val="00250946"/>
    <w:rsid w:val="00262A9A"/>
    <w:rsid w:val="00271E3F"/>
    <w:rsid w:val="002831B2"/>
    <w:rsid w:val="002C4028"/>
    <w:rsid w:val="002D641F"/>
    <w:rsid w:val="002D7178"/>
    <w:rsid w:val="002E0863"/>
    <w:rsid w:val="002F1311"/>
    <w:rsid w:val="003041B0"/>
    <w:rsid w:val="00325FC6"/>
    <w:rsid w:val="00354EA6"/>
    <w:rsid w:val="00375638"/>
    <w:rsid w:val="00386B49"/>
    <w:rsid w:val="0039410F"/>
    <w:rsid w:val="003E3372"/>
    <w:rsid w:val="00451182"/>
    <w:rsid w:val="00460EAF"/>
    <w:rsid w:val="00467554"/>
    <w:rsid w:val="004D32ED"/>
    <w:rsid w:val="004E06E6"/>
    <w:rsid w:val="004F5939"/>
    <w:rsid w:val="00541A27"/>
    <w:rsid w:val="005456F7"/>
    <w:rsid w:val="00545801"/>
    <w:rsid w:val="00557E07"/>
    <w:rsid w:val="005A5DE2"/>
    <w:rsid w:val="005B01F2"/>
    <w:rsid w:val="005B4EE4"/>
    <w:rsid w:val="00620184"/>
    <w:rsid w:val="006201D8"/>
    <w:rsid w:val="00641FBF"/>
    <w:rsid w:val="00645077"/>
    <w:rsid w:val="006768E4"/>
    <w:rsid w:val="00686172"/>
    <w:rsid w:val="00692592"/>
    <w:rsid w:val="006A2CFA"/>
    <w:rsid w:val="006B142B"/>
    <w:rsid w:val="006B3E31"/>
    <w:rsid w:val="006F2549"/>
    <w:rsid w:val="007062DD"/>
    <w:rsid w:val="00743E70"/>
    <w:rsid w:val="0079755F"/>
    <w:rsid w:val="007C4670"/>
    <w:rsid w:val="007C5654"/>
    <w:rsid w:val="007D42F5"/>
    <w:rsid w:val="007E5634"/>
    <w:rsid w:val="00821801"/>
    <w:rsid w:val="00845519"/>
    <w:rsid w:val="00862A78"/>
    <w:rsid w:val="00921197"/>
    <w:rsid w:val="009845D5"/>
    <w:rsid w:val="00997D4E"/>
    <w:rsid w:val="009A18C9"/>
    <w:rsid w:val="009A60FF"/>
    <w:rsid w:val="00A0401A"/>
    <w:rsid w:val="00A12BEF"/>
    <w:rsid w:val="00A13837"/>
    <w:rsid w:val="00A34A2C"/>
    <w:rsid w:val="00A60D80"/>
    <w:rsid w:val="00A61EC9"/>
    <w:rsid w:val="00A773D4"/>
    <w:rsid w:val="00A84CE8"/>
    <w:rsid w:val="00AA7D13"/>
    <w:rsid w:val="00AD4752"/>
    <w:rsid w:val="00AF0DDE"/>
    <w:rsid w:val="00B00493"/>
    <w:rsid w:val="00B251C5"/>
    <w:rsid w:val="00B43F5E"/>
    <w:rsid w:val="00B52780"/>
    <w:rsid w:val="00B56A9E"/>
    <w:rsid w:val="00B660D4"/>
    <w:rsid w:val="00BA040A"/>
    <w:rsid w:val="00BA1DF8"/>
    <w:rsid w:val="00BA3EE0"/>
    <w:rsid w:val="00BE75D0"/>
    <w:rsid w:val="00C5592D"/>
    <w:rsid w:val="00C84F9B"/>
    <w:rsid w:val="00C85DF9"/>
    <w:rsid w:val="00CC3C2F"/>
    <w:rsid w:val="00CE3EE4"/>
    <w:rsid w:val="00D06690"/>
    <w:rsid w:val="00D42E40"/>
    <w:rsid w:val="00D43245"/>
    <w:rsid w:val="00D615C4"/>
    <w:rsid w:val="00D61C0B"/>
    <w:rsid w:val="00D6354B"/>
    <w:rsid w:val="00D63D5A"/>
    <w:rsid w:val="00D82EB7"/>
    <w:rsid w:val="00DA3BAE"/>
    <w:rsid w:val="00DB453B"/>
    <w:rsid w:val="00DC091E"/>
    <w:rsid w:val="00DC1AFD"/>
    <w:rsid w:val="00DD6CA6"/>
    <w:rsid w:val="00E03878"/>
    <w:rsid w:val="00E45E06"/>
    <w:rsid w:val="00E8659C"/>
    <w:rsid w:val="00E9505C"/>
    <w:rsid w:val="00E97366"/>
    <w:rsid w:val="00EC7C7E"/>
    <w:rsid w:val="00EE3219"/>
    <w:rsid w:val="00F42137"/>
    <w:rsid w:val="00F43102"/>
    <w:rsid w:val="00F8582B"/>
    <w:rsid w:val="00FB61AE"/>
    <w:rsid w:val="00FB6DD3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A9F0B7-6CEA-4300-9C25-26DE411F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4">
    <w:name w:val="Normal (Web)"/>
    <w:basedOn w:val="a"/>
    <w:rsid w:val="00A13837"/>
    <w:pPr>
      <w:spacing w:before="100" w:beforeAutospacing="1" w:after="100" w:afterAutospacing="1"/>
    </w:pPr>
  </w:style>
  <w:style w:type="paragraph" w:styleId="HTML">
    <w:name w:val="HTML Preformatted"/>
    <w:basedOn w:val="a"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A13837"/>
    <w:rPr>
      <w:b/>
      <w:bCs/>
    </w:rPr>
  </w:style>
  <w:style w:type="paragraph" w:styleId="a6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7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table" w:styleId="a8">
    <w:name w:val="Table Grid"/>
    <w:basedOn w:val="a1"/>
    <w:rsid w:val="00D4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"/>
    <w:basedOn w:val="a"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DB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45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7630</Words>
  <Characters>4350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Україна, відповідно до доповіді ООН (2005), посідає 6-е місце у світі за рівнем поширення епідемії ВІЛ/СНІД</vt:lpstr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ww</cp:lastModifiedBy>
  <cp:revision>9</cp:revision>
  <cp:lastPrinted>2021-08-10T13:56:00Z</cp:lastPrinted>
  <dcterms:created xsi:type="dcterms:W3CDTF">2021-08-09T13:17:00Z</dcterms:created>
  <dcterms:modified xsi:type="dcterms:W3CDTF">2021-08-10T13:56:00Z</dcterms:modified>
</cp:coreProperties>
</file>