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CE" w:rsidRPr="006C1067" w:rsidRDefault="00035BCE" w:rsidP="00035BCE">
      <w:pPr>
        <w:pStyle w:val="1"/>
        <w:pBdr>
          <w:bottom w:val="single" w:sz="6" w:space="8" w:color="E5E5E5"/>
        </w:pBdr>
        <w:shd w:val="clear" w:color="auto" w:fill="FFFFFF"/>
        <w:spacing w:after="375"/>
        <w:rPr>
          <w:b/>
          <w:color w:val="000000" w:themeColor="text1"/>
          <w:sz w:val="28"/>
          <w:szCs w:val="28"/>
        </w:rPr>
      </w:pPr>
      <w:r w:rsidRPr="006C1067">
        <w:rPr>
          <w:b/>
          <w:color w:val="000000" w:themeColor="text1"/>
          <w:sz w:val="28"/>
          <w:szCs w:val="28"/>
        </w:rPr>
        <w:t xml:space="preserve">ПРОГРАМА  </w:t>
      </w:r>
    </w:p>
    <w:p w:rsidR="00035BCE" w:rsidRPr="006C1067" w:rsidRDefault="00035BCE" w:rsidP="00035BCE">
      <w:pPr>
        <w:pStyle w:val="1"/>
        <w:pBdr>
          <w:bottom w:val="single" w:sz="6" w:space="8" w:color="E5E5E5"/>
        </w:pBdr>
        <w:shd w:val="clear" w:color="auto" w:fill="FFFFFF"/>
        <w:spacing w:after="375"/>
        <w:rPr>
          <w:rFonts w:ascii="Arial" w:hAnsi="Arial" w:cs="Arial"/>
          <w:color w:val="000000" w:themeColor="text1"/>
          <w:sz w:val="28"/>
          <w:szCs w:val="28"/>
        </w:rPr>
      </w:pPr>
      <w:r w:rsidRPr="006C1067">
        <w:rPr>
          <w:color w:val="000000" w:themeColor="text1"/>
          <w:sz w:val="28"/>
          <w:szCs w:val="28"/>
        </w:rPr>
        <w:t xml:space="preserve">відшкодування різниці в тарифах на оплату витрат, пов’язаних з наданням </w:t>
      </w:r>
      <w:r w:rsidRPr="006C1067">
        <w:rPr>
          <w:color w:val="000000" w:themeColor="text1"/>
          <w:sz w:val="28"/>
          <w:szCs w:val="28"/>
          <w:bdr w:val="none" w:sz="0" w:space="0" w:color="auto" w:frame="1"/>
        </w:rPr>
        <w:t xml:space="preserve"> послуг з </w:t>
      </w:r>
      <w:r w:rsidRPr="006C1067">
        <w:rPr>
          <w:color w:val="000000" w:themeColor="text1"/>
          <w:sz w:val="28"/>
          <w:szCs w:val="28"/>
        </w:rPr>
        <w:t xml:space="preserve"> централізованого водопостачання  та водовідведення комунальному підприємству «</w:t>
      </w:r>
      <w:proofErr w:type="spellStart"/>
      <w:r w:rsidRPr="006C1067">
        <w:rPr>
          <w:color w:val="000000" w:themeColor="text1"/>
          <w:sz w:val="28"/>
          <w:szCs w:val="28"/>
        </w:rPr>
        <w:t>Жовківське</w:t>
      </w:r>
      <w:proofErr w:type="spellEnd"/>
      <w:r w:rsidRPr="006C1067">
        <w:rPr>
          <w:color w:val="000000" w:themeColor="text1"/>
          <w:sz w:val="28"/>
          <w:szCs w:val="28"/>
        </w:rPr>
        <w:t xml:space="preserve"> ВУВКГ» на 2021рік</w:t>
      </w:r>
      <w:r w:rsidRPr="006C1067">
        <w:rPr>
          <w:b/>
          <w:bCs/>
          <w:color w:val="000000" w:themeColor="text1"/>
          <w:sz w:val="28"/>
          <w:szCs w:val="28"/>
          <w:bdr w:val="none" w:sz="0" w:space="0" w:color="auto" w:frame="1"/>
        </w:rPr>
        <w:t xml:space="preserve">                                                         </w:t>
      </w:r>
    </w:p>
    <w:p w:rsidR="00035BCE" w:rsidRPr="006C1067" w:rsidRDefault="00035BCE" w:rsidP="00035BCE">
      <w:pPr>
        <w:pStyle w:val="a5"/>
        <w:shd w:val="clear" w:color="auto" w:fill="FFFFFF"/>
        <w:spacing w:before="0" w:beforeAutospacing="0" w:after="0" w:afterAutospacing="0"/>
        <w:rPr>
          <w:rFonts w:ascii="Arial" w:hAnsi="Arial" w:cs="Arial"/>
          <w:b/>
          <w:color w:val="000000" w:themeColor="text1"/>
          <w:sz w:val="28"/>
          <w:szCs w:val="28"/>
        </w:rPr>
      </w:pPr>
      <w:r w:rsidRPr="006C1067">
        <w:rPr>
          <w:rFonts w:ascii="Calibri" w:hAnsi="Calibri" w:cs="Calibri"/>
          <w:color w:val="000000" w:themeColor="text1"/>
          <w:sz w:val="28"/>
          <w:szCs w:val="28"/>
          <w:bdr w:val="none" w:sz="0" w:space="0" w:color="auto" w:frame="1"/>
        </w:rPr>
        <w:t>                                              </w:t>
      </w:r>
      <w:r w:rsidRPr="006C1067">
        <w:rPr>
          <w:b/>
          <w:color w:val="000000" w:themeColor="text1"/>
          <w:sz w:val="28"/>
          <w:szCs w:val="28"/>
          <w:bdr w:val="none" w:sz="0" w:space="0" w:color="auto" w:frame="1"/>
        </w:rPr>
        <w:t>Паспорт Програми</w:t>
      </w:r>
    </w:p>
    <w:tbl>
      <w:tblPr>
        <w:tblW w:w="9825" w:type="dxa"/>
        <w:shd w:val="clear" w:color="auto" w:fill="F5F5F5"/>
        <w:tblCellMar>
          <w:left w:w="0" w:type="dxa"/>
          <w:right w:w="0" w:type="dxa"/>
        </w:tblCellMar>
        <w:tblLook w:val="04A0" w:firstRow="1" w:lastRow="0" w:firstColumn="1" w:lastColumn="0" w:noHBand="0" w:noVBand="1"/>
      </w:tblPr>
      <w:tblGrid>
        <w:gridCol w:w="675"/>
        <w:gridCol w:w="4155"/>
        <w:gridCol w:w="4995"/>
      </w:tblGrid>
      <w:tr w:rsidR="006C1067" w:rsidRPr="006C1067" w:rsidTr="00C335F5">
        <w:tc>
          <w:tcPr>
            <w:tcW w:w="67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jc w:val="center"/>
              <w:rPr>
                <w:color w:val="000000" w:themeColor="text1"/>
                <w:sz w:val="28"/>
                <w:szCs w:val="28"/>
              </w:rPr>
            </w:pPr>
            <w:r w:rsidRPr="006C1067">
              <w:rPr>
                <w:color w:val="000000" w:themeColor="text1"/>
                <w:sz w:val="28"/>
                <w:szCs w:val="28"/>
                <w:bdr w:val="none" w:sz="0" w:space="0" w:color="auto" w:frame="1"/>
              </w:rPr>
              <w:t>1.</w:t>
            </w:r>
          </w:p>
        </w:tc>
        <w:tc>
          <w:tcPr>
            <w:tcW w:w="415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Ініціатор розроблення Програми</w:t>
            </w:r>
          </w:p>
          <w:p w:rsidR="00035BCE" w:rsidRPr="006C1067" w:rsidRDefault="00035BCE" w:rsidP="00C335F5">
            <w:pPr>
              <w:pStyle w:val="a5"/>
              <w:spacing w:before="0" w:beforeAutospacing="0" w:after="0" w:afterAutospacing="0"/>
              <w:rPr>
                <w:color w:val="000000" w:themeColor="text1"/>
                <w:sz w:val="28"/>
                <w:szCs w:val="28"/>
              </w:rPr>
            </w:pPr>
            <w:r w:rsidRPr="006C1067">
              <w:rPr>
                <w:rFonts w:ascii="Calibri" w:hAnsi="Calibri" w:cs="Calibri"/>
                <w:color w:val="000000" w:themeColor="text1"/>
                <w:sz w:val="28"/>
                <w:szCs w:val="28"/>
                <w:bdr w:val="none" w:sz="0" w:space="0" w:color="auto" w:frame="1"/>
              </w:rPr>
              <w:t> </w:t>
            </w:r>
          </w:p>
        </w:tc>
        <w:tc>
          <w:tcPr>
            <w:tcW w:w="499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Виконавчий комітет міської ради</w:t>
            </w:r>
          </w:p>
        </w:tc>
      </w:tr>
      <w:tr w:rsidR="006C1067" w:rsidRPr="006C1067" w:rsidTr="00C335F5">
        <w:tc>
          <w:tcPr>
            <w:tcW w:w="67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jc w:val="center"/>
              <w:rPr>
                <w:color w:val="000000" w:themeColor="text1"/>
                <w:sz w:val="28"/>
                <w:szCs w:val="28"/>
              </w:rPr>
            </w:pPr>
            <w:r w:rsidRPr="006C1067">
              <w:rPr>
                <w:color w:val="000000" w:themeColor="text1"/>
                <w:sz w:val="28"/>
                <w:szCs w:val="28"/>
                <w:bdr w:val="none" w:sz="0" w:space="0" w:color="auto" w:frame="1"/>
              </w:rPr>
              <w:t>2.</w:t>
            </w:r>
          </w:p>
        </w:tc>
        <w:tc>
          <w:tcPr>
            <w:tcW w:w="415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Підстава для розроблення</w:t>
            </w:r>
          </w:p>
          <w:p w:rsidR="00035BCE" w:rsidRPr="006C1067" w:rsidRDefault="00035BCE" w:rsidP="00C335F5">
            <w:pPr>
              <w:pStyle w:val="a5"/>
              <w:spacing w:before="0" w:beforeAutospacing="0" w:after="0" w:afterAutospacing="0"/>
              <w:rPr>
                <w:color w:val="000000" w:themeColor="text1"/>
                <w:sz w:val="28"/>
                <w:szCs w:val="28"/>
              </w:rPr>
            </w:pPr>
            <w:r w:rsidRPr="006C1067">
              <w:rPr>
                <w:rFonts w:ascii="Calibri" w:hAnsi="Calibri" w:cs="Calibri"/>
                <w:color w:val="000000" w:themeColor="text1"/>
                <w:sz w:val="28"/>
                <w:szCs w:val="28"/>
                <w:bdr w:val="none" w:sz="0" w:space="0" w:color="auto" w:frame="1"/>
              </w:rPr>
              <w:t> </w:t>
            </w:r>
          </w:p>
        </w:tc>
        <w:tc>
          <w:tcPr>
            <w:tcW w:w="499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п. 22 ч.1 ст. 26 Закону України «Про місцеве самоврядування в Україні», та “Методичні рекомендації щодо порядку розроблення регіональних цільових програм, моніторингу та звітності про їх виконання”  затверджені Наказом Мінекономіки України від 04.12.2006 року №367</w:t>
            </w:r>
          </w:p>
        </w:tc>
      </w:tr>
      <w:tr w:rsidR="006C1067" w:rsidRPr="006C1067" w:rsidTr="00C335F5">
        <w:tc>
          <w:tcPr>
            <w:tcW w:w="67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jc w:val="center"/>
              <w:rPr>
                <w:color w:val="000000" w:themeColor="text1"/>
                <w:sz w:val="28"/>
                <w:szCs w:val="28"/>
              </w:rPr>
            </w:pPr>
            <w:r w:rsidRPr="006C1067">
              <w:rPr>
                <w:color w:val="000000" w:themeColor="text1"/>
                <w:sz w:val="28"/>
                <w:szCs w:val="28"/>
                <w:bdr w:val="none" w:sz="0" w:space="0" w:color="auto" w:frame="1"/>
              </w:rPr>
              <w:t>3.</w:t>
            </w:r>
          </w:p>
        </w:tc>
        <w:tc>
          <w:tcPr>
            <w:tcW w:w="415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Розробник Програми</w:t>
            </w:r>
          </w:p>
        </w:tc>
        <w:tc>
          <w:tcPr>
            <w:tcW w:w="499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Виконавчий комітет міської ради</w:t>
            </w:r>
          </w:p>
        </w:tc>
      </w:tr>
      <w:tr w:rsidR="006C1067" w:rsidRPr="006C1067" w:rsidTr="00C335F5">
        <w:tc>
          <w:tcPr>
            <w:tcW w:w="67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jc w:val="center"/>
              <w:rPr>
                <w:color w:val="000000" w:themeColor="text1"/>
                <w:sz w:val="28"/>
                <w:szCs w:val="28"/>
              </w:rPr>
            </w:pPr>
            <w:r w:rsidRPr="006C1067">
              <w:rPr>
                <w:color w:val="000000" w:themeColor="text1"/>
                <w:sz w:val="28"/>
                <w:szCs w:val="28"/>
                <w:bdr w:val="none" w:sz="0" w:space="0" w:color="auto" w:frame="1"/>
              </w:rPr>
              <w:t>4.</w:t>
            </w:r>
          </w:p>
        </w:tc>
        <w:tc>
          <w:tcPr>
            <w:tcW w:w="415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Головний розпорядник бюджетних коштів</w:t>
            </w:r>
          </w:p>
        </w:tc>
        <w:tc>
          <w:tcPr>
            <w:tcW w:w="499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Жовківська міська рада</w:t>
            </w:r>
          </w:p>
        </w:tc>
      </w:tr>
      <w:tr w:rsidR="006C1067" w:rsidRPr="006C1067" w:rsidTr="00C335F5">
        <w:tc>
          <w:tcPr>
            <w:tcW w:w="67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jc w:val="center"/>
              <w:rPr>
                <w:color w:val="000000" w:themeColor="text1"/>
                <w:sz w:val="28"/>
                <w:szCs w:val="28"/>
              </w:rPr>
            </w:pPr>
            <w:r w:rsidRPr="006C1067">
              <w:rPr>
                <w:color w:val="000000" w:themeColor="text1"/>
                <w:sz w:val="28"/>
                <w:szCs w:val="28"/>
                <w:bdr w:val="none" w:sz="0" w:space="0" w:color="auto" w:frame="1"/>
              </w:rPr>
              <w:t>5.</w:t>
            </w:r>
          </w:p>
        </w:tc>
        <w:tc>
          <w:tcPr>
            <w:tcW w:w="415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Відповідальний виконавець Програми</w:t>
            </w:r>
          </w:p>
        </w:tc>
        <w:tc>
          <w:tcPr>
            <w:tcW w:w="499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 xml:space="preserve">Жовківська міська рада, КП </w:t>
            </w:r>
            <w:r w:rsidRPr="006C1067">
              <w:rPr>
                <w:bCs/>
                <w:color w:val="000000" w:themeColor="text1"/>
                <w:sz w:val="28"/>
                <w:szCs w:val="28"/>
                <w:bdr w:val="none" w:sz="0" w:space="0" w:color="auto" w:frame="1"/>
              </w:rPr>
              <w:t>«</w:t>
            </w:r>
            <w:proofErr w:type="spellStart"/>
            <w:r w:rsidRPr="006C1067">
              <w:rPr>
                <w:bCs/>
                <w:color w:val="000000" w:themeColor="text1"/>
                <w:sz w:val="28"/>
                <w:szCs w:val="28"/>
                <w:bdr w:val="none" w:sz="0" w:space="0" w:color="auto" w:frame="1"/>
              </w:rPr>
              <w:t>Жовківське</w:t>
            </w:r>
            <w:proofErr w:type="spellEnd"/>
            <w:r w:rsidRPr="006C1067">
              <w:rPr>
                <w:bCs/>
                <w:color w:val="000000" w:themeColor="text1"/>
                <w:sz w:val="28"/>
                <w:szCs w:val="28"/>
                <w:bdr w:val="none" w:sz="0" w:space="0" w:color="auto" w:frame="1"/>
              </w:rPr>
              <w:t xml:space="preserve"> ВУВКГ»</w:t>
            </w:r>
          </w:p>
        </w:tc>
      </w:tr>
      <w:tr w:rsidR="006C1067" w:rsidRPr="006C1067" w:rsidTr="00C335F5">
        <w:tc>
          <w:tcPr>
            <w:tcW w:w="67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jc w:val="center"/>
              <w:rPr>
                <w:color w:val="000000" w:themeColor="text1"/>
                <w:sz w:val="28"/>
                <w:szCs w:val="28"/>
              </w:rPr>
            </w:pPr>
            <w:r w:rsidRPr="006C1067">
              <w:rPr>
                <w:color w:val="000000" w:themeColor="text1"/>
                <w:sz w:val="28"/>
                <w:szCs w:val="28"/>
                <w:bdr w:val="none" w:sz="0" w:space="0" w:color="auto" w:frame="1"/>
              </w:rPr>
              <w:t>6.</w:t>
            </w:r>
          </w:p>
        </w:tc>
        <w:tc>
          <w:tcPr>
            <w:tcW w:w="415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Учасники програми</w:t>
            </w:r>
          </w:p>
        </w:tc>
        <w:tc>
          <w:tcPr>
            <w:tcW w:w="499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proofErr w:type="spellStart"/>
            <w:r w:rsidRPr="006C1067">
              <w:rPr>
                <w:color w:val="000000" w:themeColor="text1"/>
                <w:sz w:val="28"/>
                <w:szCs w:val="28"/>
                <w:bdr w:val="none" w:sz="0" w:space="0" w:color="auto" w:frame="1"/>
              </w:rPr>
              <w:t>Жовківска</w:t>
            </w:r>
            <w:proofErr w:type="spellEnd"/>
            <w:r w:rsidRPr="006C1067">
              <w:rPr>
                <w:color w:val="000000" w:themeColor="text1"/>
                <w:sz w:val="28"/>
                <w:szCs w:val="28"/>
                <w:bdr w:val="none" w:sz="0" w:space="0" w:color="auto" w:frame="1"/>
              </w:rPr>
              <w:t xml:space="preserve"> міська рада, КП </w:t>
            </w:r>
            <w:r w:rsidRPr="006C1067">
              <w:rPr>
                <w:bCs/>
                <w:color w:val="000000" w:themeColor="text1"/>
                <w:sz w:val="28"/>
                <w:szCs w:val="28"/>
                <w:bdr w:val="none" w:sz="0" w:space="0" w:color="auto" w:frame="1"/>
              </w:rPr>
              <w:t>«</w:t>
            </w:r>
            <w:proofErr w:type="spellStart"/>
            <w:r w:rsidRPr="006C1067">
              <w:rPr>
                <w:bCs/>
                <w:color w:val="000000" w:themeColor="text1"/>
                <w:sz w:val="28"/>
                <w:szCs w:val="28"/>
                <w:bdr w:val="none" w:sz="0" w:space="0" w:color="auto" w:frame="1"/>
              </w:rPr>
              <w:t>Жовківське</w:t>
            </w:r>
            <w:proofErr w:type="spellEnd"/>
            <w:r w:rsidRPr="006C1067">
              <w:rPr>
                <w:bCs/>
                <w:color w:val="000000" w:themeColor="text1"/>
                <w:sz w:val="28"/>
                <w:szCs w:val="28"/>
                <w:bdr w:val="none" w:sz="0" w:space="0" w:color="auto" w:frame="1"/>
              </w:rPr>
              <w:t xml:space="preserve"> ВУВКГ»</w:t>
            </w:r>
          </w:p>
        </w:tc>
      </w:tr>
      <w:tr w:rsidR="006C1067" w:rsidRPr="006C1067" w:rsidTr="00C335F5">
        <w:tc>
          <w:tcPr>
            <w:tcW w:w="67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jc w:val="center"/>
              <w:rPr>
                <w:color w:val="000000" w:themeColor="text1"/>
                <w:sz w:val="28"/>
                <w:szCs w:val="28"/>
              </w:rPr>
            </w:pPr>
            <w:r w:rsidRPr="006C1067">
              <w:rPr>
                <w:color w:val="000000" w:themeColor="text1"/>
                <w:sz w:val="28"/>
                <w:szCs w:val="28"/>
                <w:bdr w:val="none" w:sz="0" w:space="0" w:color="auto" w:frame="1"/>
              </w:rPr>
              <w:t>7.</w:t>
            </w:r>
          </w:p>
        </w:tc>
        <w:tc>
          <w:tcPr>
            <w:tcW w:w="415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Термін реалізації Програми</w:t>
            </w:r>
          </w:p>
        </w:tc>
        <w:tc>
          <w:tcPr>
            <w:tcW w:w="499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2021рік</w:t>
            </w:r>
          </w:p>
        </w:tc>
      </w:tr>
      <w:tr w:rsidR="006C1067" w:rsidRPr="006C1067" w:rsidTr="00C335F5">
        <w:tc>
          <w:tcPr>
            <w:tcW w:w="67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jc w:val="center"/>
              <w:rPr>
                <w:color w:val="000000" w:themeColor="text1"/>
                <w:sz w:val="28"/>
                <w:szCs w:val="28"/>
              </w:rPr>
            </w:pPr>
            <w:r w:rsidRPr="006C1067">
              <w:rPr>
                <w:color w:val="000000" w:themeColor="text1"/>
                <w:sz w:val="28"/>
                <w:szCs w:val="28"/>
                <w:bdr w:val="none" w:sz="0" w:space="0" w:color="auto" w:frame="1"/>
              </w:rPr>
              <w:t>8.</w:t>
            </w:r>
          </w:p>
        </w:tc>
        <w:tc>
          <w:tcPr>
            <w:tcW w:w="415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Перелік місцевих бюджетів, які беруть участь у виконанні програми</w:t>
            </w:r>
          </w:p>
        </w:tc>
        <w:tc>
          <w:tcPr>
            <w:tcW w:w="499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Місцевий бюджет Жовківської міської ради</w:t>
            </w:r>
          </w:p>
        </w:tc>
      </w:tr>
      <w:tr w:rsidR="006C1067" w:rsidRPr="006C1067" w:rsidTr="00C335F5">
        <w:tc>
          <w:tcPr>
            <w:tcW w:w="675" w:type="dxa"/>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jc w:val="center"/>
              <w:rPr>
                <w:color w:val="000000" w:themeColor="text1"/>
                <w:sz w:val="28"/>
                <w:szCs w:val="28"/>
              </w:rPr>
            </w:pPr>
            <w:r w:rsidRPr="006C1067">
              <w:rPr>
                <w:color w:val="000000" w:themeColor="text1"/>
                <w:sz w:val="28"/>
                <w:szCs w:val="28"/>
                <w:bdr w:val="none" w:sz="0" w:space="0" w:color="auto" w:frame="1"/>
              </w:rPr>
              <w:t>9.</w:t>
            </w:r>
          </w:p>
        </w:tc>
        <w:tc>
          <w:tcPr>
            <w:tcW w:w="9150" w:type="dxa"/>
            <w:gridSpan w:val="2"/>
            <w:tcBorders>
              <w:top w:val="single" w:sz="6" w:space="0" w:color="E9ECEF"/>
              <w:left w:val="nil"/>
              <w:bottom w:val="nil"/>
              <w:right w:val="nil"/>
            </w:tcBorders>
            <w:shd w:val="clear" w:color="auto" w:fill="auto"/>
            <w:hideMark/>
          </w:tcPr>
          <w:p w:rsidR="00035BCE" w:rsidRPr="006C1067" w:rsidRDefault="00035BCE" w:rsidP="00C335F5">
            <w:pPr>
              <w:pStyle w:val="a5"/>
              <w:spacing w:before="0" w:beforeAutospacing="0" w:after="0" w:afterAutospacing="0"/>
              <w:rPr>
                <w:color w:val="000000" w:themeColor="text1"/>
                <w:sz w:val="28"/>
                <w:szCs w:val="28"/>
              </w:rPr>
            </w:pPr>
            <w:r w:rsidRPr="006C1067">
              <w:rPr>
                <w:color w:val="000000" w:themeColor="text1"/>
                <w:sz w:val="28"/>
                <w:szCs w:val="28"/>
                <w:bdr w:val="none" w:sz="0" w:space="0" w:color="auto" w:frame="1"/>
              </w:rPr>
              <w:t>Загальний обсяг фінансових ресурсів, необхідних для</w:t>
            </w:r>
            <w:r w:rsidRPr="006C1067">
              <w:rPr>
                <w:rFonts w:ascii="Calibri" w:hAnsi="Calibri" w:cs="Calibri"/>
                <w:color w:val="000000" w:themeColor="text1"/>
                <w:sz w:val="28"/>
                <w:szCs w:val="28"/>
                <w:bdr w:val="none" w:sz="0" w:space="0" w:color="auto" w:frame="1"/>
              </w:rPr>
              <w:t> </w:t>
            </w:r>
            <w:r w:rsidRPr="006C1067">
              <w:rPr>
                <w:color w:val="000000" w:themeColor="text1"/>
                <w:sz w:val="28"/>
                <w:szCs w:val="28"/>
                <w:bdr w:val="none" w:sz="0" w:space="0" w:color="auto" w:frame="1"/>
              </w:rPr>
              <w:t>реалізації Програми, встановлений рішенням міської ради « Про місцевий бюджет» на відповідний рік</w:t>
            </w:r>
          </w:p>
        </w:tc>
      </w:tr>
    </w:tbl>
    <w:p w:rsidR="00035BCE" w:rsidRPr="006C1067" w:rsidRDefault="00035BCE" w:rsidP="00035BCE">
      <w:pPr>
        <w:pStyle w:val="a5"/>
        <w:shd w:val="clear" w:color="auto" w:fill="FFFFFF"/>
        <w:spacing w:before="0" w:beforeAutospacing="0" w:after="0" w:afterAutospacing="0"/>
        <w:jc w:val="center"/>
        <w:rPr>
          <w:b/>
          <w:color w:val="000000" w:themeColor="text1"/>
          <w:sz w:val="28"/>
          <w:szCs w:val="28"/>
        </w:rPr>
      </w:pPr>
      <w:r w:rsidRPr="006C1067">
        <w:rPr>
          <w:b/>
          <w:bCs/>
          <w:color w:val="000000" w:themeColor="text1"/>
          <w:sz w:val="28"/>
          <w:szCs w:val="28"/>
          <w:bdr w:val="none" w:sz="0" w:space="0" w:color="auto" w:frame="1"/>
        </w:rPr>
        <w:t>1.Загальні положення</w:t>
      </w:r>
      <w:r w:rsidRPr="006C1067">
        <w:rPr>
          <w:color w:val="000000" w:themeColor="text1"/>
          <w:sz w:val="28"/>
          <w:szCs w:val="28"/>
          <w:bdr w:val="none" w:sz="0" w:space="0" w:color="auto" w:frame="1"/>
        </w:rPr>
        <w:t xml:space="preserve">              </w:t>
      </w:r>
    </w:p>
    <w:p w:rsidR="00035BCE" w:rsidRPr="006C1067" w:rsidRDefault="00035BCE" w:rsidP="00035BCE">
      <w:pPr>
        <w:pStyle w:val="a5"/>
        <w:shd w:val="clear" w:color="auto" w:fill="FFFFFF"/>
        <w:spacing w:before="0" w:beforeAutospacing="0" w:after="0" w:afterAutospacing="0"/>
        <w:jc w:val="both"/>
        <w:rPr>
          <w:rFonts w:ascii="Arial" w:hAnsi="Arial" w:cs="Arial"/>
          <w:color w:val="000000" w:themeColor="text1"/>
          <w:sz w:val="28"/>
          <w:szCs w:val="28"/>
        </w:rPr>
      </w:pPr>
      <w:r w:rsidRPr="006C1067">
        <w:rPr>
          <w:color w:val="000000" w:themeColor="text1"/>
          <w:sz w:val="28"/>
          <w:szCs w:val="28"/>
        </w:rPr>
        <w:t xml:space="preserve">Програма відшкодування різниці в тарифах на оплату витрат, пов’язаних з наданням </w:t>
      </w:r>
      <w:r w:rsidRPr="006C1067">
        <w:rPr>
          <w:color w:val="000000" w:themeColor="text1"/>
          <w:sz w:val="28"/>
          <w:szCs w:val="28"/>
          <w:bdr w:val="none" w:sz="0" w:space="0" w:color="auto" w:frame="1"/>
        </w:rPr>
        <w:t xml:space="preserve"> послуг з </w:t>
      </w:r>
      <w:r w:rsidRPr="006C1067">
        <w:rPr>
          <w:color w:val="000000" w:themeColor="text1"/>
          <w:sz w:val="28"/>
          <w:szCs w:val="28"/>
        </w:rPr>
        <w:t xml:space="preserve"> централізованого водопостачання  та водовідведення комунальному підприємству «</w:t>
      </w:r>
      <w:proofErr w:type="spellStart"/>
      <w:r w:rsidRPr="006C1067">
        <w:rPr>
          <w:color w:val="000000" w:themeColor="text1"/>
          <w:sz w:val="28"/>
          <w:szCs w:val="28"/>
        </w:rPr>
        <w:t>Жовківське</w:t>
      </w:r>
      <w:proofErr w:type="spellEnd"/>
      <w:r w:rsidRPr="006C1067">
        <w:rPr>
          <w:color w:val="000000" w:themeColor="text1"/>
          <w:sz w:val="28"/>
          <w:szCs w:val="28"/>
        </w:rPr>
        <w:t xml:space="preserve"> ВУВКГ» на 2021рік</w:t>
      </w:r>
      <w:r w:rsidRPr="006C1067">
        <w:rPr>
          <w:b/>
          <w:bCs/>
          <w:color w:val="000000" w:themeColor="text1"/>
          <w:sz w:val="28"/>
          <w:szCs w:val="28"/>
          <w:bdr w:val="none" w:sz="0" w:space="0" w:color="auto" w:frame="1"/>
        </w:rPr>
        <w:t xml:space="preserve">                          </w:t>
      </w:r>
      <w:r w:rsidRPr="006C1067">
        <w:rPr>
          <w:color w:val="000000" w:themeColor="text1"/>
          <w:sz w:val="28"/>
          <w:szCs w:val="28"/>
          <w:bdr w:val="none" w:sz="0" w:space="0" w:color="auto" w:frame="1"/>
        </w:rPr>
        <w:t>Жовківської міської ради на 2021 рік (далі – Програма) розроблена на виконання статті 91 Бюджетного кодексу України, відповідно до Законів України «Про місцеве самоврядування в Україні» та «Про житлово-комунальні послуги».</w:t>
      </w:r>
    </w:p>
    <w:p w:rsidR="00035BCE" w:rsidRPr="006C1067" w:rsidRDefault="00035BCE" w:rsidP="00035BCE">
      <w:pPr>
        <w:shd w:val="clear" w:color="auto" w:fill="FFFFFF"/>
        <w:spacing w:after="0" w:line="240" w:lineRule="auto"/>
        <w:ind w:left="360" w:right="225"/>
        <w:jc w:val="both"/>
        <w:rPr>
          <w:rFonts w:ascii="Times New Roman" w:hAnsi="Times New Roman"/>
          <w:b/>
          <w:color w:val="000000" w:themeColor="text1"/>
          <w:sz w:val="28"/>
          <w:szCs w:val="28"/>
        </w:rPr>
      </w:pPr>
      <w:r w:rsidRPr="006C1067">
        <w:rPr>
          <w:rFonts w:ascii="Times New Roman" w:hAnsi="Times New Roman"/>
          <w:b/>
          <w:bCs/>
          <w:color w:val="000000" w:themeColor="text1"/>
          <w:sz w:val="28"/>
          <w:szCs w:val="28"/>
          <w:bdr w:val="none" w:sz="0" w:space="0" w:color="auto" w:frame="1"/>
          <w:lang w:val="uk-UA"/>
        </w:rPr>
        <w:t>2.</w:t>
      </w:r>
      <w:proofErr w:type="spellStart"/>
      <w:r w:rsidRPr="006C1067">
        <w:rPr>
          <w:rFonts w:ascii="Times New Roman" w:hAnsi="Times New Roman"/>
          <w:b/>
          <w:bCs/>
          <w:color w:val="000000" w:themeColor="text1"/>
          <w:sz w:val="28"/>
          <w:szCs w:val="28"/>
          <w:bdr w:val="none" w:sz="0" w:space="0" w:color="auto" w:frame="1"/>
        </w:rPr>
        <w:t>Визначення</w:t>
      </w:r>
      <w:proofErr w:type="spellEnd"/>
      <w:r w:rsidRPr="006C1067">
        <w:rPr>
          <w:rFonts w:ascii="Times New Roman" w:hAnsi="Times New Roman"/>
          <w:b/>
          <w:bCs/>
          <w:color w:val="000000" w:themeColor="text1"/>
          <w:sz w:val="28"/>
          <w:szCs w:val="28"/>
          <w:bdr w:val="none" w:sz="0" w:space="0" w:color="auto" w:frame="1"/>
        </w:rPr>
        <w:t xml:space="preserve"> </w:t>
      </w:r>
      <w:proofErr w:type="spellStart"/>
      <w:r w:rsidRPr="006C1067">
        <w:rPr>
          <w:rFonts w:ascii="Times New Roman" w:hAnsi="Times New Roman"/>
          <w:b/>
          <w:bCs/>
          <w:color w:val="000000" w:themeColor="text1"/>
          <w:sz w:val="28"/>
          <w:szCs w:val="28"/>
          <w:bdr w:val="none" w:sz="0" w:space="0" w:color="auto" w:frame="1"/>
        </w:rPr>
        <w:t>проблеми</w:t>
      </w:r>
      <w:proofErr w:type="spellEnd"/>
      <w:r w:rsidRPr="006C1067">
        <w:rPr>
          <w:rFonts w:ascii="Times New Roman" w:hAnsi="Times New Roman"/>
          <w:b/>
          <w:bCs/>
          <w:color w:val="000000" w:themeColor="text1"/>
          <w:sz w:val="28"/>
          <w:szCs w:val="28"/>
          <w:bdr w:val="none" w:sz="0" w:space="0" w:color="auto" w:frame="1"/>
        </w:rPr>
        <w:t xml:space="preserve">, на </w:t>
      </w:r>
      <w:proofErr w:type="spellStart"/>
      <w:r w:rsidRPr="006C1067">
        <w:rPr>
          <w:rFonts w:ascii="Times New Roman" w:hAnsi="Times New Roman"/>
          <w:b/>
          <w:bCs/>
          <w:color w:val="000000" w:themeColor="text1"/>
          <w:sz w:val="28"/>
          <w:szCs w:val="28"/>
          <w:bdr w:val="none" w:sz="0" w:space="0" w:color="auto" w:frame="1"/>
        </w:rPr>
        <w:t>розв’язання</w:t>
      </w:r>
      <w:proofErr w:type="spellEnd"/>
      <w:r w:rsidRPr="006C1067">
        <w:rPr>
          <w:rFonts w:ascii="Times New Roman" w:hAnsi="Times New Roman"/>
          <w:b/>
          <w:bCs/>
          <w:color w:val="000000" w:themeColor="text1"/>
          <w:sz w:val="28"/>
          <w:szCs w:val="28"/>
          <w:bdr w:val="none" w:sz="0" w:space="0" w:color="auto" w:frame="1"/>
        </w:rPr>
        <w:t xml:space="preserve"> </w:t>
      </w:r>
      <w:proofErr w:type="spellStart"/>
      <w:r w:rsidRPr="006C1067">
        <w:rPr>
          <w:rFonts w:ascii="Times New Roman" w:hAnsi="Times New Roman"/>
          <w:b/>
          <w:bCs/>
          <w:color w:val="000000" w:themeColor="text1"/>
          <w:sz w:val="28"/>
          <w:szCs w:val="28"/>
          <w:bdr w:val="none" w:sz="0" w:space="0" w:color="auto" w:frame="1"/>
        </w:rPr>
        <w:t>якої</w:t>
      </w:r>
      <w:proofErr w:type="spellEnd"/>
      <w:r w:rsidRPr="006C1067">
        <w:rPr>
          <w:rFonts w:ascii="Times New Roman" w:hAnsi="Times New Roman"/>
          <w:b/>
          <w:bCs/>
          <w:color w:val="000000" w:themeColor="text1"/>
          <w:sz w:val="28"/>
          <w:szCs w:val="28"/>
          <w:bdr w:val="none" w:sz="0" w:space="0" w:color="auto" w:frame="1"/>
        </w:rPr>
        <w:t xml:space="preserve"> </w:t>
      </w:r>
      <w:proofErr w:type="spellStart"/>
      <w:r w:rsidRPr="006C1067">
        <w:rPr>
          <w:rFonts w:ascii="Times New Roman" w:hAnsi="Times New Roman"/>
          <w:b/>
          <w:bCs/>
          <w:color w:val="000000" w:themeColor="text1"/>
          <w:sz w:val="28"/>
          <w:szCs w:val="28"/>
          <w:bdr w:val="none" w:sz="0" w:space="0" w:color="auto" w:frame="1"/>
        </w:rPr>
        <w:t>спрямована</w:t>
      </w:r>
      <w:proofErr w:type="spellEnd"/>
      <w:r w:rsidRPr="006C1067">
        <w:rPr>
          <w:rFonts w:ascii="Times New Roman" w:hAnsi="Times New Roman"/>
          <w:b/>
          <w:bCs/>
          <w:color w:val="000000" w:themeColor="text1"/>
          <w:sz w:val="28"/>
          <w:szCs w:val="28"/>
          <w:bdr w:val="none" w:sz="0" w:space="0" w:color="auto" w:frame="1"/>
        </w:rPr>
        <w:t xml:space="preserve"> </w:t>
      </w:r>
      <w:proofErr w:type="spellStart"/>
      <w:r w:rsidRPr="006C1067">
        <w:rPr>
          <w:rFonts w:ascii="Times New Roman" w:hAnsi="Times New Roman"/>
          <w:b/>
          <w:bCs/>
          <w:color w:val="000000" w:themeColor="text1"/>
          <w:sz w:val="28"/>
          <w:szCs w:val="28"/>
          <w:bdr w:val="none" w:sz="0" w:space="0" w:color="auto" w:frame="1"/>
        </w:rPr>
        <w:t>програма</w:t>
      </w:r>
      <w:proofErr w:type="spellEnd"/>
    </w:p>
    <w:p w:rsidR="00035BCE" w:rsidRPr="006C1067" w:rsidRDefault="00035BCE" w:rsidP="00035BCE">
      <w:pPr>
        <w:pStyle w:val="a3"/>
        <w:spacing w:before="0"/>
        <w:ind w:firstLine="708"/>
        <w:rPr>
          <w:color w:val="000000" w:themeColor="text1"/>
          <w:szCs w:val="28"/>
          <w:bdr w:val="none" w:sz="0" w:space="0" w:color="auto" w:frame="1"/>
        </w:rPr>
      </w:pPr>
      <w:r w:rsidRPr="006C1067">
        <w:rPr>
          <w:color w:val="000000" w:themeColor="text1"/>
          <w:szCs w:val="28"/>
          <w:bdr w:val="none" w:sz="0" w:space="0" w:color="auto" w:frame="1"/>
        </w:rPr>
        <w:t xml:space="preserve">Основним напрямом роботи КП «Жовківське ВУВКГ» є надання послуг з </w:t>
      </w:r>
      <w:r w:rsidRPr="006C1067">
        <w:rPr>
          <w:color w:val="000000" w:themeColor="text1"/>
          <w:szCs w:val="28"/>
        </w:rPr>
        <w:t xml:space="preserve"> централізованого водопостачання у місті Жовква та  прилеглих до міста селах </w:t>
      </w:r>
      <w:proofErr w:type="spellStart"/>
      <w:r w:rsidRPr="006C1067">
        <w:rPr>
          <w:color w:val="000000" w:themeColor="text1"/>
          <w:szCs w:val="28"/>
        </w:rPr>
        <w:t>Сопошин</w:t>
      </w:r>
      <w:proofErr w:type="spellEnd"/>
      <w:r w:rsidRPr="006C1067">
        <w:rPr>
          <w:color w:val="000000" w:themeColor="text1"/>
          <w:szCs w:val="28"/>
        </w:rPr>
        <w:t xml:space="preserve">, Стара </w:t>
      </w:r>
      <w:proofErr w:type="spellStart"/>
      <w:r w:rsidRPr="006C1067">
        <w:rPr>
          <w:color w:val="000000" w:themeColor="text1"/>
          <w:szCs w:val="28"/>
        </w:rPr>
        <w:t>Скварява</w:t>
      </w:r>
      <w:proofErr w:type="spellEnd"/>
      <w:r w:rsidRPr="006C1067">
        <w:rPr>
          <w:color w:val="000000" w:themeColor="text1"/>
          <w:szCs w:val="28"/>
        </w:rPr>
        <w:t xml:space="preserve">, Воля–Висоцька, централізованого водовідведення та </w:t>
      </w:r>
      <w:r w:rsidRPr="006C1067">
        <w:rPr>
          <w:color w:val="000000" w:themeColor="text1"/>
          <w:szCs w:val="28"/>
        </w:rPr>
        <w:lastRenderedPageBreak/>
        <w:t xml:space="preserve">очистки стічних вод у місті Жовква, а також </w:t>
      </w:r>
      <w:r w:rsidRPr="006C1067">
        <w:rPr>
          <w:color w:val="000000" w:themeColor="text1"/>
          <w:szCs w:val="28"/>
          <w:bdr w:val="none" w:sz="0" w:space="0" w:color="auto" w:frame="1"/>
        </w:rPr>
        <w:t xml:space="preserve"> вжиття заходів для виробництва та реалізації якісних послуг з водопостачання та водовідведення.  </w:t>
      </w:r>
    </w:p>
    <w:p w:rsidR="00035BCE" w:rsidRPr="006C1067" w:rsidRDefault="00035BCE" w:rsidP="00035BCE">
      <w:pPr>
        <w:pStyle w:val="a3"/>
        <w:spacing w:before="0"/>
        <w:ind w:firstLine="708"/>
        <w:rPr>
          <w:rFonts w:ascii="Arial" w:hAnsi="Arial" w:cs="Arial"/>
          <w:color w:val="000000" w:themeColor="text1"/>
          <w:szCs w:val="28"/>
        </w:rPr>
      </w:pPr>
      <w:r w:rsidRPr="006C1067">
        <w:rPr>
          <w:color w:val="000000" w:themeColor="text1"/>
          <w:szCs w:val="28"/>
          <w:bdr w:val="none" w:sz="0" w:space="0" w:color="auto" w:frame="1"/>
        </w:rPr>
        <w:t xml:space="preserve">На сьогоднішній день діючі тарифи на водопостачання не відповідають собівартості послуг та не забезпечують відшкодування витрат на їх надання. У першому кварталі 2021року КП «Жовківське ВУВКГ» недоотримало за надані послуги від населення 755,6 тис. гривень. Це призводить до того, що комунальному підприємству не вистачає обігових коштів для нормальної роботи підприємства. Крім того, збитковість підприємства не дозволяє своєчасно </w:t>
      </w:r>
      <w:r w:rsidRPr="006C1067">
        <w:rPr>
          <w:color w:val="000000" w:themeColor="text1"/>
          <w:szCs w:val="28"/>
          <w:bdr w:val="none" w:sz="0" w:space="0" w:color="auto" w:frame="1"/>
          <w:shd w:val="clear" w:color="auto" w:fill="FFFFFF"/>
        </w:rPr>
        <w:t xml:space="preserve">виконати зобов’язання з виплати заробітної плати працівникам, оплати електроенергії, а також </w:t>
      </w:r>
      <w:r w:rsidRPr="006C1067">
        <w:rPr>
          <w:color w:val="000000" w:themeColor="text1"/>
          <w:szCs w:val="28"/>
          <w:bdr w:val="none" w:sz="0" w:space="0" w:color="auto" w:frame="1"/>
        </w:rPr>
        <w:t xml:space="preserve"> придбати необхідні матеріали та обладнання. </w:t>
      </w:r>
    </w:p>
    <w:p w:rsidR="00035BCE" w:rsidRPr="006C1067" w:rsidRDefault="00035BCE" w:rsidP="00035BCE">
      <w:pPr>
        <w:pStyle w:val="a5"/>
        <w:shd w:val="clear" w:color="auto" w:fill="FFFFFF"/>
        <w:spacing w:before="0" w:beforeAutospacing="0" w:after="0" w:afterAutospacing="0"/>
        <w:jc w:val="both"/>
        <w:rPr>
          <w:rFonts w:ascii="Arial" w:hAnsi="Arial" w:cs="Arial"/>
          <w:color w:val="000000" w:themeColor="text1"/>
          <w:sz w:val="28"/>
          <w:szCs w:val="28"/>
        </w:rPr>
      </w:pPr>
      <w:r w:rsidRPr="006C1067">
        <w:rPr>
          <w:color w:val="000000" w:themeColor="text1"/>
          <w:sz w:val="28"/>
          <w:szCs w:val="28"/>
          <w:bdr w:val="none" w:sz="0" w:space="0" w:color="auto" w:frame="1"/>
          <w:shd w:val="clear" w:color="auto" w:fill="FFFFFF"/>
        </w:rPr>
        <w:t xml:space="preserve">          Враховуючи фінансову ситуацію, в якій знаходиться  </w:t>
      </w:r>
      <w:r w:rsidRPr="006C1067">
        <w:rPr>
          <w:color w:val="000000" w:themeColor="text1"/>
          <w:sz w:val="28"/>
          <w:szCs w:val="28"/>
          <w:bdr w:val="none" w:sz="0" w:space="0" w:color="auto" w:frame="1"/>
        </w:rPr>
        <w:t xml:space="preserve">КП «Жовківське ВУВКГ»  </w:t>
      </w:r>
      <w:r w:rsidRPr="006C1067">
        <w:rPr>
          <w:color w:val="000000" w:themeColor="text1"/>
          <w:sz w:val="28"/>
          <w:szCs w:val="28"/>
          <w:bdr w:val="none" w:sz="0" w:space="0" w:color="auto" w:frame="1"/>
          <w:shd w:val="clear" w:color="auto" w:fill="FFFFFF"/>
        </w:rPr>
        <w:t xml:space="preserve">та необхідність виконання зобов’язань з виплати заробітної плати працівникам, оплати електроенергії, виконання підприємством своїх функціональних призначень, виникає гостра потреба у наданні </w:t>
      </w:r>
      <w:r w:rsidRPr="006C1067">
        <w:rPr>
          <w:color w:val="000000" w:themeColor="text1"/>
          <w:sz w:val="28"/>
          <w:szCs w:val="28"/>
        </w:rPr>
        <w:t xml:space="preserve">відшкодування різниці в тарифах на оплату витрат, пов’язаних з наданням </w:t>
      </w:r>
      <w:r w:rsidRPr="006C1067">
        <w:rPr>
          <w:color w:val="000000" w:themeColor="text1"/>
          <w:sz w:val="28"/>
          <w:szCs w:val="28"/>
          <w:bdr w:val="none" w:sz="0" w:space="0" w:color="auto" w:frame="1"/>
        </w:rPr>
        <w:t xml:space="preserve"> послуг з </w:t>
      </w:r>
      <w:r w:rsidRPr="006C1067">
        <w:rPr>
          <w:color w:val="000000" w:themeColor="text1"/>
          <w:sz w:val="28"/>
          <w:szCs w:val="28"/>
        </w:rPr>
        <w:t xml:space="preserve"> централізованого водопостачання  та водовідведення </w:t>
      </w:r>
      <w:r w:rsidRPr="006C1067">
        <w:rPr>
          <w:color w:val="000000" w:themeColor="text1"/>
          <w:sz w:val="28"/>
          <w:szCs w:val="28"/>
          <w:bdr w:val="none" w:sz="0" w:space="0" w:color="auto" w:frame="1"/>
          <w:shd w:val="clear" w:color="auto" w:fill="FFFFFF"/>
        </w:rPr>
        <w:t xml:space="preserve"> з місцевого бюджету комунальному підприємству для забезпечення виконання вищезазначених заходів.</w:t>
      </w:r>
    </w:p>
    <w:p w:rsidR="00035BCE" w:rsidRPr="006C1067" w:rsidRDefault="00035BCE" w:rsidP="00035BCE">
      <w:pPr>
        <w:shd w:val="clear" w:color="auto" w:fill="FFFFFF"/>
        <w:spacing w:after="0" w:line="240" w:lineRule="auto"/>
        <w:ind w:left="360" w:right="225"/>
        <w:jc w:val="both"/>
        <w:rPr>
          <w:rFonts w:ascii="Times New Roman" w:hAnsi="Times New Roman"/>
          <w:b/>
          <w:color w:val="000000" w:themeColor="text1"/>
          <w:sz w:val="28"/>
          <w:szCs w:val="28"/>
          <w:lang w:val="uk-UA"/>
        </w:rPr>
      </w:pPr>
      <w:r w:rsidRPr="006C1067">
        <w:rPr>
          <w:rFonts w:ascii="Times New Roman" w:hAnsi="Times New Roman"/>
          <w:b/>
          <w:bCs/>
          <w:color w:val="000000" w:themeColor="text1"/>
          <w:sz w:val="28"/>
          <w:szCs w:val="28"/>
          <w:bdr w:val="none" w:sz="0" w:space="0" w:color="auto" w:frame="1"/>
          <w:lang w:val="uk-UA"/>
        </w:rPr>
        <w:t>3.</w:t>
      </w:r>
      <w:r w:rsidR="006C1067">
        <w:rPr>
          <w:rFonts w:ascii="Times New Roman" w:hAnsi="Times New Roman"/>
          <w:b/>
          <w:bCs/>
          <w:color w:val="000000" w:themeColor="text1"/>
          <w:sz w:val="28"/>
          <w:szCs w:val="28"/>
          <w:bdr w:val="none" w:sz="0" w:space="0" w:color="auto" w:frame="1"/>
          <w:lang w:val="uk-UA"/>
        </w:rPr>
        <w:t xml:space="preserve"> </w:t>
      </w:r>
      <w:r w:rsidRPr="006C1067">
        <w:rPr>
          <w:rFonts w:ascii="Times New Roman" w:hAnsi="Times New Roman"/>
          <w:b/>
          <w:bCs/>
          <w:color w:val="000000" w:themeColor="text1"/>
          <w:sz w:val="28"/>
          <w:szCs w:val="28"/>
          <w:bdr w:val="none" w:sz="0" w:space="0" w:color="auto" w:frame="1"/>
          <w:lang w:val="uk-UA"/>
        </w:rPr>
        <w:t>Мета Програми</w:t>
      </w:r>
    </w:p>
    <w:p w:rsidR="00035BCE" w:rsidRPr="006C1067" w:rsidRDefault="00035BCE" w:rsidP="00035BCE">
      <w:pPr>
        <w:pStyle w:val="a5"/>
        <w:shd w:val="clear" w:color="auto" w:fill="FFFFFF"/>
        <w:spacing w:before="0" w:beforeAutospacing="0" w:after="0" w:afterAutospacing="0"/>
        <w:jc w:val="both"/>
        <w:rPr>
          <w:color w:val="000000" w:themeColor="text1"/>
          <w:sz w:val="28"/>
          <w:szCs w:val="28"/>
          <w:bdr w:val="none" w:sz="0" w:space="0" w:color="auto" w:frame="1"/>
        </w:rPr>
      </w:pPr>
      <w:r w:rsidRPr="006C1067">
        <w:rPr>
          <w:color w:val="000000" w:themeColor="text1"/>
          <w:sz w:val="28"/>
          <w:szCs w:val="28"/>
          <w:bdr w:val="none" w:sz="0" w:space="0" w:color="auto" w:frame="1"/>
        </w:rPr>
        <w:t xml:space="preserve">           Метою Програми є забезпечення стабільної роботи комунального підприємства  «Жовківське ВУВКГ»,   забезпечення надійного та безперебійного надання послуг абонентам підприємства.</w:t>
      </w:r>
    </w:p>
    <w:p w:rsidR="00035BCE" w:rsidRPr="006C1067" w:rsidRDefault="00035BCE" w:rsidP="00035BCE">
      <w:pPr>
        <w:pStyle w:val="a5"/>
        <w:shd w:val="clear" w:color="auto" w:fill="FFFFFF"/>
        <w:spacing w:before="0" w:beforeAutospacing="0" w:after="0" w:afterAutospacing="0"/>
        <w:jc w:val="both"/>
        <w:rPr>
          <w:rFonts w:ascii="Arial" w:hAnsi="Arial" w:cs="Arial"/>
          <w:color w:val="000000" w:themeColor="text1"/>
          <w:sz w:val="28"/>
          <w:szCs w:val="28"/>
        </w:rPr>
      </w:pPr>
    </w:p>
    <w:p w:rsidR="00035BCE" w:rsidRPr="006C1067" w:rsidRDefault="00035BCE" w:rsidP="00035BCE">
      <w:pPr>
        <w:shd w:val="clear" w:color="auto" w:fill="FFFFFF"/>
        <w:spacing w:after="0" w:line="240" w:lineRule="auto"/>
        <w:ind w:left="360" w:right="225"/>
        <w:jc w:val="both"/>
        <w:rPr>
          <w:rFonts w:ascii="Times New Roman" w:hAnsi="Times New Roman"/>
          <w:b/>
          <w:bCs/>
          <w:color w:val="000000" w:themeColor="text1"/>
          <w:sz w:val="28"/>
          <w:szCs w:val="28"/>
          <w:bdr w:val="none" w:sz="0" w:space="0" w:color="auto" w:frame="1"/>
          <w:lang w:val="uk-UA"/>
        </w:rPr>
      </w:pPr>
      <w:r w:rsidRPr="006C1067">
        <w:rPr>
          <w:rFonts w:ascii="Times New Roman" w:hAnsi="Times New Roman"/>
          <w:b/>
          <w:bCs/>
          <w:color w:val="000000" w:themeColor="text1"/>
          <w:sz w:val="28"/>
          <w:szCs w:val="28"/>
          <w:bdr w:val="none" w:sz="0" w:space="0" w:color="auto" w:frame="1"/>
          <w:lang w:val="uk-UA"/>
        </w:rPr>
        <w:t>4.</w:t>
      </w:r>
      <w:r w:rsidR="006C1067">
        <w:rPr>
          <w:rFonts w:ascii="Times New Roman" w:hAnsi="Times New Roman"/>
          <w:b/>
          <w:bCs/>
          <w:color w:val="000000" w:themeColor="text1"/>
          <w:sz w:val="28"/>
          <w:szCs w:val="28"/>
          <w:bdr w:val="none" w:sz="0" w:space="0" w:color="auto" w:frame="1"/>
          <w:lang w:val="uk-UA"/>
        </w:rPr>
        <w:t xml:space="preserve"> </w:t>
      </w:r>
      <w:bookmarkStart w:id="0" w:name="_GoBack"/>
      <w:bookmarkEnd w:id="0"/>
      <w:r w:rsidRPr="006C1067">
        <w:rPr>
          <w:rFonts w:ascii="Times New Roman" w:hAnsi="Times New Roman"/>
          <w:b/>
          <w:bCs/>
          <w:color w:val="000000" w:themeColor="text1"/>
          <w:sz w:val="28"/>
          <w:szCs w:val="28"/>
          <w:bdr w:val="none" w:sz="0" w:space="0" w:color="auto" w:frame="1"/>
          <w:lang w:val="uk-UA"/>
        </w:rPr>
        <w:t>Обгрунтування шляхів і засобів розв’язання проблеми, обсяг та джерела фінансування, строки та етапи виконання.</w:t>
      </w:r>
    </w:p>
    <w:p w:rsidR="00035BCE" w:rsidRPr="006C1067" w:rsidRDefault="00035BCE" w:rsidP="00035BCE">
      <w:pPr>
        <w:shd w:val="clear" w:color="auto" w:fill="FFFFFF"/>
        <w:spacing w:after="0" w:line="240" w:lineRule="auto"/>
        <w:ind w:left="360" w:right="225"/>
        <w:jc w:val="both"/>
        <w:rPr>
          <w:rFonts w:ascii="Arial" w:hAnsi="Arial" w:cs="Arial"/>
          <w:color w:val="000000" w:themeColor="text1"/>
          <w:sz w:val="28"/>
          <w:szCs w:val="28"/>
          <w:lang w:val="uk-UA"/>
        </w:rPr>
      </w:pPr>
    </w:p>
    <w:p w:rsidR="00035BCE" w:rsidRPr="006C1067" w:rsidRDefault="00035BCE" w:rsidP="00035BCE">
      <w:pPr>
        <w:pStyle w:val="a5"/>
        <w:shd w:val="clear" w:color="auto" w:fill="FFFFFF"/>
        <w:spacing w:before="0" w:beforeAutospacing="0" w:after="0" w:afterAutospacing="0"/>
        <w:jc w:val="both"/>
        <w:rPr>
          <w:color w:val="000000" w:themeColor="text1"/>
          <w:sz w:val="28"/>
          <w:szCs w:val="28"/>
          <w:bdr w:val="none" w:sz="0" w:space="0" w:color="auto" w:frame="1"/>
        </w:rPr>
      </w:pPr>
      <w:r w:rsidRPr="006C1067">
        <w:rPr>
          <w:color w:val="000000" w:themeColor="text1"/>
          <w:sz w:val="28"/>
          <w:szCs w:val="28"/>
          <w:bdr w:val="none" w:sz="0" w:space="0" w:color="auto" w:frame="1"/>
        </w:rPr>
        <w:t xml:space="preserve">        Вирішити існуючі проблеми КП «Жовківське ВУВКГ»  можливо за рахунок надання фінансової безповоротної підтримки із місцевого бюджету. Фінансування програми буде здійснюватися в межах бюджетних призначень бюджету Жовківської міської об’єднаної територіальної громади на 2021рік. Загальний обсяг фінансування – 755,6 тис. грн. Головний розпорядник бюджетних коштів – Жовківська міська рада. Одержувач бюджетних коштів - комунальне підприємство «</w:t>
      </w:r>
      <w:proofErr w:type="spellStart"/>
      <w:r w:rsidRPr="006C1067">
        <w:rPr>
          <w:color w:val="000000" w:themeColor="text1"/>
          <w:sz w:val="28"/>
          <w:szCs w:val="28"/>
          <w:bdr w:val="none" w:sz="0" w:space="0" w:color="auto" w:frame="1"/>
        </w:rPr>
        <w:t>Жовківське</w:t>
      </w:r>
      <w:proofErr w:type="spellEnd"/>
      <w:r w:rsidRPr="006C1067">
        <w:rPr>
          <w:color w:val="000000" w:themeColor="text1"/>
          <w:sz w:val="28"/>
          <w:szCs w:val="28"/>
          <w:bdr w:val="none" w:sz="0" w:space="0" w:color="auto" w:frame="1"/>
        </w:rPr>
        <w:t xml:space="preserve"> ВУВКГ» Жовківської міської ради.</w:t>
      </w:r>
    </w:p>
    <w:p w:rsidR="00035BCE" w:rsidRPr="006C1067" w:rsidRDefault="00035BCE" w:rsidP="00035BCE">
      <w:pPr>
        <w:pStyle w:val="a5"/>
        <w:shd w:val="clear" w:color="auto" w:fill="FFFFFF"/>
        <w:spacing w:before="0" w:beforeAutospacing="0" w:after="0" w:afterAutospacing="0"/>
        <w:jc w:val="both"/>
        <w:rPr>
          <w:rFonts w:ascii="Arial" w:hAnsi="Arial" w:cs="Arial"/>
          <w:b/>
          <w:color w:val="000000" w:themeColor="text1"/>
          <w:sz w:val="28"/>
          <w:szCs w:val="28"/>
        </w:rPr>
      </w:pPr>
      <w:r w:rsidRPr="006C1067">
        <w:rPr>
          <w:b/>
          <w:color w:val="000000" w:themeColor="text1"/>
          <w:sz w:val="28"/>
          <w:szCs w:val="28"/>
          <w:bdr w:val="none" w:sz="0" w:space="0" w:color="auto" w:frame="1"/>
        </w:rPr>
        <w:t>5.</w:t>
      </w:r>
      <w:r w:rsidRPr="006C1067">
        <w:rPr>
          <w:b/>
          <w:bCs/>
          <w:color w:val="000000" w:themeColor="text1"/>
          <w:sz w:val="28"/>
          <w:szCs w:val="28"/>
          <w:bdr w:val="none" w:sz="0" w:space="0" w:color="auto" w:frame="1"/>
        </w:rPr>
        <w:t>Основні завдання Програми.</w:t>
      </w:r>
    </w:p>
    <w:p w:rsidR="00035BCE" w:rsidRPr="006C1067" w:rsidRDefault="00035BCE" w:rsidP="00035BCE">
      <w:pPr>
        <w:pStyle w:val="a5"/>
        <w:shd w:val="clear" w:color="auto" w:fill="FFFFFF"/>
        <w:spacing w:before="0" w:beforeAutospacing="0" w:after="0" w:afterAutospacing="0"/>
        <w:jc w:val="both"/>
        <w:rPr>
          <w:rFonts w:ascii="Arial" w:hAnsi="Arial" w:cs="Arial"/>
          <w:color w:val="000000" w:themeColor="text1"/>
          <w:sz w:val="28"/>
          <w:szCs w:val="28"/>
        </w:rPr>
      </w:pPr>
      <w:r w:rsidRPr="006C1067">
        <w:rPr>
          <w:color w:val="000000" w:themeColor="text1"/>
          <w:sz w:val="28"/>
          <w:szCs w:val="28"/>
          <w:bdr w:val="none" w:sz="0" w:space="0" w:color="auto" w:frame="1"/>
        </w:rPr>
        <w:t xml:space="preserve">          Програмою визначають такі основні завдання, на виконання яких буде надаватися фінансова допомога:</w:t>
      </w:r>
    </w:p>
    <w:p w:rsidR="00035BCE" w:rsidRPr="006C1067" w:rsidRDefault="00035BCE" w:rsidP="00035BCE">
      <w:pPr>
        <w:pStyle w:val="a5"/>
        <w:shd w:val="clear" w:color="auto" w:fill="FFFFFF"/>
        <w:spacing w:before="0" w:beforeAutospacing="0" w:after="0" w:afterAutospacing="0"/>
        <w:jc w:val="both"/>
        <w:rPr>
          <w:color w:val="000000" w:themeColor="text1"/>
          <w:sz w:val="28"/>
          <w:szCs w:val="28"/>
          <w:bdr w:val="none" w:sz="0" w:space="0" w:color="auto" w:frame="1"/>
        </w:rPr>
      </w:pPr>
      <w:r w:rsidRPr="006C1067">
        <w:rPr>
          <w:color w:val="000000" w:themeColor="text1"/>
          <w:sz w:val="28"/>
          <w:szCs w:val="28"/>
          <w:bdr w:val="none" w:sz="0" w:space="0" w:color="auto" w:frame="1"/>
        </w:rPr>
        <w:t xml:space="preserve">– </w:t>
      </w:r>
      <w:r w:rsidRPr="006C1067">
        <w:rPr>
          <w:color w:val="000000" w:themeColor="text1"/>
          <w:sz w:val="28"/>
          <w:szCs w:val="28"/>
          <w:bdr w:val="none" w:sz="0" w:space="0" w:color="auto" w:frame="1"/>
          <w:shd w:val="clear" w:color="auto" w:fill="FFFFFF"/>
        </w:rPr>
        <w:t>виплата заробітної плати працівникам</w:t>
      </w:r>
      <w:r w:rsidRPr="006C1067">
        <w:rPr>
          <w:color w:val="000000" w:themeColor="text1"/>
          <w:sz w:val="28"/>
          <w:szCs w:val="28"/>
          <w:bdr w:val="none" w:sz="0" w:space="0" w:color="auto" w:frame="1"/>
        </w:rPr>
        <w:t>;</w:t>
      </w:r>
    </w:p>
    <w:p w:rsidR="00035BCE" w:rsidRPr="006C1067" w:rsidRDefault="00035BCE" w:rsidP="00035BCE">
      <w:pPr>
        <w:pStyle w:val="a5"/>
        <w:shd w:val="clear" w:color="auto" w:fill="FFFFFF"/>
        <w:spacing w:before="0" w:beforeAutospacing="0" w:after="0" w:afterAutospacing="0"/>
        <w:jc w:val="both"/>
        <w:rPr>
          <w:rFonts w:ascii="Arial" w:hAnsi="Arial" w:cs="Arial"/>
          <w:color w:val="000000" w:themeColor="text1"/>
          <w:sz w:val="28"/>
          <w:szCs w:val="28"/>
        </w:rPr>
      </w:pPr>
      <w:r w:rsidRPr="006C1067">
        <w:rPr>
          <w:color w:val="000000" w:themeColor="text1"/>
          <w:sz w:val="28"/>
          <w:szCs w:val="28"/>
          <w:bdr w:val="none" w:sz="0" w:space="0" w:color="auto" w:frame="1"/>
        </w:rPr>
        <w:t xml:space="preserve">– </w:t>
      </w:r>
      <w:r w:rsidRPr="006C1067">
        <w:rPr>
          <w:color w:val="000000" w:themeColor="text1"/>
          <w:sz w:val="28"/>
          <w:szCs w:val="28"/>
          <w:bdr w:val="none" w:sz="0" w:space="0" w:color="auto" w:frame="1"/>
          <w:shd w:val="clear" w:color="auto" w:fill="FFFFFF"/>
        </w:rPr>
        <w:t>плата за використану електроенергію</w:t>
      </w:r>
      <w:r w:rsidRPr="006C1067">
        <w:rPr>
          <w:color w:val="000000" w:themeColor="text1"/>
          <w:sz w:val="28"/>
          <w:szCs w:val="28"/>
          <w:bdr w:val="none" w:sz="0" w:space="0" w:color="auto" w:frame="1"/>
        </w:rPr>
        <w:t>.</w:t>
      </w:r>
    </w:p>
    <w:p w:rsidR="00035BCE" w:rsidRPr="006C1067" w:rsidRDefault="00035BCE" w:rsidP="00035BCE">
      <w:pPr>
        <w:pStyle w:val="a5"/>
        <w:shd w:val="clear" w:color="auto" w:fill="FFFFFF"/>
        <w:spacing w:before="0" w:beforeAutospacing="0" w:after="0" w:afterAutospacing="0"/>
        <w:jc w:val="both"/>
        <w:rPr>
          <w:rFonts w:ascii="Arial" w:hAnsi="Arial" w:cs="Arial"/>
          <w:color w:val="000000" w:themeColor="text1"/>
          <w:sz w:val="28"/>
          <w:szCs w:val="28"/>
        </w:rPr>
      </w:pPr>
      <w:r w:rsidRPr="006C1067">
        <w:rPr>
          <w:b/>
          <w:bCs/>
          <w:color w:val="000000" w:themeColor="text1"/>
          <w:sz w:val="28"/>
          <w:szCs w:val="28"/>
          <w:bdr w:val="none" w:sz="0" w:space="0" w:color="auto" w:frame="1"/>
        </w:rPr>
        <w:t>6.Очікувальні результати виконання Програми</w:t>
      </w:r>
      <w:r w:rsidRPr="006C1067">
        <w:rPr>
          <w:rFonts w:ascii="Calibri" w:hAnsi="Calibri" w:cs="Calibri"/>
          <w:color w:val="000000" w:themeColor="text1"/>
          <w:sz w:val="28"/>
          <w:szCs w:val="28"/>
          <w:bdr w:val="none" w:sz="0" w:space="0" w:color="auto" w:frame="1"/>
        </w:rPr>
        <w:t> </w:t>
      </w:r>
    </w:p>
    <w:p w:rsidR="00035BCE" w:rsidRPr="006C1067" w:rsidRDefault="00035BCE" w:rsidP="00035BCE">
      <w:pPr>
        <w:shd w:val="clear" w:color="auto" w:fill="FFFFFF"/>
        <w:spacing w:before="75" w:after="75" w:line="240" w:lineRule="auto"/>
        <w:jc w:val="both"/>
        <w:rPr>
          <w:rFonts w:ascii="Times New Roman" w:hAnsi="Times New Roman"/>
          <w:color w:val="000000" w:themeColor="text1"/>
          <w:sz w:val="28"/>
          <w:szCs w:val="28"/>
          <w:shd w:val="clear" w:color="auto" w:fill="FFFFFF"/>
          <w:lang w:val="uk-UA"/>
        </w:rPr>
      </w:pPr>
      <w:r w:rsidRPr="006C1067">
        <w:rPr>
          <w:rFonts w:ascii="Times New Roman" w:hAnsi="Times New Roman"/>
          <w:color w:val="000000" w:themeColor="text1"/>
          <w:sz w:val="28"/>
          <w:szCs w:val="28"/>
          <w:shd w:val="clear" w:color="auto" w:fill="FFFFFF"/>
        </w:rPr>
        <w:t xml:space="preserve">  </w:t>
      </w:r>
      <w:r w:rsidRPr="006C1067">
        <w:rPr>
          <w:rFonts w:ascii="Times New Roman" w:hAnsi="Times New Roman"/>
          <w:color w:val="000000" w:themeColor="text1"/>
          <w:sz w:val="28"/>
          <w:szCs w:val="28"/>
          <w:shd w:val="clear" w:color="auto" w:fill="FFFFFF"/>
          <w:lang w:val="uk-UA"/>
        </w:rPr>
        <w:t xml:space="preserve">        </w:t>
      </w:r>
      <w:proofErr w:type="spellStart"/>
      <w:r w:rsidRPr="006C1067">
        <w:rPr>
          <w:rFonts w:ascii="Times New Roman" w:hAnsi="Times New Roman"/>
          <w:color w:val="000000" w:themeColor="text1"/>
          <w:sz w:val="28"/>
          <w:szCs w:val="28"/>
          <w:shd w:val="clear" w:color="auto" w:fill="FFFFFF"/>
        </w:rPr>
        <w:t>Виконання</w:t>
      </w:r>
      <w:proofErr w:type="spellEnd"/>
      <w:r w:rsidRPr="006C1067">
        <w:rPr>
          <w:rFonts w:ascii="Times New Roman" w:hAnsi="Times New Roman"/>
          <w:color w:val="000000" w:themeColor="text1"/>
          <w:sz w:val="28"/>
          <w:szCs w:val="28"/>
          <w:shd w:val="clear" w:color="auto" w:fill="FFFFFF"/>
        </w:rPr>
        <w:t xml:space="preserve"> </w:t>
      </w:r>
      <w:proofErr w:type="spellStart"/>
      <w:r w:rsidRPr="006C1067">
        <w:rPr>
          <w:rFonts w:ascii="Times New Roman" w:hAnsi="Times New Roman"/>
          <w:color w:val="000000" w:themeColor="text1"/>
          <w:sz w:val="28"/>
          <w:szCs w:val="28"/>
          <w:shd w:val="clear" w:color="auto" w:fill="FFFFFF"/>
        </w:rPr>
        <w:t>Програми</w:t>
      </w:r>
      <w:proofErr w:type="spellEnd"/>
      <w:r w:rsidRPr="006C1067">
        <w:rPr>
          <w:rFonts w:ascii="Times New Roman" w:hAnsi="Times New Roman"/>
          <w:color w:val="000000" w:themeColor="text1"/>
          <w:sz w:val="28"/>
          <w:szCs w:val="28"/>
          <w:shd w:val="clear" w:color="auto" w:fill="FFFFFF"/>
        </w:rPr>
        <w:t xml:space="preserve"> </w:t>
      </w:r>
      <w:proofErr w:type="spellStart"/>
      <w:r w:rsidRPr="006C1067">
        <w:rPr>
          <w:rFonts w:ascii="Times New Roman" w:hAnsi="Times New Roman"/>
          <w:color w:val="000000" w:themeColor="text1"/>
          <w:sz w:val="28"/>
          <w:szCs w:val="28"/>
          <w:shd w:val="clear" w:color="auto" w:fill="FFFFFF"/>
        </w:rPr>
        <w:t>дасть</w:t>
      </w:r>
      <w:proofErr w:type="spellEnd"/>
      <w:r w:rsidRPr="006C1067">
        <w:rPr>
          <w:rFonts w:ascii="Times New Roman" w:hAnsi="Times New Roman"/>
          <w:color w:val="000000" w:themeColor="text1"/>
          <w:sz w:val="28"/>
          <w:szCs w:val="28"/>
          <w:shd w:val="clear" w:color="auto" w:fill="FFFFFF"/>
        </w:rPr>
        <w:t xml:space="preserve"> </w:t>
      </w:r>
      <w:proofErr w:type="spellStart"/>
      <w:r w:rsidRPr="006C1067">
        <w:rPr>
          <w:rFonts w:ascii="Times New Roman" w:hAnsi="Times New Roman"/>
          <w:color w:val="000000" w:themeColor="text1"/>
          <w:sz w:val="28"/>
          <w:szCs w:val="28"/>
          <w:shd w:val="clear" w:color="auto" w:fill="FFFFFF"/>
        </w:rPr>
        <w:t>можливість</w:t>
      </w:r>
      <w:proofErr w:type="spellEnd"/>
      <w:r w:rsidRPr="006C1067">
        <w:rPr>
          <w:rFonts w:ascii="Times New Roman" w:hAnsi="Times New Roman"/>
          <w:color w:val="000000" w:themeColor="text1"/>
          <w:sz w:val="28"/>
          <w:szCs w:val="28"/>
          <w:shd w:val="clear" w:color="auto" w:fill="FFFFFF"/>
        </w:rPr>
        <w:t xml:space="preserve"> </w:t>
      </w:r>
      <w:proofErr w:type="spellStart"/>
      <w:r w:rsidRPr="006C1067">
        <w:rPr>
          <w:rFonts w:ascii="Times New Roman" w:hAnsi="Times New Roman"/>
          <w:color w:val="000000" w:themeColor="text1"/>
          <w:sz w:val="28"/>
          <w:szCs w:val="28"/>
          <w:shd w:val="clear" w:color="auto" w:fill="FFFFFF"/>
        </w:rPr>
        <w:t>забезпечити</w:t>
      </w:r>
      <w:proofErr w:type="spellEnd"/>
      <w:r w:rsidRPr="006C1067">
        <w:rPr>
          <w:rFonts w:ascii="Times New Roman" w:hAnsi="Times New Roman"/>
          <w:color w:val="000000" w:themeColor="text1"/>
          <w:sz w:val="28"/>
          <w:szCs w:val="28"/>
          <w:shd w:val="clear" w:color="auto" w:fill="FFFFFF"/>
        </w:rPr>
        <w:t>:</w:t>
      </w:r>
    </w:p>
    <w:p w:rsidR="00035BCE" w:rsidRPr="006C1067" w:rsidRDefault="00035BCE" w:rsidP="00035BCE">
      <w:pPr>
        <w:shd w:val="clear" w:color="auto" w:fill="FFFFFF"/>
        <w:spacing w:before="75" w:after="75" w:line="240" w:lineRule="auto"/>
        <w:jc w:val="both"/>
        <w:rPr>
          <w:rFonts w:ascii="Times New Roman" w:hAnsi="Times New Roman"/>
          <w:color w:val="000000" w:themeColor="text1"/>
          <w:sz w:val="28"/>
          <w:szCs w:val="28"/>
          <w:lang w:val="uk-UA" w:eastAsia="uk-UA"/>
        </w:rPr>
      </w:pPr>
      <w:r w:rsidRPr="006C1067">
        <w:rPr>
          <w:rFonts w:ascii="Times New Roman" w:hAnsi="Times New Roman"/>
          <w:color w:val="000000" w:themeColor="text1"/>
          <w:sz w:val="28"/>
          <w:szCs w:val="28"/>
          <w:lang w:val="uk-UA" w:eastAsia="uk-UA"/>
        </w:rPr>
        <w:t>   - безперебійну роботу КП «Жовківське ВУВКГ» відповідно до їх  функціональних призначень;</w:t>
      </w:r>
    </w:p>
    <w:p w:rsidR="00035BCE" w:rsidRPr="006C1067" w:rsidRDefault="00035BCE" w:rsidP="00035BCE">
      <w:pPr>
        <w:shd w:val="clear" w:color="auto" w:fill="FFFFFF"/>
        <w:spacing w:before="75" w:after="75" w:line="240" w:lineRule="auto"/>
        <w:jc w:val="both"/>
        <w:rPr>
          <w:rFonts w:ascii="Times New Roman" w:hAnsi="Times New Roman"/>
          <w:color w:val="000000" w:themeColor="text1"/>
          <w:sz w:val="28"/>
          <w:szCs w:val="28"/>
        </w:rPr>
      </w:pPr>
      <w:r w:rsidRPr="006C1067">
        <w:rPr>
          <w:rFonts w:ascii="Times New Roman" w:hAnsi="Times New Roman"/>
          <w:color w:val="000000" w:themeColor="text1"/>
          <w:sz w:val="28"/>
          <w:szCs w:val="28"/>
          <w:lang w:val="uk-UA" w:eastAsia="uk-UA"/>
        </w:rPr>
        <w:t>   - уникнення порушень трудового законодавства, в частині своєчасної виплати заробітної плати.</w:t>
      </w:r>
    </w:p>
    <w:p w:rsidR="00035BCE" w:rsidRPr="006C1067" w:rsidRDefault="00035BCE" w:rsidP="00035BCE">
      <w:pPr>
        <w:pStyle w:val="a5"/>
        <w:shd w:val="clear" w:color="auto" w:fill="FFFFFF"/>
        <w:spacing w:before="0" w:beforeAutospacing="0" w:after="0" w:afterAutospacing="0"/>
        <w:jc w:val="both"/>
        <w:rPr>
          <w:b/>
          <w:bCs/>
          <w:color w:val="000000" w:themeColor="text1"/>
          <w:sz w:val="28"/>
          <w:szCs w:val="28"/>
          <w:bdr w:val="none" w:sz="0" w:space="0" w:color="auto" w:frame="1"/>
        </w:rPr>
      </w:pPr>
    </w:p>
    <w:p w:rsidR="00035BCE" w:rsidRPr="006C1067" w:rsidRDefault="00035BCE" w:rsidP="00035BCE">
      <w:pPr>
        <w:pStyle w:val="a5"/>
        <w:shd w:val="clear" w:color="auto" w:fill="FFFFFF"/>
        <w:spacing w:before="0" w:beforeAutospacing="0" w:after="0" w:afterAutospacing="0"/>
        <w:jc w:val="both"/>
        <w:rPr>
          <w:rFonts w:ascii="Arial" w:hAnsi="Arial" w:cs="Arial"/>
          <w:color w:val="000000" w:themeColor="text1"/>
          <w:sz w:val="28"/>
          <w:szCs w:val="28"/>
        </w:rPr>
      </w:pPr>
      <w:r w:rsidRPr="006C1067">
        <w:rPr>
          <w:b/>
          <w:bCs/>
          <w:color w:val="000000" w:themeColor="text1"/>
          <w:sz w:val="28"/>
          <w:szCs w:val="28"/>
          <w:bdr w:val="none" w:sz="0" w:space="0" w:color="auto" w:frame="1"/>
        </w:rPr>
        <w:t>7.Організація реалізації Програми та здійснення контролю за її виконанням</w:t>
      </w:r>
    </w:p>
    <w:p w:rsidR="00035BCE" w:rsidRPr="006C1067" w:rsidRDefault="00035BCE" w:rsidP="00035BCE">
      <w:pPr>
        <w:pStyle w:val="a5"/>
        <w:shd w:val="clear" w:color="auto" w:fill="FFFFFF"/>
        <w:spacing w:before="0" w:beforeAutospacing="0" w:after="0" w:afterAutospacing="0"/>
        <w:jc w:val="both"/>
        <w:rPr>
          <w:color w:val="000000" w:themeColor="text1"/>
          <w:sz w:val="28"/>
          <w:szCs w:val="28"/>
          <w:bdr w:val="none" w:sz="0" w:space="0" w:color="auto" w:frame="1"/>
        </w:rPr>
      </w:pPr>
      <w:r w:rsidRPr="006C1067">
        <w:rPr>
          <w:color w:val="000000" w:themeColor="text1"/>
          <w:sz w:val="28"/>
          <w:szCs w:val="28"/>
          <w:bdr w:val="none" w:sz="0" w:space="0" w:color="auto" w:frame="1"/>
        </w:rPr>
        <w:t xml:space="preserve">         Реалізація програми покладається на виконавчий комітет Жовківської міської ради, комунальне підприємство «Жовківське ВУВКГ», а контроль  – на </w:t>
      </w:r>
      <w:proofErr w:type="spellStart"/>
      <w:r w:rsidRPr="006C1067">
        <w:rPr>
          <w:color w:val="000000" w:themeColor="text1"/>
          <w:sz w:val="28"/>
          <w:szCs w:val="28"/>
          <w:bdr w:val="none" w:sz="0" w:space="0" w:color="auto" w:frame="1"/>
        </w:rPr>
        <w:t>на</w:t>
      </w:r>
      <w:proofErr w:type="spellEnd"/>
      <w:r w:rsidRPr="006C1067">
        <w:rPr>
          <w:color w:val="000000" w:themeColor="text1"/>
          <w:sz w:val="28"/>
          <w:szCs w:val="28"/>
          <w:bdr w:val="none" w:sz="0" w:space="0" w:color="auto" w:frame="1"/>
        </w:rPr>
        <w:t xml:space="preserve"> постійну комісію з питань  комунального майна та господарства, приватизації, житлового господарства, транспорту, будівництва, благоустрою та енергозбереження.</w:t>
      </w:r>
    </w:p>
    <w:p w:rsidR="00035BCE" w:rsidRPr="006C1067" w:rsidRDefault="00035BCE" w:rsidP="00035BCE">
      <w:pPr>
        <w:pStyle w:val="a5"/>
        <w:shd w:val="clear" w:color="auto" w:fill="FFFFFF"/>
        <w:spacing w:before="0" w:beforeAutospacing="0" w:after="0" w:afterAutospacing="0"/>
        <w:jc w:val="both"/>
        <w:rPr>
          <w:rFonts w:ascii="Calibri" w:hAnsi="Calibri" w:cs="Calibri"/>
          <w:b/>
          <w:color w:val="000000" w:themeColor="text1"/>
          <w:sz w:val="28"/>
          <w:szCs w:val="28"/>
          <w:bdr w:val="none" w:sz="0" w:space="0" w:color="auto" w:frame="1"/>
        </w:rPr>
      </w:pPr>
      <w:r w:rsidRPr="006C1067">
        <w:rPr>
          <w:rFonts w:ascii="Calibri" w:hAnsi="Calibri" w:cs="Calibri"/>
          <w:b/>
          <w:color w:val="000000" w:themeColor="text1"/>
          <w:sz w:val="28"/>
          <w:szCs w:val="28"/>
          <w:bdr w:val="none" w:sz="0" w:space="0" w:color="auto" w:frame="1"/>
        </w:rPr>
        <w:t xml:space="preserve">  </w:t>
      </w:r>
    </w:p>
    <w:p w:rsidR="00035BCE" w:rsidRPr="006C1067" w:rsidRDefault="00035BCE" w:rsidP="00035BCE">
      <w:pPr>
        <w:pStyle w:val="a5"/>
        <w:shd w:val="clear" w:color="auto" w:fill="FFFFFF"/>
        <w:spacing w:before="0" w:beforeAutospacing="0" w:after="0" w:afterAutospacing="0"/>
        <w:jc w:val="both"/>
        <w:rPr>
          <w:rFonts w:ascii="Calibri" w:hAnsi="Calibri" w:cs="Calibri"/>
          <w:b/>
          <w:color w:val="000000" w:themeColor="text1"/>
          <w:sz w:val="28"/>
          <w:szCs w:val="28"/>
          <w:bdr w:val="none" w:sz="0" w:space="0" w:color="auto" w:frame="1"/>
        </w:rPr>
      </w:pPr>
      <w:r w:rsidRPr="006C1067">
        <w:rPr>
          <w:rFonts w:ascii="Calibri" w:hAnsi="Calibri" w:cs="Calibri"/>
          <w:b/>
          <w:color w:val="000000" w:themeColor="text1"/>
          <w:sz w:val="28"/>
          <w:szCs w:val="28"/>
          <w:bdr w:val="none" w:sz="0" w:space="0" w:color="auto" w:frame="1"/>
        </w:rPr>
        <w:t xml:space="preserve">              </w:t>
      </w:r>
    </w:p>
    <w:p w:rsidR="00035BCE" w:rsidRPr="006C1067" w:rsidRDefault="00035BCE" w:rsidP="00035BCE">
      <w:pPr>
        <w:pStyle w:val="a5"/>
        <w:shd w:val="clear" w:color="auto" w:fill="FFFFFF"/>
        <w:spacing w:before="0" w:beforeAutospacing="0" w:after="0" w:afterAutospacing="0"/>
        <w:jc w:val="both"/>
        <w:rPr>
          <w:rFonts w:ascii="Calibri" w:hAnsi="Calibri" w:cs="Calibri"/>
          <w:b/>
          <w:color w:val="000000" w:themeColor="text1"/>
          <w:sz w:val="28"/>
          <w:szCs w:val="28"/>
          <w:bdr w:val="none" w:sz="0" w:space="0" w:color="auto" w:frame="1"/>
        </w:rPr>
      </w:pPr>
    </w:p>
    <w:p w:rsidR="00035BCE" w:rsidRPr="006C1067" w:rsidRDefault="00035BCE" w:rsidP="00035BCE">
      <w:pPr>
        <w:pStyle w:val="a5"/>
        <w:shd w:val="clear" w:color="auto" w:fill="FFFFFF"/>
        <w:spacing w:before="0" w:beforeAutospacing="0" w:after="0" w:afterAutospacing="0"/>
        <w:jc w:val="both"/>
        <w:rPr>
          <w:rFonts w:ascii="Calibri" w:hAnsi="Calibri" w:cs="Calibri"/>
          <w:b/>
          <w:color w:val="000000" w:themeColor="text1"/>
          <w:sz w:val="28"/>
          <w:szCs w:val="28"/>
          <w:bdr w:val="none" w:sz="0" w:space="0" w:color="auto" w:frame="1"/>
        </w:rPr>
      </w:pPr>
    </w:p>
    <w:p w:rsidR="00035BCE" w:rsidRPr="006C1067" w:rsidRDefault="00035BCE" w:rsidP="00035BCE">
      <w:pPr>
        <w:pStyle w:val="a5"/>
        <w:shd w:val="clear" w:color="auto" w:fill="FFFFFF"/>
        <w:spacing w:before="0" w:beforeAutospacing="0" w:after="0" w:afterAutospacing="0"/>
        <w:jc w:val="both"/>
        <w:rPr>
          <w:rFonts w:ascii="Calibri" w:hAnsi="Calibri" w:cs="Calibri"/>
          <w:b/>
          <w:color w:val="000000" w:themeColor="text1"/>
          <w:sz w:val="28"/>
          <w:szCs w:val="28"/>
          <w:bdr w:val="none" w:sz="0" w:space="0" w:color="auto" w:frame="1"/>
        </w:rPr>
      </w:pPr>
      <w:r w:rsidRPr="006C1067">
        <w:rPr>
          <w:rFonts w:ascii="Calibri" w:hAnsi="Calibri" w:cs="Calibri"/>
          <w:b/>
          <w:color w:val="000000" w:themeColor="text1"/>
          <w:sz w:val="28"/>
          <w:szCs w:val="28"/>
          <w:bdr w:val="none" w:sz="0" w:space="0" w:color="auto" w:frame="1"/>
        </w:rPr>
        <w:t xml:space="preserve">                </w:t>
      </w:r>
    </w:p>
    <w:p w:rsidR="00035BCE" w:rsidRPr="006C1067" w:rsidRDefault="00035BCE" w:rsidP="00035BCE">
      <w:pPr>
        <w:pStyle w:val="a5"/>
        <w:shd w:val="clear" w:color="auto" w:fill="FFFFFF"/>
        <w:spacing w:before="0" w:beforeAutospacing="0" w:after="0" w:afterAutospacing="0"/>
        <w:jc w:val="both"/>
        <w:rPr>
          <w:rFonts w:ascii="Calibri" w:hAnsi="Calibri" w:cs="Calibri"/>
          <w:b/>
          <w:color w:val="000000" w:themeColor="text1"/>
          <w:sz w:val="28"/>
          <w:szCs w:val="28"/>
          <w:bdr w:val="none" w:sz="0" w:space="0" w:color="auto" w:frame="1"/>
        </w:rPr>
      </w:pPr>
    </w:p>
    <w:p w:rsidR="00035BCE" w:rsidRPr="006C1067" w:rsidRDefault="00035BCE" w:rsidP="00035BCE">
      <w:pPr>
        <w:pStyle w:val="a5"/>
        <w:shd w:val="clear" w:color="auto" w:fill="FFFFFF"/>
        <w:spacing w:before="0" w:beforeAutospacing="0" w:after="0" w:afterAutospacing="0"/>
        <w:jc w:val="both"/>
        <w:rPr>
          <w:rFonts w:ascii="Calibri" w:hAnsi="Calibri" w:cs="Calibri"/>
          <w:b/>
          <w:color w:val="000000" w:themeColor="text1"/>
          <w:sz w:val="28"/>
          <w:szCs w:val="28"/>
          <w:bdr w:val="none" w:sz="0" w:space="0" w:color="auto" w:frame="1"/>
        </w:rPr>
      </w:pPr>
    </w:p>
    <w:p w:rsidR="009F6A80" w:rsidRPr="006C1067" w:rsidRDefault="00035BCE" w:rsidP="00035BCE">
      <w:pPr>
        <w:rPr>
          <w:rFonts w:ascii="Times New Roman" w:hAnsi="Times New Roman"/>
          <w:color w:val="000000" w:themeColor="text1"/>
          <w:sz w:val="28"/>
          <w:szCs w:val="28"/>
        </w:rPr>
      </w:pPr>
      <w:r w:rsidRPr="006C1067">
        <w:rPr>
          <w:rFonts w:ascii="Times New Roman" w:hAnsi="Times New Roman"/>
          <w:b/>
          <w:color w:val="000000" w:themeColor="text1"/>
          <w:sz w:val="28"/>
          <w:szCs w:val="28"/>
          <w:bdr w:val="none" w:sz="0" w:space="0" w:color="auto" w:frame="1"/>
        </w:rPr>
        <w:t xml:space="preserve">                   </w:t>
      </w:r>
      <w:proofErr w:type="spellStart"/>
      <w:r w:rsidRPr="006C1067">
        <w:rPr>
          <w:rFonts w:ascii="Times New Roman" w:hAnsi="Times New Roman"/>
          <w:b/>
          <w:color w:val="000000" w:themeColor="text1"/>
          <w:sz w:val="28"/>
          <w:szCs w:val="28"/>
          <w:bdr w:val="none" w:sz="0" w:space="0" w:color="auto" w:frame="1"/>
        </w:rPr>
        <w:t>Міський</w:t>
      </w:r>
      <w:proofErr w:type="spellEnd"/>
      <w:r w:rsidRPr="006C1067">
        <w:rPr>
          <w:rFonts w:ascii="Times New Roman" w:hAnsi="Times New Roman"/>
          <w:b/>
          <w:color w:val="000000" w:themeColor="text1"/>
          <w:sz w:val="28"/>
          <w:szCs w:val="28"/>
          <w:bdr w:val="none" w:sz="0" w:space="0" w:color="auto" w:frame="1"/>
        </w:rPr>
        <w:t xml:space="preserve"> голова                                             </w:t>
      </w:r>
      <w:proofErr w:type="spellStart"/>
      <w:r w:rsidRPr="006C1067">
        <w:rPr>
          <w:rFonts w:ascii="Times New Roman" w:hAnsi="Times New Roman"/>
          <w:b/>
          <w:color w:val="000000" w:themeColor="text1"/>
          <w:sz w:val="28"/>
          <w:szCs w:val="28"/>
          <w:bdr w:val="none" w:sz="0" w:space="0" w:color="auto" w:frame="1"/>
        </w:rPr>
        <w:t>О.І.Вольський</w:t>
      </w:r>
      <w:proofErr w:type="spellEnd"/>
      <w:r w:rsidRPr="006C1067">
        <w:rPr>
          <w:rFonts w:ascii="Times New Roman" w:hAnsi="Times New Roman"/>
          <w:b/>
          <w:color w:val="000000" w:themeColor="text1"/>
          <w:bdr w:val="none" w:sz="0" w:space="0" w:color="auto" w:frame="1"/>
        </w:rPr>
        <w:t> </w:t>
      </w:r>
    </w:p>
    <w:sectPr w:rsidR="009F6A80" w:rsidRPr="006C1067" w:rsidSect="005C386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85"/>
    <w:rsid w:val="00035BCE"/>
    <w:rsid w:val="005C386C"/>
    <w:rsid w:val="006C1067"/>
    <w:rsid w:val="007303BD"/>
    <w:rsid w:val="00827E85"/>
    <w:rsid w:val="009F6A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4CD00-C573-42C1-ADE5-C32A6068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BCE"/>
    <w:pPr>
      <w:spacing w:after="200" w:line="276" w:lineRule="auto"/>
    </w:pPr>
    <w:rPr>
      <w:rFonts w:ascii="Calibri" w:eastAsia="Times New Roman" w:hAnsi="Calibri"/>
      <w:sz w:val="22"/>
      <w:szCs w:val="22"/>
      <w:lang w:val="ru-RU" w:eastAsia="ru-RU"/>
    </w:rPr>
  </w:style>
  <w:style w:type="paragraph" w:styleId="1">
    <w:name w:val="heading 1"/>
    <w:aliases w:val="Section 1"/>
    <w:basedOn w:val="a"/>
    <w:next w:val="a"/>
    <w:link w:val="10"/>
    <w:qFormat/>
    <w:rsid w:val="00035BCE"/>
    <w:pPr>
      <w:keepNext/>
      <w:spacing w:after="0" w:line="240" w:lineRule="auto"/>
      <w:jc w:val="center"/>
      <w:outlineLvl w:val="0"/>
    </w:pPr>
    <w:rPr>
      <w:rFonts w:ascii="Times New Roman" w:hAnsi="Times New Roman"/>
      <w:sz w:val="4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 1 Знак"/>
    <w:basedOn w:val="a0"/>
    <w:link w:val="1"/>
    <w:rsid w:val="00035BCE"/>
    <w:rPr>
      <w:rFonts w:eastAsia="Times New Roman"/>
      <w:sz w:val="44"/>
      <w:szCs w:val="20"/>
      <w:lang w:eastAsia="ru-RU"/>
    </w:rPr>
  </w:style>
  <w:style w:type="paragraph" w:styleId="a3">
    <w:name w:val="Body Text"/>
    <w:basedOn w:val="a"/>
    <w:link w:val="a4"/>
    <w:unhideWhenUsed/>
    <w:rsid w:val="00035BCE"/>
    <w:pPr>
      <w:spacing w:before="120" w:after="0" w:line="240" w:lineRule="auto"/>
      <w:jc w:val="both"/>
    </w:pPr>
    <w:rPr>
      <w:rFonts w:ascii="Times New Roman" w:hAnsi="Times New Roman"/>
      <w:sz w:val="28"/>
      <w:szCs w:val="20"/>
      <w:lang w:val="uk-UA"/>
    </w:rPr>
  </w:style>
  <w:style w:type="character" w:customStyle="1" w:styleId="a4">
    <w:name w:val="Основной текст Знак"/>
    <w:basedOn w:val="a0"/>
    <w:link w:val="a3"/>
    <w:rsid w:val="00035BCE"/>
    <w:rPr>
      <w:rFonts w:eastAsia="Times New Roman"/>
      <w:sz w:val="28"/>
      <w:szCs w:val="20"/>
      <w:lang w:eastAsia="ru-RU"/>
    </w:rPr>
  </w:style>
  <w:style w:type="paragraph" w:styleId="a5">
    <w:name w:val="Normal (Web)"/>
    <w:basedOn w:val="a"/>
    <w:uiPriority w:val="99"/>
    <w:unhideWhenUsed/>
    <w:rsid w:val="00035BCE"/>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3241</Words>
  <Characters>1848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cp:lastModifiedBy>
  <cp:revision>2</cp:revision>
  <dcterms:created xsi:type="dcterms:W3CDTF">2021-04-19T14:35:00Z</dcterms:created>
  <dcterms:modified xsi:type="dcterms:W3CDTF">2021-04-19T14:35:00Z</dcterms:modified>
</cp:coreProperties>
</file>