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81992">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2525A8" w:rsidRDefault="002525A8" w:rsidP="002525A8">
      <w:pPr>
        <w:spacing w:line="240" w:lineRule="auto"/>
        <w:jc w:val="both"/>
        <w:rPr>
          <w:b/>
          <w:sz w:val="24"/>
          <w:szCs w:val="24"/>
        </w:rPr>
      </w:pPr>
      <w:r>
        <w:rPr>
          <w:b/>
          <w:sz w:val="24"/>
          <w:szCs w:val="24"/>
        </w:rPr>
        <w:t xml:space="preserve">Про затвердження технічної документації </w:t>
      </w:r>
    </w:p>
    <w:p w:rsidR="002525A8" w:rsidRDefault="002525A8" w:rsidP="002525A8">
      <w:pPr>
        <w:spacing w:line="240" w:lineRule="auto"/>
        <w:jc w:val="both"/>
        <w:rPr>
          <w:b/>
          <w:sz w:val="24"/>
          <w:szCs w:val="24"/>
        </w:rPr>
      </w:pPr>
      <w:r>
        <w:rPr>
          <w:b/>
          <w:sz w:val="24"/>
          <w:szCs w:val="24"/>
        </w:rPr>
        <w:t xml:space="preserve">із землеустрою щодо поділу земельної ділянки  </w:t>
      </w:r>
    </w:p>
    <w:p w:rsidR="002525A8" w:rsidRDefault="002525A8" w:rsidP="002525A8">
      <w:pPr>
        <w:spacing w:line="240" w:lineRule="auto"/>
        <w:jc w:val="both"/>
        <w:rPr>
          <w:b/>
          <w:sz w:val="24"/>
          <w:szCs w:val="24"/>
        </w:rPr>
      </w:pPr>
      <w:r>
        <w:rPr>
          <w:b/>
          <w:sz w:val="24"/>
          <w:szCs w:val="24"/>
        </w:rPr>
        <w:t>для будівництва та обслуговування інших будівель</w:t>
      </w:r>
    </w:p>
    <w:p w:rsidR="002525A8" w:rsidRDefault="002525A8" w:rsidP="002525A8">
      <w:pPr>
        <w:spacing w:line="240" w:lineRule="auto"/>
        <w:jc w:val="both"/>
        <w:rPr>
          <w:b/>
          <w:sz w:val="24"/>
          <w:szCs w:val="24"/>
        </w:rPr>
      </w:pPr>
      <w:r>
        <w:rPr>
          <w:b/>
          <w:sz w:val="24"/>
          <w:szCs w:val="24"/>
        </w:rPr>
        <w:t>громадської забудови ЗАТ «Жовківська ПМК-186»</w:t>
      </w:r>
    </w:p>
    <w:p w:rsidR="002525A8" w:rsidRDefault="002525A8" w:rsidP="002525A8">
      <w:pPr>
        <w:spacing w:line="240" w:lineRule="auto"/>
        <w:jc w:val="both"/>
        <w:rPr>
          <w:b/>
          <w:sz w:val="24"/>
          <w:szCs w:val="24"/>
        </w:rPr>
      </w:pPr>
      <w:r>
        <w:rPr>
          <w:b/>
          <w:sz w:val="24"/>
          <w:szCs w:val="24"/>
        </w:rPr>
        <w:t>по вул. Л.Українки, 5  в м.Жовкві.</w:t>
      </w:r>
    </w:p>
    <w:p w:rsidR="002525A8" w:rsidRDefault="002525A8" w:rsidP="002525A8">
      <w:pPr>
        <w:spacing w:line="240" w:lineRule="auto"/>
        <w:jc w:val="both"/>
        <w:rPr>
          <w:b/>
          <w:sz w:val="24"/>
          <w:szCs w:val="24"/>
        </w:rPr>
      </w:pPr>
    </w:p>
    <w:p w:rsidR="002525A8" w:rsidRDefault="002525A8" w:rsidP="002525A8">
      <w:pPr>
        <w:jc w:val="both"/>
        <w:rPr>
          <w:sz w:val="24"/>
          <w:szCs w:val="24"/>
        </w:rPr>
      </w:pPr>
    </w:p>
    <w:p w:rsidR="002525A8" w:rsidRDefault="002525A8" w:rsidP="002525A8">
      <w:pPr>
        <w:spacing w:line="240" w:lineRule="auto"/>
        <w:jc w:val="both"/>
        <w:rPr>
          <w:sz w:val="24"/>
          <w:szCs w:val="24"/>
        </w:rPr>
      </w:pPr>
      <w:r>
        <w:rPr>
          <w:sz w:val="24"/>
          <w:szCs w:val="24"/>
        </w:rPr>
        <w:t xml:space="preserve">             Розглянувши лист ЗАТ «Жовківська ПМК-186» про затвердження   технічнічної документації із землеустрою щодо поділу земельної ділянки  по вул. Л.Українки, 5 в м.Жовкві, керуючись ст.12, 118, 121, 186 Земельного кодексу України та ст.26 Закону України «Про місцеве самоврядування в Україні», Жовківська міська рада</w:t>
      </w:r>
    </w:p>
    <w:p w:rsidR="002525A8" w:rsidRDefault="002525A8" w:rsidP="002525A8">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2525A8" w:rsidRDefault="002525A8" w:rsidP="002525A8">
      <w:pPr>
        <w:spacing w:line="240" w:lineRule="auto"/>
        <w:jc w:val="both"/>
        <w:rPr>
          <w:sz w:val="24"/>
          <w:szCs w:val="24"/>
        </w:rPr>
      </w:pPr>
    </w:p>
    <w:p w:rsidR="002525A8" w:rsidRDefault="002525A8" w:rsidP="002525A8">
      <w:pPr>
        <w:spacing w:line="240" w:lineRule="auto"/>
        <w:jc w:val="both"/>
        <w:rPr>
          <w:sz w:val="24"/>
          <w:szCs w:val="24"/>
        </w:rPr>
      </w:pPr>
      <w:r>
        <w:rPr>
          <w:sz w:val="24"/>
          <w:szCs w:val="24"/>
        </w:rPr>
        <w:tab/>
        <w:t xml:space="preserve">1. Затвердити технічну документацію із землеустрою щодо поділу земельної ділянки  для </w:t>
      </w:r>
      <w:r w:rsidRPr="002525A8">
        <w:rPr>
          <w:sz w:val="24"/>
          <w:szCs w:val="24"/>
        </w:rPr>
        <w:t>будівництва та обслуговування інших будівель</w:t>
      </w:r>
      <w:r>
        <w:rPr>
          <w:sz w:val="24"/>
          <w:szCs w:val="24"/>
        </w:rPr>
        <w:t xml:space="preserve"> </w:t>
      </w:r>
      <w:r w:rsidRPr="002525A8">
        <w:rPr>
          <w:sz w:val="24"/>
          <w:szCs w:val="24"/>
        </w:rPr>
        <w:t>громадської забудови</w:t>
      </w:r>
      <w:r>
        <w:rPr>
          <w:b/>
          <w:sz w:val="24"/>
          <w:szCs w:val="24"/>
        </w:rPr>
        <w:t xml:space="preserve"> </w:t>
      </w:r>
      <w:r w:rsidRPr="002525A8">
        <w:rPr>
          <w:sz w:val="24"/>
          <w:szCs w:val="24"/>
        </w:rPr>
        <w:t xml:space="preserve">по вул..Л.Українки, 5 </w:t>
      </w:r>
      <w:r>
        <w:rPr>
          <w:sz w:val="24"/>
          <w:szCs w:val="24"/>
        </w:rPr>
        <w:t>в м.Жовкві .</w:t>
      </w:r>
    </w:p>
    <w:p w:rsidR="002525A8" w:rsidRDefault="002525A8" w:rsidP="002525A8">
      <w:pPr>
        <w:spacing w:line="240" w:lineRule="auto"/>
        <w:jc w:val="both"/>
        <w:rPr>
          <w:sz w:val="24"/>
          <w:szCs w:val="24"/>
        </w:rPr>
      </w:pPr>
      <w:r>
        <w:rPr>
          <w:sz w:val="24"/>
          <w:szCs w:val="24"/>
        </w:rPr>
        <w:t xml:space="preserve">            2. Зареєструвати за Жовківською міською радою право комунальної  власності на земельні ділянки для  обслуговування  нежитлових приміщень матеріалів   в м.Жовкві:</w:t>
      </w:r>
    </w:p>
    <w:p w:rsidR="002525A8" w:rsidRDefault="002525A8" w:rsidP="002525A8">
      <w:pPr>
        <w:tabs>
          <w:tab w:val="left" w:pos="705"/>
          <w:tab w:val="center" w:pos="4678"/>
        </w:tabs>
        <w:spacing w:line="240" w:lineRule="auto"/>
        <w:jc w:val="both"/>
        <w:rPr>
          <w:sz w:val="24"/>
          <w:szCs w:val="24"/>
        </w:rPr>
      </w:pPr>
      <w:r>
        <w:rPr>
          <w:sz w:val="24"/>
          <w:szCs w:val="24"/>
        </w:rPr>
        <w:t>- площею 0,3759 га., кадастровий номер 4622710100:01:014:0059;</w:t>
      </w:r>
    </w:p>
    <w:p w:rsidR="002525A8" w:rsidRDefault="002525A8" w:rsidP="002525A8">
      <w:pPr>
        <w:tabs>
          <w:tab w:val="left" w:pos="705"/>
          <w:tab w:val="center" w:pos="4678"/>
        </w:tabs>
        <w:spacing w:line="240" w:lineRule="auto"/>
        <w:jc w:val="both"/>
        <w:rPr>
          <w:sz w:val="24"/>
          <w:szCs w:val="24"/>
        </w:rPr>
      </w:pPr>
      <w:r>
        <w:rPr>
          <w:sz w:val="24"/>
          <w:szCs w:val="24"/>
        </w:rPr>
        <w:t>- площею 0,7241 га., кадастровий номер 4622710100:01:014:0058;</w:t>
      </w:r>
    </w:p>
    <w:p w:rsidR="002525A8" w:rsidRDefault="002525A8" w:rsidP="002525A8">
      <w:pPr>
        <w:tabs>
          <w:tab w:val="left" w:pos="705"/>
          <w:tab w:val="center" w:pos="4678"/>
        </w:tabs>
        <w:spacing w:line="240" w:lineRule="auto"/>
        <w:jc w:val="both"/>
        <w:rPr>
          <w:sz w:val="24"/>
          <w:szCs w:val="24"/>
        </w:rPr>
      </w:pPr>
      <w:r>
        <w:rPr>
          <w:sz w:val="24"/>
          <w:szCs w:val="24"/>
        </w:rPr>
        <w:t>- площею 0,6694 га., кадастровий номер 4622710100:01:014:0057;</w:t>
      </w:r>
    </w:p>
    <w:p w:rsidR="002525A8" w:rsidRDefault="002525A8" w:rsidP="002525A8">
      <w:pPr>
        <w:spacing w:line="240" w:lineRule="auto"/>
        <w:jc w:val="both"/>
        <w:rPr>
          <w:sz w:val="24"/>
          <w:szCs w:val="24"/>
        </w:rPr>
      </w:pPr>
    </w:p>
    <w:p w:rsidR="002525A8" w:rsidRDefault="002525A8" w:rsidP="002525A8">
      <w:pPr>
        <w:spacing w:line="240" w:lineRule="auto"/>
        <w:jc w:val="both"/>
        <w:rPr>
          <w:sz w:val="24"/>
          <w:szCs w:val="24"/>
        </w:rPr>
      </w:pPr>
      <w:r>
        <w:rPr>
          <w:sz w:val="24"/>
          <w:szCs w:val="24"/>
        </w:rPr>
        <w:t xml:space="preserve">           3. Передати ЗАТ «Жовківська ПМК-186 в оренду земельну ділянку площею 0,3759, кадастровий номер 4622710100:01:014:0059 для будівництва </w:t>
      </w:r>
      <w:r w:rsidRPr="002525A8">
        <w:rPr>
          <w:sz w:val="24"/>
          <w:szCs w:val="24"/>
        </w:rPr>
        <w:t>та обслуговування інших будівель</w:t>
      </w:r>
      <w:r>
        <w:rPr>
          <w:sz w:val="24"/>
          <w:szCs w:val="24"/>
        </w:rPr>
        <w:t xml:space="preserve"> </w:t>
      </w:r>
      <w:r w:rsidRPr="002525A8">
        <w:rPr>
          <w:sz w:val="24"/>
          <w:szCs w:val="24"/>
        </w:rPr>
        <w:t>громадської забудови</w:t>
      </w:r>
      <w:r>
        <w:rPr>
          <w:b/>
          <w:sz w:val="24"/>
          <w:szCs w:val="24"/>
        </w:rPr>
        <w:t xml:space="preserve"> </w:t>
      </w:r>
      <w:r w:rsidRPr="002525A8">
        <w:rPr>
          <w:sz w:val="24"/>
          <w:szCs w:val="24"/>
        </w:rPr>
        <w:t xml:space="preserve">по вул..Л.Українки, 5 </w:t>
      </w:r>
      <w:r>
        <w:rPr>
          <w:sz w:val="24"/>
          <w:szCs w:val="24"/>
        </w:rPr>
        <w:t>в м.Жовкві терміном на 5 років, розмір орендної плати встановити на рівні 5% нормативної грошової оцінки земельної ділянки.</w:t>
      </w:r>
    </w:p>
    <w:p w:rsidR="002525A8" w:rsidRDefault="002525A8" w:rsidP="002525A8">
      <w:pPr>
        <w:spacing w:line="240" w:lineRule="auto"/>
        <w:jc w:val="both"/>
        <w:rPr>
          <w:sz w:val="24"/>
          <w:szCs w:val="24"/>
        </w:rPr>
      </w:pPr>
      <w:r>
        <w:rPr>
          <w:sz w:val="24"/>
          <w:szCs w:val="24"/>
        </w:rPr>
        <w:t xml:space="preserve">           4. Передати ЗАТ «Жовківська ПМК-186 в оренду земельну ділянку площею 0,7241, кадастровий номер 4622710100:01:014:0058 для будівництва </w:t>
      </w:r>
      <w:r w:rsidRPr="002525A8">
        <w:rPr>
          <w:sz w:val="24"/>
          <w:szCs w:val="24"/>
        </w:rPr>
        <w:t>та обслуговування інших будівель</w:t>
      </w:r>
      <w:r>
        <w:rPr>
          <w:sz w:val="24"/>
          <w:szCs w:val="24"/>
        </w:rPr>
        <w:t xml:space="preserve"> </w:t>
      </w:r>
      <w:r w:rsidRPr="002525A8">
        <w:rPr>
          <w:sz w:val="24"/>
          <w:szCs w:val="24"/>
        </w:rPr>
        <w:t>громадської забудови</w:t>
      </w:r>
      <w:r>
        <w:rPr>
          <w:b/>
          <w:sz w:val="24"/>
          <w:szCs w:val="24"/>
        </w:rPr>
        <w:t xml:space="preserve"> </w:t>
      </w:r>
      <w:r w:rsidRPr="002525A8">
        <w:rPr>
          <w:sz w:val="24"/>
          <w:szCs w:val="24"/>
        </w:rPr>
        <w:t xml:space="preserve">по вул..Л.Українки, 5 </w:t>
      </w:r>
      <w:r>
        <w:rPr>
          <w:sz w:val="24"/>
          <w:szCs w:val="24"/>
        </w:rPr>
        <w:t>в м.Жовкві терміном на 5 років, розмір орендної плати встановити на рівні 5% нормативної грошової оцінки земельної ділянки.</w:t>
      </w:r>
    </w:p>
    <w:p w:rsidR="002525A8" w:rsidRDefault="002525A8" w:rsidP="002525A8">
      <w:pPr>
        <w:spacing w:line="240" w:lineRule="auto"/>
        <w:jc w:val="both"/>
        <w:rPr>
          <w:sz w:val="24"/>
          <w:szCs w:val="24"/>
        </w:rPr>
      </w:pPr>
    </w:p>
    <w:p w:rsidR="002525A8" w:rsidRDefault="002525A8" w:rsidP="002525A8">
      <w:pPr>
        <w:tabs>
          <w:tab w:val="left" w:pos="705"/>
          <w:tab w:val="center" w:pos="4678"/>
        </w:tabs>
        <w:spacing w:line="240" w:lineRule="auto"/>
        <w:jc w:val="both"/>
        <w:rPr>
          <w:sz w:val="24"/>
          <w:szCs w:val="24"/>
        </w:rPr>
      </w:pPr>
      <w:r>
        <w:rPr>
          <w:sz w:val="24"/>
          <w:szCs w:val="24"/>
        </w:rPr>
        <w:t xml:space="preserve">           5. Зобовязати ЗАТ «Жовківська ПМК-186 укласти договора оренди земельної ділянки та зареєструвати згідно Закону «Про реєстрацію речових прав».</w:t>
      </w:r>
    </w:p>
    <w:p w:rsidR="002525A8" w:rsidRDefault="002525A8" w:rsidP="002525A8">
      <w:pPr>
        <w:spacing w:line="240" w:lineRule="auto"/>
        <w:jc w:val="both"/>
        <w:rPr>
          <w:sz w:val="24"/>
          <w:szCs w:val="24"/>
        </w:rPr>
      </w:pPr>
      <w:r>
        <w:rPr>
          <w:sz w:val="24"/>
          <w:szCs w:val="24"/>
        </w:rPr>
        <w:t xml:space="preserve">           6. Контроль за виконанням даного рішення покласти на депутатську комісію з питань регулювання земельних відносин, архітектури та будівництва.</w:t>
      </w:r>
      <w:r>
        <w:rPr>
          <w:sz w:val="24"/>
          <w:szCs w:val="24"/>
        </w:rPr>
        <w:tab/>
      </w:r>
    </w:p>
    <w:p w:rsidR="002525A8" w:rsidRDefault="002525A8" w:rsidP="002525A8">
      <w:pPr>
        <w:rPr>
          <w:sz w:val="24"/>
          <w:szCs w:val="24"/>
        </w:rPr>
      </w:pPr>
    </w:p>
    <w:p w:rsidR="002525A8" w:rsidRDefault="002525A8" w:rsidP="002525A8">
      <w:pPr>
        <w:jc w:val="left"/>
        <w:rPr>
          <w:b/>
          <w:sz w:val="24"/>
          <w:szCs w:val="24"/>
        </w:rPr>
      </w:pPr>
    </w:p>
    <w:p w:rsidR="002525A8" w:rsidRDefault="002525A8" w:rsidP="002525A8">
      <w:pPr>
        <w:jc w:val="left"/>
        <w:rPr>
          <w:b/>
          <w:sz w:val="24"/>
          <w:szCs w:val="24"/>
        </w:rPr>
      </w:pPr>
    </w:p>
    <w:p w:rsidR="0071690D" w:rsidRDefault="002525A8" w:rsidP="002525A8">
      <w:pPr>
        <w:jc w:val="left"/>
        <w:rPr>
          <w:b/>
          <w:sz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t xml:space="preserve">             Петро Вихопень</w:t>
      </w:r>
      <w:r>
        <w:rPr>
          <w:b/>
          <w:sz w:val="32"/>
        </w:rPr>
        <w:t xml:space="preserve">                           </w:t>
      </w: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2D1" w:rsidRDefault="002C52D1">
      <w:r>
        <w:separator/>
      </w:r>
    </w:p>
  </w:endnote>
  <w:endnote w:type="continuationSeparator" w:id="1">
    <w:p w:rsidR="002C52D1" w:rsidRDefault="002C5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2D1" w:rsidRDefault="002C52D1">
      <w:r>
        <w:separator/>
      </w:r>
    </w:p>
  </w:footnote>
  <w:footnote w:type="continuationSeparator" w:id="1">
    <w:p w:rsidR="002C52D1" w:rsidRDefault="002C5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4C765D">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7F52"/>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25A8"/>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C52D1"/>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765D"/>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10CA"/>
    <w:rsid w:val="0054328E"/>
    <w:rsid w:val="005435CC"/>
    <w:rsid w:val="00545629"/>
    <w:rsid w:val="005513A5"/>
    <w:rsid w:val="00556994"/>
    <w:rsid w:val="00560313"/>
    <w:rsid w:val="00561D91"/>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00F7"/>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22CC"/>
    <w:rsid w:val="00B443C1"/>
    <w:rsid w:val="00B445BE"/>
    <w:rsid w:val="00B470D4"/>
    <w:rsid w:val="00B5021E"/>
    <w:rsid w:val="00B572D5"/>
    <w:rsid w:val="00B61C7B"/>
    <w:rsid w:val="00B66D61"/>
    <w:rsid w:val="00B67BCE"/>
    <w:rsid w:val="00B70152"/>
    <w:rsid w:val="00B71227"/>
    <w:rsid w:val="00B74AB5"/>
    <w:rsid w:val="00B805A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446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44298"/>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27543344">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1584</Words>
  <Characters>904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2019-08-08T13:04:00Z</cp:lastPrinted>
  <dcterms:created xsi:type="dcterms:W3CDTF">2019-08-08T13:05:00Z</dcterms:created>
  <dcterms:modified xsi:type="dcterms:W3CDTF">2019-08-08T13:05:00Z</dcterms:modified>
</cp:coreProperties>
</file>