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3C65" w14:textId="77777777" w:rsidR="006B7664" w:rsidRDefault="006B7664" w:rsidP="006B7664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Комісія з питань планування соціально-економічного розвитку, бюджету, фінансів, інвестицій, торгівлі, послуг та розвитку підприємництва</w:t>
      </w:r>
    </w:p>
    <w:p w14:paraId="2927D5DF" w14:textId="77777777" w:rsidR="006B7664" w:rsidRDefault="006B7664" w:rsidP="006B7664">
      <w:pPr>
        <w:pBdr>
          <w:bottom w:val="single" w:sz="12" w:space="1" w:color="auto"/>
        </w:pBd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Жовківської міської ради</w:t>
      </w:r>
    </w:p>
    <w:p w14:paraId="78448421" w14:textId="77777777" w:rsidR="006B7664" w:rsidRDefault="006B7664" w:rsidP="006B7664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Порядок денний</w:t>
      </w:r>
    </w:p>
    <w:p w14:paraId="778DE810" w14:textId="0624262E" w:rsidR="006B7664" w:rsidRDefault="006B7664" w:rsidP="006B7664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  <w:r>
        <w:rPr>
          <w:rFonts w:ascii="Georgia" w:hAnsi="Georgia" w:cs="Times New Roman"/>
          <w:b/>
          <w:sz w:val="28"/>
          <w:szCs w:val="26"/>
        </w:rPr>
        <w:t>25</w:t>
      </w:r>
      <w:r>
        <w:rPr>
          <w:rFonts w:ascii="Georgia" w:hAnsi="Georgia" w:cs="Times New Roman"/>
          <w:b/>
          <w:sz w:val="28"/>
          <w:szCs w:val="26"/>
        </w:rPr>
        <w:t>.0</w:t>
      </w:r>
      <w:r>
        <w:rPr>
          <w:rFonts w:ascii="Georgia" w:hAnsi="Georgia" w:cs="Times New Roman"/>
          <w:b/>
          <w:sz w:val="28"/>
          <w:szCs w:val="26"/>
        </w:rPr>
        <w:t>6</w:t>
      </w:r>
      <w:r>
        <w:rPr>
          <w:rFonts w:ascii="Georgia" w:hAnsi="Georgia" w:cs="Times New Roman"/>
          <w:b/>
          <w:sz w:val="28"/>
          <w:szCs w:val="26"/>
        </w:rPr>
        <w:t>.202</w:t>
      </w:r>
      <w:r>
        <w:rPr>
          <w:rFonts w:ascii="Georgia" w:hAnsi="Georgia" w:cs="Times New Roman"/>
          <w:b/>
          <w:sz w:val="28"/>
          <w:szCs w:val="26"/>
        </w:rPr>
        <w:t>6</w:t>
      </w:r>
      <w:r>
        <w:rPr>
          <w:rFonts w:ascii="Georgia" w:hAnsi="Georgia" w:cs="Times New Roman"/>
          <w:b/>
          <w:sz w:val="28"/>
          <w:szCs w:val="26"/>
        </w:rPr>
        <w:t xml:space="preserve"> р.</w:t>
      </w:r>
    </w:p>
    <w:p w14:paraId="4AB58441" w14:textId="77777777" w:rsidR="006B7664" w:rsidRPr="00820E4B" w:rsidRDefault="006B7664" w:rsidP="006B7664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Cs w:val="26"/>
        </w:rPr>
      </w:pPr>
      <w:r w:rsidRPr="00820E4B">
        <w:rPr>
          <w:rFonts w:ascii="Times New Roman" w:hAnsi="Times New Roman"/>
          <w:color w:val="000000" w:themeColor="text1"/>
          <w:szCs w:val="26"/>
        </w:rPr>
        <w:t>Про затвердження Програми соціального захисту дітей, яким рекомендовано відвідування занять з плавання на 2026-2028 роки в новій редакції.</w:t>
      </w:r>
    </w:p>
    <w:p w14:paraId="7328D926" w14:textId="77777777" w:rsidR="006B7664" w:rsidRPr="00A572A3" w:rsidRDefault="006B7664" w:rsidP="006B7664">
      <w:pPr>
        <w:pStyle w:val="a5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72A3">
        <w:rPr>
          <w:rFonts w:ascii="Times New Roman" w:hAnsi="Times New Roman" w:cs="Times New Roman"/>
          <w:bCs/>
          <w:sz w:val="26"/>
          <w:szCs w:val="26"/>
        </w:rPr>
        <w:t>Про затвердження Програми благоустрою Жовківської міської територіальної громади на січень-грудень 2026-2028 років в новій редакції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2D3E3AEF" w14:textId="77777777" w:rsidR="006B7664" w:rsidRPr="00820E4B" w:rsidRDefault="006B7664" w:rsidP="006B7664">
      <w:pPr>
        <w:pStyle w:val="a5"/>
        <w:numPr>
          <w:ilvl w:val="0"/>
          <w:numId w:val="1"/>
        </w:numPr>
        <w:shd w:val="clear" w:color="auto" w:fill="FFFFFF"/>
        <w:spacing w:after="0" w:line="360" w:lineRule="atLeast"/>
        <w:ind w:left="-426" w:right="-142"/>
        <w:jc w:val="both"/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</w:pPr>
      <w:r w:rsidRPr="00820E4B">
        <w:rPr>
          <w:rFonts w:ascii="Times New Roman" w:eastAsia="Times New Roman" w:hAnsi="Times New Roman" w:cs="Times New Roman"/>
          <w:color w:val="0A0A0A"/>
          <w:sz w:val="26"/>
          <w:szCs w:val="26"/>
          <w:lang w:eastAsia="uk-UA"/>
        </w:rPr>
        <w:t>Про затвердження звіту про виконання фінансового плану КНП «Жовківська лікарня» Жовківської міської ради за 1 квартал 2026 року.</w:t>
      </w:r>
    </w:p>
    <w:p w14:paraId="47679B52" w14:textId="77777777" w:rsidR="006B7664" w:rsidRPr="00820E4B" w:rsidRDefault="006B7664" w:rsidP="006B7664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Cs w:val="26"/>
        </w:rPr>
      </w:pPr>
      <w:r w:rsidRPr="00820E4B">
        <w:rPr>
          <w:rFonts w:ascii="Times New Roman" w:hAnsi="Times New Roman"/>
          <w:color w:val="000000" w:themeColor="text1"/>
          <w:szCs w:val="26"/>
        </w:rPr>
        <w:t>Про встановлення податку на нерухоме майно, відмінне від земельної ділянки, транспортного податку, туристичного збору на території Жовківської міської територіальної громади на 2027 рік.</w:t>
      </w:r>
    </w:p>
    <w:p w14:paraId="62BA5B30" w14:textId="77777777" w:rsidR="006B7664" w:rsidRPr="009F283A" w:rsidRDefault="006B7664" w:rsidP="006B7664">
      <w:pPr>
        <w:pStyle w:val="a5"/>
        <w:numPr>
          <w:ilvl w:val="0"/>
          <w:numId w:val="1"/>
        </w:numPr>
        <w:spacing w:after="0" w:line="240" w:lineRule="auto"/>
        <w:ind w:left="-426" w:right="-142"/>
        <w:jc w:val="both"/>
        <w:rPr>
          <w:rFonts w:ascii="Times New Roman" w:hAnsi="Times New Roman"/>
          <w:bCs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bCs/>
          <w:sz w:val="26"/>
          <w:szCs w:val="26"/>
        </w:rPr>
        <w:t>Про затвердження протоколу № 5 від 10.06.2026 року засідання Аукціонної комісії для продажу об’єктів малої приватизації комунальної власності Жовківської міської територіальної громади.</w:t>
      </w:r>
    </w:p>
    <w:p w14:paraId="22493ED8" w14:textId="77777777" w:rsidR="006B7664" w:rsidRPr="009F283A" w:rsidRDefault="006B7664" w:rsidP="006B7664">
      <w:pPr>
        <w:pStyle w:val="a5"/>
        <w:numPr>
          <w:ilvl w:val="0"/>
          <w:numId w:val="1"/>
        </w:numPr>
        <w:spacing w:after="0" w:line="240" w:lineRule="auto"/>
        <w:ind w:left="-426" w:right="-142"/>
        <w:jc w:val="both"/>
        <w:rPr>
          <w:rFonts w:ascii="Times New Roman" w:hAnsi="Times New Roman"/>
          <w:bCs/>
          <w:color w:val="000000"/>
          <w:sz w:val="26"/>
          <w:szCs w:val="26"/>
          <w:lang w:eastAsia="uk-UA" w:bidi="uk-UA"/>
        </w:rPr>
      </w:pPr>
      <w:r>
        <w:rPr>
          <w:rFonts w:ascii="Times New Roman" w:hAnsi="Times New Roman"/>
          <w:bCs/>
          <w:sz w:val="26"/>
          <w:szCs w:val="26"/>
        </w:rPr>
        <w:t xml:space="preserve">Про затвердження стартової ціни, умов продажу, інформаційного повідомлення про продаж на аукціоні об’єкта малої приватизації за </w:t>
      </w:r>
      <w:proofErr w:type="spellStart"/>
      <w:r>
        <w:rPr>
          <w:rFonts w:ascii="Times New Roman" w:hAnsi="Times New Roman"/>
          <w:bCs/>
          <w:sz w:val="26"/>
          <w:szCs w:val="26"/>
        </w:rPr>
        <w:t>адресою</w:t>
      </w:r>
      <w:proofErr w:type="spellEnd"/>
      <w:r>
        <w:rPr>
          <w:rFonts w:ascii="Times New Roman" w:hAnsi="Times New Roman"/>
          <w:bCs/>
          <w:sz w:val="26"/>
          <w:szCs w:val="26"/>
        </w:rPr>
        <w:t>: 80300, Львівська область, Львівський район, м. Жовква, вул. Воїнів УПА, 62 В.</w:t>
      </w:r>
    </w:p>
    <w:p w14:paraId="64201A03" w14:textId="77777777" w:rsidR="006B7664" w:rsidRPr="00820E4B" w:rsidRDefault="006B7664" w:rsidP="006B7664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Cs w:val="26"/>
        </w:rPr>
      </w:pPr>
      <w:r w:rsidRPr="00820E4B">
        <w:rPr>
          <w:rFonts w:ascii="Times New Roman" w:hAnsi="Times New Roman"/>
          <w:color w:val="000000" w:themeColor="text1"/>
          <w:szCs w:val="26"/>
        </w:rPr>
        <w:t>Про встановлення ставок та пільг із сплати земельного податку на території Жовківської міської ради Львівського району Львівської області на 2027 рік.</w:t>
      </w:r>
    </w:p>
    <w:p w14:paraId="3E92BFAE" w14:textId="77777777" w:rsidR="006B7664" w:rsidRDefault="006B7664" w:rsidP="006B7664">
      <w:pPr>
        <w:pStyle w:val="a3"/>
        <w:numPr>
          <w:ilvl w:val="0"/>
          <w:numId w:val="1"/>
        </w:numPr>
        <w:tabs>
          <w:tab w:val="left" w:pos="6804"/>
        </w:tabs>
        <w:spacing w:after="0"/>
        <w:ind w:left="-426" w:right="-142"/>
        <w:jc w:val="both"/>
        <w:rPr>
          <w:rFonts w:ascii="Times New Roman" w:hAnsi="Times New Roman"/>
          <w:bCs/>
          <w:szCs w:val="26"/>
        </w:rPr>
      </w:pPr>
      <w:r w:rsidRPr="00820E4B">
        <w:rPr>
          <w:rFonts w:ascii="Times New Roman" w:hAnsi="Times New Roman"/>
          <w:bCs/>
          <w:szCs w:val="26"/>
        </w:rPr>
        <w:t>Про внесення змін до рішення Жовківської міської ради № 45 від 08.04.2025 «Про затвердження «Цільової програми розробки містобудівної документації у Жовківській міській раді Львівського району Львівської області на 2025 -2028 роки»»</w:t>
      </w:r>
      <w:r>
        <w:rPr>
          <w:rFonts w:ascii="Times New Roman" w:hAnsi="Times New Roman"/>
          <w:bCs/>
          <w:szCs w:val="26"/>
        </w:rPr>
        <w:t>.</w:t>
      </w:r>
    </w:p>
    <w:p w14:paraId="1ED040D8" w14:textId="77777777" w:rsidR="006B7664" w:rsidRPr="00444DCC" w:rsidRDefault="006B7664" w:rsidP="006B7664">
      <w:pPr>
        <w:pStyle w:val="a5"/>
        <w:numPr>
          <w:ilvl w:val="0"/>
          <w:numId w:val="1"/>
        </w:numPr>
        <w:autoSpaceDN w:val="0"/>
        <w:spacing w:line="240" w:lineRule="auto"/>
        <w:ind w:left="-426" w:right="-142"/>
        <w:jc w:val="both"/>
        <w:rPr>
          <w:rFonts w:ascii="Times New Roman" w:hAnsi="Times New Roman" w:cs="Times New Roman"/>
          <w:sz w:val="26"/>
          <w:szCs w:val="26"/>
        </w:rPr>
      </w:pPr>
      <w:r w:rsidRPr="00444DCC">
        <w:rPr>
          <w:rFonts w:ascii="Times New Roman" w:hAnsi="Times New Roman" w:cs="Times New Roman"/>
          <w:sz w:val="26"/>
          <w:szCs w:val="26"/>
        </w:rPr>
        <w:t>Про затвердження  Комплексної програми підтримки Збройних Сил  України, інших військових формувань та обороноздатності на 2026 рік в новій редакції.</w:t>
      </w:r>
    </w:p>
    <w:p w14:paraId="36544EA6" w14:textId="77777777" w:rsidR="006B7664" w:rsidRPr="00820E4B" w:rsidRDefault="006B7664" w:rsidP="006B7664">
      <w:pPr>
        <w:pStyle w:val="a3"/>
        <w:numPr>
          <w:ilvl w:val="0"/>
          <w:numId w:val="1"/>
        </w:numPr>
        <w:tabs>
          <w:tab w:val="left" w:pos="-142"/>
          <w:tab w:val="left" w:pos="0"/>
        </w:tabs>
        <w:ind w:left="-426" w:right="-142"/>
        <w:jc w:val="both"/>
        <w:rPr>
          <w:rFonts w:ascii="Times New Roman" w:hAnsi="Times New Roman"/>
          <w:color w:val="000000" w:themeColor="text1"/>
          <w:szCs w:val="26"/>
        </w:rPr>
      </w:pPr>
      <w:r w:rsidRPr="00820E4B">
        <w:rPr>
          <w:rFonts w:ascii="Times New Roman" w:hAnsi="Times New Roman"/>
          <w:color w:val="000000" w:themeColor="text1"/>
          <w:szCs w:val="26"/>
        </w:rPr>
        <w:t xml:space="preserve"> Про внесення змін до показників місцевого бюджету Жовківської міської територіальної громади на 2026 рік.</w:t>
      </w:r>
    </w:p>
    <w:p w14:paraId="33D96DE8" w14:textId="77777777" w:rsidR="006B7664" w:rsidRDefault="006B7664" w:rsidP="006B7664">
      <w:pPr>
        <w:spacing w:line="276" w:lineRule="auto"/>
        <w:jc w:val="center"/>
        <w:rPr>
          <w:rFonts w:ascii="Georgia" w:hAnsi="Georgia" w:cs="Times New Roman"/>
          <w:b/>
          <w:sz w:val="28"/>
          <w:szCs w:val="26"/>
        </w:rPr>
      </w:pPr>
    </w:p>
    <w:p w14:paraId="13F8E177" w14:textId="77777777" w:rsidR="00E71B70" w:rsidRDefault="00E71B70"/>
    <w:sectPr w:rsidR="00E71B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Microsoft YaHei"/>
    <w:charset w:val="00"/>
    <w:family w:val="swiss"/>
    <w:pitch w:val="variable"/>
    <w:sig w:usb0="000000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81C"/>
    <w:multiLevelType w:val="hybridMultilevel"/>
    <w:tmpl w:val="C6D804CE"/>
    <w:lvl w:ilvl="0" w:tplc="AB6CC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67"/>
    <w:rsid w:val="006B7664"/>
    <w:rsid w:val="00E71B70"/>
    <w:rsid w:val="00ED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1524"/>
  <w15:chartTrackingRefBased/>
  <w15:docId w15:val="{178253B4-A57C-4D93-AC59-8948DC51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66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B7664"/>
    <w:pPr>
      <w:spacing w:after="120" w:line="240" w:lineRule="auto"/>
    </w:pPr>
    <w:rPr>
      <w:rFonts w:ascii="Antiqua" w:eastAsia="Times New Roman" w:hAnsi="Antiqua" w:cs="Times New Roman"/>
      <w:sz w:val="26"/>
      <w:szCs w:val="20"/>
      <w:lang w:eastAsia="x-none"/>
    </w:rPr>
  </w:style>
  <w:style w:type="character" w:customStyle="1" w:styleId="a4">
    <w:name w:val="Основний текст Знак"/>
    <w:basedOn w:val="a0"/>
    <w:link w:val="a3"/>
    <w:uiPriority w:val="99"/>
    <w:rsid w:val="006B7664"/>
    <w:rPr>
      <w:rFonts w:ascii="Antiqua" w:eastAsia="Times New Roman" w:hAnsi="Antiqua" w:cs="Times New Roman"/>
      <w:sz w:val="26"/>
      <w:szCs w:val="20"/>
      <w:lang w:eastAsia="x-none"/>
    </w:rPr>
  </w:style>
  <w:style w:type="paragraph" w:styleId="a5">
    <w:name w:val="List Paragraph"/>
    <w:basedOn w:val="a"/>
    <w:uiPriority w:val="34"/>
    <w:qFormat/>
    <w:rsid w:val="006B766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</dc:creator>
  <cp:keywords/>
  <dc:description/>
  <cp:lastModifiedBy>Марта</cp:lastModifiedBy>
  <cp:revision>2</cp:revision>
  <dcterms:created xsi:type="dcterms:W3CDTF">2026-06-23T10:50:00Z</dcterms:created>
  <dcterms:modified xsi:type="dcterms:W3CDTF">2026-06-23T10:52:00Z</dcterms:modified>
</cp:coreProperties>
</file>