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80009B" w14:textId="77777777" w:rsidR="00887715" w:rsidRDefault="00887715" w:rsidP="00887715">
      <w:pPr>
        <w:spacing w:line="276" w:lineRule="auto"/>
        <w:jc w:val="center"/>
        <w:rPr>
          <w:rFonts w:ascii="Georgia" w:hAnsi="Georgia" w:cs="Times New Roman"/>
          <w:b/>
          <w:sz w:val="28"/>
          <w:szCs w:val="26"/>
        </w:rPr>
      </w:pPr>
      <w:r>
        <w:rPr>
          <w:rFonts w:ascii="Georgia" w:hAnsi="Georgia" w:cs="Times New Roman"/>
          <w:b/>
          <w:sz w:val="28"/>
          <w:szCs w:val="26"/>
        </w:rPr>
        <w:t>Комісія з питань планування соціально-економічного розвитку, бюджету, фінансів, інвестицій, торгівлі, послуг та розвитку підприємництва</w:t>
      </w:r>
    </w:p>
    <w:p w14:paraId="1DA42383" w14:textId="77777777" w:rsidR="00887715" w:rsidRDefault="00887715" w:rsidP="00887715">
      <w:pPr>
        <w:pBdr>
          <w:bottom w:val="single" w:sz="12" w:space="1" w:color="auto"/>
        </w:pBdr>
        <w:spacing w:line="276" w:lineRule="auto"/>
        <w:jc w:val="center"/>
        <w:rPr>
          <w:rFonts w:ascii="Georgia" w:hAnsi="Georgia" w:cs="Times New Roman"/>
          <w:b/>
          <w:sz w:val="28"/>
          <w:szCs w:val="26"/>
        </w:rPr>
      </w:pPr>
      <w:r>
        <w:rPr>
          <w:rFonts w:ascii="Georgia" w:hAnsi="Georgia" w:cs="Times New Roman"/>
          <w:b/>
          <w:sz w:val="28"/>
          <w:szCs w:val="26"/>
        </w:rPr>
        <w:t>Жовківської міської ради</w:t>
      </w:r>
    </w:p>
    <w:p w14:paraId="3CF30CF7" w14:textId="77777777" w:rsidR="00887715" w:rsidRDefault="00887715" w:rsidP="00887715">
      <w:pPr>
        <w:spacing w:line="276" w:lineRule="auto"/>
        <w:jc w:val="center"/>
        <w:rPr>
          <w:rFonts w:ascii="Georgia" w:hAnsi="Georgia" w:cs="Times New Roman"/>
          <w:b/>
          <w:sz w:val="28"/>
          <w:szCs w:val="26"/>
        </w:rPr>
      </w:pPr>
      <w:r>
        <w:rPr>
          <w:rFonts w:ascii="Georgia" w:hAnsi="Georgia" w:cs="Times New Roman"/>
          <w:b/>
          <w:sz w:val="28"/>
          <w:szCs w:val="26"/>
        </w:rPr>
        <w:t>Порядок денний</w:t>
      </w:r>
    </w:p>
    <w:p w14:paraId="5345384B" w14:textId="34CE9FC6" w:rsidR="00887715" w:rsidRDefault="00887715" w:rsidP="00887715">
      <w:pPr>
        <w:spacing w:line="276" w:lineRule="auto"/>
        <w:jc w:val="center"/>
        <w:rPr>
          <w:rFonts w:ascii="Georgia" w:hAnsi="Georgia" w:cs="Times New Roman"/>
          <w:b/>
          <w:sz w:val="28"/>
          <w:szCs w:val="26"/>
        </w:rPr>
      </w:pPr>
      <w:r>
        <w:rPr>
          <w:rFonts w:ascii="Georgia" w:hAnsi="Georgia" w:cs="Times New Roman"/>
          <w:b/>
          <w:sz w:val="28"/>
          <w:szCs w:val="26"/>
        </w:rPr>
        <w:t>18</w:t>
      </w:r>
      <w:r>
        <w:rPr>
          <w:rFonts w:ascii="Georgia" w:hAnsi="Georgia" w:cs="Times New Roman"/>
          <w:b/>
          <w:sz w:val="28"/>
          <w:szCs w:val="26"/>
        </w:rPr>
        <w:t>.0</w:t>
      </w:r>
      <w:r>
        <w:rPr>
          <w:rFonts w:ascii="Georgia" w:hAnsi="Georgia" w:cs="Times New Roman"/>
          <w:b/>
          <w:sz w:val="28"/>
          <w:szCs w:val="26"/>
        </w:rPr>
        <w:t>8</w:t>
      </w:r>
      <w:r>
        <w:rPr>
          <w:rFonts w:ascii="Georgia" w:hAnsi="Georgia" w:cs="Times New Roman"/>
          <w:b/>
          <w:sz w:val="28"/>
          <w:szCs w:val="26"/>
        </w:rPr>
        <w:t>.2026 р.</w:t>
      </w:r>
    </w:p>
    <w:p w14:paraId="037ADEAA" w14:textId="77777777" w:rsidR="00887715" w:rsidRPr="000B3F6C"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Про затвердження Програми «Одноразова матеріальна допомога згідно рішень виконкому міської ради на 2026-2028 роки» в новій редакції.</w:t>
      </w:r>
    </w:p>
    <w:p w14:paraId="1BBCD6D5" w14:textId="77777777" w:rsidR="00887715"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 xml:space="preserve">Про затвердження Програми соціального захисту дітей, які хворіють на рідкісні </w:t>
      </w:r>
      <w:proofErr w:type="spellStart"/>
      <w:r w:rsidRPr="000B3F6C">
        <w:rPr>
          <w:rFonts w:eastAsia="Times New Roman"/>
          <w:color w:val="000000" w:themeColor="text1"/>
          <w:sz w:val="26"/>
          <w:szCs w:val="26"/>
          <w:lang w:eastAsia="x-none"/>
        </w:rPr>
        <w:t>орфанні</w:t>
      </w:r>
      <w:proofErr w:type="spellEnd"/>
      <w:r w:rsidRPr="000B3F6C">
        <w:rPr>
          <w:rFonts w:eastAsia="Times New Roman"/>
          <w:color w:val="000000" w:themeColor="text1"/>
          <w:sz w:val="26"/>
          <w:szCs w:val="26"/>
          <w:lang w:eastAsia="x-none"/>
        </w:rPr>
        <w:t xml:space="preserve"> захворювання на 2026-2028 роки в новій редакції.</w:t>
      </w:r>
    </w:p>
    <w:p w14:paraId="368A7043" w14:textId="77777777" w:rsidR="00887715" w:rsidRPr="00D94BEF" w:rsidRDefault="00887715" w:rsidP="00887715">
      <w:pPr>
        <w:pStyle w:val="a5"/>
        <w:numPr>
          <w:ilvl w:val="0"/>
          <w:numId w:val="1"/>
        </w:numPr>
        <w:ind w:left="-426"/>
        <w:rPr>
          <w:rFonts w:ascii="Times New Roman" w:hAnsi="Times New Roman" w:cs="Times New Roman"/>
          <w:bCs/>
          <w:sz w:val="26"/>
          <w:szCs w:val="26"/>
        </w:rPr>
      </w:pPr>
      <w:r w:rsidRPr="00D94BEF">
        <w:rPr>
          <w:rFonts w:ascii="Times New Roman" w:hAnsi="Times New Roman" w:cs="Times New Roman"/>
          <w:bCs/>
          <w:sz w:val="26"/>
          <w:szCs w:val="26"/>
        </w:rPr>
        <w:t>Про затвердження Програми «Освіта на часі» на 2026-2028 роки в новій редакції</w:t>
      </w:r>
      <w:r>
        <w:rPr>
          <w:rFonts w:ascii="Times New Roman" w:hAnsi="Times New Roman" w:cs="Times New Roman"/>
          <w:bCs/>
          <w:sz w:val="26"/>
          <w:szCs w:val="26"/>
        </w:rPr>
        <w:t>.</w:t>
      </w:r>
    </w:p>
    <w:p w14:paraId="78018DBB" w14:textId="77777777" w:rsidR="00887715" w:rsidRPr="000B3F6C"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 xml:space="preserve">Про затвердження Програми організації та проведення </w:t>
      </w:r>
      <w:proofErr w:type="spellStart"/>
      <w:r w:rsidRPr="000B3F6C">
        <w:rPr>
          <w:rFonts w:eastAsia="Times New Roman"/>
          <w:color w:val="000000" w:themeColor="text1"/>
          <w:sz w:val="26"/>
          <w:szCs w:val="26"/>
          <w:lang w:eastAsia="x-none"/>
        </w:rPr>
        <w:t>фолькопери</w:t>
      </w:r>
      <w:proofErr w:type="spellEnd"/>
      <w:r w:rsidRPr="000B3F6C">
        <w:rPr>
          <w:rFonts w:eastAsia="Times New Roman"/>
          <w:color w:val="000000" w:themeColor="text1"/>
          <w:sz w:val="26"/>
          <w:szCs w:val="26"/>
          <w:lang w:eastAsia="x-none"/>
        </w:rPr>
        <w:t xml:space="preserve">-балету «Коли цвіте папороть» у серпні 2026 року. </w:t>
      </w:r>
    </w:p>
    <w:p w14:paraId="6EA74581" w14:textId="77777777" w:rsidR="00887715"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Про погодження Інвестиційної програми Комунального підприємства «</w:t>
      </w:r>
      <w:proofErr w:type="spellStart"/>
      <w:r w:rsidRPr="000B3F6C">
        <w:rPr>
          <w:rFonts w:eastAsia="Times New Roman"/>
          <w:color w:val="000000" w:themeColor="text1"/>
          <w:sz w:val="26"/>
          <w:szCs w:val="26"/>
          <w:lang w:eastAsia="x-none"/>
        </w:rPr>
        <w:t>Жовкватеп</w:t>
      </w:r>
      <w:r>
        <w:rPr>
          <w:rFonts w:eastAsia="Times New Roman"/>
          <w:color w:val="000000" w:themeColor="text1"/>
          <w:sz w:val="26"/>
          <w:szCs w:val="26"/>
          <w:lang w:eastAsia="x-none"/>
        </w:rPr>
        <w:t>л</w:t>
      </w:r>
      <w:r w:rsidRPr="000B3F6C">
        <w:rPr>
          <w:rFonts w:eastAsia="Times New Roman"/>
          <w:color w:val="000000" w:themeColor="text1"/>
          <w:sz w:val="26"/>
          <w:szCs w:val="26"/>
          <w:lang w:eastAsia="x-none"/>
        </w:rPr>
        <w:t>оенерго</w:t>
      </w:r>
      <w:proofErr w:type="spellEnd"/>
      <w:r w:rsidRPr="000B3F6C">
        <w:rPr>
          <w:rFonts w:eastAsia="Times New Roman"/>
          <w:color w:val="000000" w:themeColor="text1"/>
          <w:sz w:val="26"/>
          <w:szCs w:val="26"/>
          <w:lang w:eastAsia="x-none"/>
        </w:rPr>
        <w:t>» на 2026-2027 рік для м. Жовква.</w:t>
      </w:r>
    </w:p>
    <w:p w14:paraId="22224865" w14:textId="77777777" w:rsidR="00887715" w:rsidRPr="00A50C6B"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A50C6B">
        <w:rPr>
          <w:rFonts w:eastAsia="Times New Roman"/>
          <w:color w:val="000000" w:themeColor="text1"/>
          <w:sz w:val="26"/>
          <w:szCs w:val="26"/>
          <w:lang w:eastAsia="x-none"/>
        </w:rPr>
        <w:t>Про надання дозволу КП «</w:t>
      </w:r>
      <w:proofErr w:type="spellStart"/>
      <w:r w:rsidRPr="00A50C6B">
        <w:rPr>
          <w:rFonts w:eastAsia="Times New Roman"/>
          <w:color w:val="000000" w:themeColor="text1"/>
          <w:sz w:val="26"/>
          <w:szCs w:val="26"/>
          <w:lang w:eastAsia="x-none"/>
        </w:rPr>
        <w:t>Жовкватеплоенерго</w:t>
      </w:r>
      <w:proofErr w:type="spellEnd"/>
      <w:r w:rsidRPr="00A50C6B">
        <w:rPr>
          <w:rFonts w:eastAsia="Times New Roman"/>
          <w:color w:val="000000" w:themeColor="text1"/>
          <w:sz w:val="26"/>
          <w:szCs w:val="26"/>
          <w:lang w:eastAsia="x-none"/>
        </w:rPr>
        <w:t>»</w:t>
      </w:r>
      <w:r>
        <w:rPr>
          <w:rFonts w:eastAsia="Times New Roman"/>
          <w:color w:val="000000" w:themeColor="text1"/>
          <w:sz w:val="26"/>
          <w:szCs w:val="26"/>
          <w:lang w:eastAsia="x-none"/>
        </w:rPr>
        <w:t xml:space="preserve"> </w:t>
      </w:r>
      <w:r w:rsidRPr="00A50C6B">
        <w:rPr>
          <w:rFonts w:eastAsia="Times New Roman"/>
          <w:color w:val="000000" w:themeColor="text1"/>
          <w:sz w:val="26"/>
          <w:szCs w:val="26"/>
          <w:lang w:eastAsia="x-none"/>
        </w:rPr>
        <w:t xml:space="preserve">на укладання договору на постачання природного газу  ТзОВ «Газопостачальна компанія «Нафтогаз </w:t>
      </w:r>
      <w:proofErr w:type="spellStart"/>
      <w:r w:rsidRPr="00A50C6B">
        <w:rPr>
          <w:rFonts w:eastAsia="Times New Roman"/>
          <w:color w:val="000000" w:themeColor="text1"/>
          <w:sz w:val="26"/>
          <w:szCs w:val="26"/>
          <w:lang w:eastAsia="x-none"/>
        </w:rPr>
        <w:t>Трейдинг</w:t>
      </w:r>
      <w:proofErr w:type="spellEnd"/>
      <w:r w:rsidRPr="00A50C6B">
        <w:rPr>
          <w:rFonts w:eastAsia="Times New Roman"/>
          <w:color w:val="000000" w:themeColor="text1"/>
          <w:sz w:val="26"/>
          <w:szCs w:val="26"/>
          <w:lang w:eastAsia="x-none"/>
        </w:rPr>
        <w:t>»</w:t>
      </w:r>
      <w:r>
        <w:rPr>
          <w:rFonts w:eastAsia="Times New Roman"/>
          <w:color w:val="000000" w:themeColor="text1"/>
          <w:sz w:val="26"/>
          <w:szCs w:val="26"/>
          <w:lang w:eastAsia="x-none"/>
        </w:rPr>
        <w:t>.</w:t>
      </w:r>
    </w:p>
    <w:p w14:paraId="7A99A3BB" w14:textId="77777777" w:rsidR="00887715" w:rsidRDefault="00887715" w:rsidP="00887715">
      <w:pPr>
        <w:pStyle w:val="a5"/>
        <w:numPr>
          <w:ilvl w:val="0"/>
          <w:numId w:val="1"/>
        </w:numPr>
        <w:ind w:left="-426" w:right="-142"/>
        <w:jc w:val="both"/>
        <w:rPr>
          <w:rFonts w:ascii="Times New Roman" w:hAnsi="Times New Roman" w:cs="Times New Roman"/>
          <w:bCs/>
          <w:sz w:val="26"/>
          <w:szCs w:val="26"/>
        </w:rPr>
      </w:pPr>
      <w:r w:rsidRPr="00020E79">
        <w:rPr>
          <w:rFonts w:ascii="Times New Roman" w:hAnsi="Times New Roman" w:cs="Times New Roman"/>
          <w:bCs/>
          <w:color w:val="000000" w:themeColor="text1"/>
          <w:sz w:val="26"/>
          <w:szCs w:val="26"/>
        </w:rPr>
        <w:t xml:space="preserve">Про затвердження </w:t>
      </w:r>
      <w:r w:rsidRPr="00020E79">
        <w:rPr>
          <w:rFonts w:ascii="Times New Roman" w:hAnsi="Times New Roman" w:cs="Times New Roman"/>
          <w:bCs/>
          <w:sz w:val="26"/>
          <w:szCs w:val="26"/>
        </w:rPr>
        <w:t>Програми покращення</w:t>
      </w:r>
      <w:r w:rsidRPr="00020E79">
        <w:rPr>
          <w:rFonts w:ascii="Times New Roman" w:hAnsi="Times New Roman" w:cs="Times New Roman"/>
          <w:bCs/>
          <w:sz w:val="26"/>
          <w:szCs w:val="26"/>
          <w:lang w:val="en-US"/>
        </w:rPr>
        <w:t xml:space="preserve"> </w:t>
      </w:r>
      <w:r w:rsidRPr="00020E79">
        <w:rPr>
          <w:rFonts w:ascii="Times New Roman" w:hAnsi="Times New Roman" w:cs="Times New Roman"/>
          <w:bCs/>
          <w:sz w:val="26"/>
          <w:szCs w:val="26"/>
        </w:rPr>
        <w:t>матеріально-технічного забезпечення відділу поліції №2 Львівського районного управління поліції №1 ГУНП у Львівській області з покращення охорони публічного порядку та безпеки на території Жовківської  територіальної громади на 2026 рік у новій редакції</w:t>
      </w:r>
      <w:r>
        <w:rPr>
          <w:rFonts w:ascii="Times New Roman" w:hAnsi="Times New Roman" w:cs="Times New Roman"/>
          <w:bCs/>
          <w:sz w:val="26"/>
          <w:szCs w:val="26"/>
        </w:rPr>
        <w:t>.</w:t>
      </w:r>
    </w:p>
    <w:p w14:paraId="732B2707" w14:textId="77777777" w:rsidR="00887715" w:rsidRPr="00020E79" w:rsidRDefault="00887715" w:rsidP="00887715">
      <w:pPr>
        <w:pStyle w:val="a5"/>
        <w:numPr>
          <w:ilvl w:val="0"/>
          <w:numId w:val="1"/>
        </w:numPr>
        <w:ind w:left="-426" w:right="-142"/>
        <w:jc w:val="both"/>
        <w:rPr>
          <w:rFonts w:ascii="Times New Roman" w:hAnsi="Times New Roman" w:cs="Times New Roman"/>
          <w:sz w:val="26"/>
          <w:szCs w:val="26"/>
        </w:rPr>
      </w:pPr>
      <w:r w:rsidRPr="00020E79">
        <w:rPr>
          <w:rFonts w:ascii="Times New Roman" w:hAnsi="Times New Roman" w:cs="Times New Roman"/>
          <w:sz w:val="26"/>
          <w:szCs w:val="26"/>
        </w:rPr>
        <w:t>Про затвердження  Комплексної  програми підтримки Збройних Сил України, інших військових формувань та обороноздатності на 2026 рік в новій редакції</w:t>
      </w:r>
      <w:r>
        <w:rPr>
          <w:rFonts w:ascii="Times New Roman" w:hAnsi="Times New Roman" w:cs="Times New Roman"/>
          <w:sz w:val="26"/>
          <w:szCs w:val="26"/>
        </w:rPr>
        <w:t>.</w:t>
      </w:r>
    </w:p>
    <w:p w14:paraId="59853F89" w14:textId="77777777" w:rsidR="00887715" w:rsidRPr="000B3F6C" w:rsidRDefault="00887715" w:rsidP="00887715">
      <w:pPr>
        <w:pStyle w:val="a4"/>
        <w:numPr>
          <w:ilvl w:val="0"/>
          <w:numId w:val="1"/>
        </w:numP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 xml:space="preserve">Про виконання місцевого бюджету Жовківської міської територіальної громади за </w:t>
      </w:r>
      <w:r>
        <w:rPr>
          <w:rFonts w:eastAsia="Times New Roman"/>
          <w:color w:val="000000" w:themeColor="text1"/>
          <w:sz w:val="26"/>
          <w:szCs w:val="26"/>
          <w:lang w:eastAsia="x-none"/>
        </w:rPr>
        <w:t>І півріччя</w:t>
      </w:r>
      <w:r w:rsidRPr="000B3F6C">
        <w:rPr>
          <w:rFonts w:eastAsia="Times New Roman"/>
          <w:color w:val="000000" w:themeColor="text1"/>
          <w:sz w:val="26"/>
          <w:szCs w:val="26"/>
          <w:lang w:eastAsia="x-none"/>
        </w:rPr>
        <w:t xml:space="preserve"> 2026 року.</w:t>
      </w:r>
    </w:p>
    <w:p w14:paraId="75D44146" w14:textId="744E656C" w:rsidR="00887715" w:rsidRDefault="00887715" w:rsidP="00887715">
      <w:pPr>
        <w:pStyle w:val="a4"/>
        <w:numPr>
          <w:ilvl w:val="0"/>
          <w:numId w:val="1"/>
        </w:numPr>
        <w:pBdr>
          <w:bottom w:val="single" w:sz="12" w:space="1" w:color="auto"/>
        </w:pBdr>
        <w:tabs>
          <w:tab w:val="left" w:pos="-142"/>
          <w:tab w:val="left" w:pos="0"/>
        </w:tabs>
        <w:ind w:left="-426" w:right="-142"/>
        <w:jc w:val="both"/>
        <w:rPr>
          <w:rFonts w:eastAsia="Times New Roman"/>
          <w:color w:val="000000" w:themeColor="text1"/>
          <w:sz w:val="26"/>
          <w:szCs w:val="26"/>
          <w:lang w:eastAsia="x-none"/>
        </w:rPr>
      </w:pPr>
      <w:r w:rsidRPr="000B3F6C">
        <w:rPr>
          <w:rFonts w:eastAsia="Times New Roman"/>
          <w:color w:val="000000" w:themeColor="text1"/>
          <w:sz w:val="26"/>
          <w:szCs w:val="26"/>
          <w:lang w:eastAsia="x-none"/>
        </w:rPr>
        <w:t>Про  внесення змін до показників місцевого бюджету Жовківської міської територіальної громади на 2026 рік.</w:t>
      </w:r>
    </w:p>
    <w:p w14:paraId="22CDC650" w14:textId="18A6FDE7" w:rsidR="00887715" w:rsidRDefault="00887715" w:rsidP="00887715">
      <w:pPr>
        <w:pStyle w:val="a4"/>
        <w:tabs>
          <w:tab w:val="left" w:pos="-142"/>
          <w:tab w:val="left" w:pos="0"/>
        </w:tabs>
        <w:ind w:left="-426" w:right="-142"/>
        <w:jc w:val="both"/>
        <w:rPr>
          <w:rFonts w:eastAsia="Times New Roman"/>
          <w:color w:val="000000" w:themeColor="text1"/>
          <w:sz w:val="26"/>
          <w:szCs w:val="26"/>
          <w:lang w:eastAsia="x-none"/>
        </w:rPr>
      </w:pPr>
      <w:r>
        <w:rPr>
          <w:rFonts w:eastAsia="Times New Roman"/>
          <w:color w:val="000000" w:themeColor="text1"/>
          <w:sz w:val="26"/>
          <w:szCs w:val="26"/>
          <w:lang w:eastAsia="x-none"/>
        </w:rPr>
        <w:softHyphen/>
      </w:r>
      <w:r>
        <w:rPr>
          <w:rFonts w:eastAsia="Times New Roman"/>
          <w:color w:val="000000" w:themeColor="text1"/>
          <w:sz w:val="26"/>
          <w:szCs w:val="26"/>
          <w:lang w:eastAsia="x-none"/>
        </w:rPr>
        <w:softHyphen/>
      </w:r>
      <w:r>
        <w:rPr>
          <w:rFonts w:eastAsia="Times New Roman"/>
          <w:color w:val="000000" w:themeColor="text1"/>
          <w:sz w:val="26"/>
          <w:szCs w:val="26"/>
          <w:lang w:eastAsia="x-none"/>
        </w:rPr>
        <w:softHyphen/>
      </w:r>
    </w:p>
    <w:p w14:paraId="19A0EAAF" w14:textId="34DFCFC8" w:rsidR="00887715" w:rsidRPr="00887715" w:rsidRDefault="00887715" w:rsidP="004A4AF2">
      <w:pPr>
        <w:ind w:left="-426"/>
        <w:jc w:val="both"/>
        <w:rPr>
          <w:rFonts w:ascii="Times New Roman" w:hAnsi="Times New Roman" w:cs="Times New Roman"/>
          <w:bCs/>
          <w:sz w:val="26"/>
          <w:szCs w:val="26"/>
        </w:rPr>
      </w:pPr>
      <w:r w:rsidRPr="00887715">
        <w:rPr>
          <w:rFonts w:ascii="Times New Roman" w:hAnsi="Times New Roman" w:cs="Times New Roman"/>
          <w:bCs/>
          <w:sz w:val="26"/>
          <w:szCs w:val="26"/>
        </w:rPr>
        <w:t>Про затвердження Програми “Ф</w:t>
      </w:r>
      <w:r w:rsidRPr="00887715">
        <w:rPr>
          <w:rStyle w:val="2"/>
          <w:rFonts w:ascii="Times New Roman" w:hAnsi="Times New Roman" w:cs="Times New Roman"/>
          <w:b w:val="0"/>
          <w:sz w:val="26"/>
          <w:szCs w:val="26"/>
        </w:rPr>
        <w:t xml:space="preserve">інансова підтримка діяльності </w:t>
      </w:r>
      <w:r w:rsidRPr="00887715">
        <w:rPr>
          <w:rStyle w:val="2"/>
          <w:rFonts w:ascii="Times New Roman" w:hAnsi="Times New Roman" w:cs="Times New Roman"/>
          <w:b w:val="0"/>
          <w:sz w:val="26"/>
          <w:szCs w:val="26"/>
          <w:shd w:val="clear" w:color="auto" w:fill="auto"/>
        </w:rPr>
        <w:t xml:space="preserve"> </w:t>
      </w:r>
      <w:r w:rsidRPr="00887715">
        <w:rPr>
          <w:rStyle w:val="2"/>
          <w:rFonts w:ascii="Times New Roman" w:hAnsi="Times New Roman" w:cs="Times New Roman"/>
          <w:b w:val="0"/>
          <w:sz w:val="26"/>
          <w:szCs w:val="26"/>
        </w:rPr>
        <w:t>Ізолятора тимчасового тримання</w:t>
      </w:r>
      <w:r w:rsidRPr="00887715">
        <w:rPr>
          <w:rStyle w:val="2"/>
          <w:rFonts w:ascii="Times New Roman" w:hAnsi="Times New Roman" w:cs="Times New Roman"/>
          <w:bCs w:val="0"/>
          <w:sz w:val="26"/>
          <w:szCs w:val="26"/>
        </w:rPr>
        <w:t xml:space="preserve"> </w:t>
      </w:r>
      <w:r w:rsidRPr="00887715">
        <w:rPr>
          <w:rStyle w:val="2"/>
          <w:rFonts w:ascii="Times New Roman" w:hAnsi="Times New Roman" w:cs="Times New Roman"/>
          <w:bCs w:val="0"/>
          <w:sz w:val="26"/>
          <w:szCs w:val="26"/>
          <w:shd w:val="clear" w:color="auto" w:fill="auto"/>
        </w:rPr>
        <w:t xml:space="preserve"> </w:t>
      </w:r>
      <w:r w:rsidRPr="00887715">
        <w:rPr>
          <w:rStyle w:val="2"/>
          <w:rFonts w:ascii="Times New Roman" w:hAnsi="Times New Roman" w:cs="Times New Roman"/>
          <w:b w:val="0"/>
          <w:sz w:val="26"/>
          <w:szCs w:val="26"/>
        </w:rPr>
        <w:t>№ 3 ГУНП у Львівській області</w:t>
      </w:r>
      <w:r w:rsidRPr="00887715">
        <w:rPr>
          <w:rStyle w:val="2"/>
          <w:rFonts w:ascii="Times New Roman" w:hAnsi="Times New Roman" w:cs="Times New Roman"/>
          <w:bCs w:val="0"/>
          <w:sz w:val="26"/>
          <w:szCs w:val="26"/>
        </w:rPr>
        <w:t xml:space="preserve"> </w:t>
      </w:r>
      <w:r w:rsidRPr="00887715">
        <w:rPr>
          <w:rStyle w:val="2"/>
          <w:rFonts w:ascii="Times New Roman" w:hAnsi="Times New Roman" w:cs="Times New Roman"/>
          <w:bCs w:val="0"/>
          <w:sz w:val="26"/>
          <w:szCs w:val="26"/>
          <w:shd w:val="clear" w:color="auto" w:fill="auto"/>
        </w:rPr>
        <w:t xml:space="preserve"> </w:t>
      </w:r>
      <w:r w:rsidRPr="00887715">
        <w:rPr>
          <w:rFonts w:ascii="Times New Roman" w:hAnsi="Times New Roman" w:cs="Times New Roman"/>
          <w:bCs/>
          <w:sz w:val="26"/>
          <w:szCs w:val="26"/>
        </w:rPr>
        <w:t xml:space="preserve">(м. Жовква) </w:t>
      </w:r>
      <w:r w:rsidRPr="00887715">
        <w:rPr>
          <w:rStyle w:val="2"/>
          <w:rFonts w:ascii="Times New Roman" w:hAnsi="Times New Roman" w:cs="Times New Roman"/>
          <w:b w:val="0"/>
          <w:sz w:val="26"/>
          <w:szCs w:val="26"/>
        </w:rPr>
        <w:t>на 2026-2028 роки”</w:t>
      </w:r>
    </w:p>
    <w:p w14:paraId="59673D64" w14:textId="77777777" w:rsidR="00887715" w:rsidRPr="00887715" w:rsidRDefault="00887715" w:rsidP="00887715">
      <w:pPr>
        <w:pStyle w:val="a4"/>
        <w:tabs>
          <w:tab w:val="left" w:pos="-142"/>
          <w:tab w:val="left" w:pos="0"/>
        </w:tabs>
        <w:ind w:left="-426" w:right="-142"/>
        <w:jc w:val="both"/>
        <w:rPr>
          <w:rFonts w:eastAsia="Times New Roman"/>
          <w:color w:val="000000" w:themeColor="text1"/>
          <w:sz w:val="26"/>
          <w:szCs w:val="26"/>
          <w:lang w:eastAsia="x-none"/>
        </w:rPr>
      </w:pPr>
    </w:p>
    <w:p w14:paraId="5DDC2393" w14:textId="77777777" w:rsidR="005B5A7A" w:rsidRDefault="005B5A7A" w:rsidP="004A4AF2">
      <w:pPr>
        <w:ind w:left="-426"/>
      </w:pPr>
    </w:p>
    <w:sectPr w:rsidR="005B5A7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6381C"/>
    <w:multiLevelType w:val="hybridMultilevel"/>
    <w:tmpl w:val="C6D804CE"/>
    <w:lvl w:ilvl="0" w:tplc="AB6CC716">
      <w:start w:val="1"/>
      <w:numFmt w:val="decimal"/>
      <w:lvlText w:val="%1."/>
      <w:lvlJc w:val="left"/>
      <w:pPr>
        <w:ind w:left="360" w:hanging="360"/>
      </w:pPr>
      <w:rPr>
        <w:rFonts w:ascii="Times New Roman" w:hAnsi="Times New Roman" w:cs="Times New Roman" w:hint="default"/>
        <w:b w:val="0"/>
        <w:color w:val="000000" w:themeColor="text1"/>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D1"/>
    <w:rsid w:val="004A4AF2"/>
    <w:rsid w:val="004C7DD1"/>
    <w:rsid w:val="005B5A7A"/>
    <w:rsid w:val="0088771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78B1"/>
  <w15:chartTrackingRefBased/>
  <w15:docId w15:val="{D25C4A18-21FF-421A-A7C8-C1F50A9EE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1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4"/>
    <w:locked/>
    <w:rsid w:val="00887715"/>
    <w:rPr>
      <w:rFonts w:ascii="Times New Roman" w:eastAsia="Calibri" w:hAnsi="Times New Roman" w:cs="Times New Roman"/>
      <w:sz w:val="24"/>
      <w:szCs w:val="24"/>
      <w:lang w:eastAsia="uk-UA"/>
    </w:rPr>
  </w:style>
  <w:style w:type="paragraph" w:styleId="a4">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3"/>
    <w:unhideWhenUsed/>
    <w:qFormat/>
    <w:rsid w:val="00887715"/>
    <w:pPr>
      <w:autoSpaceDN w:val="0"/>
      <w:spacing w:after="120" w:line="240" w:lineRule="auto"/>
      <w:contextualSpacing/>
    </w:pPr>
    <w:rPr>
      <w:rFonts w:ascii="Times New Roman" w:eastAsia="Calibri" w:hAnsi="Times New Roman" w:cs="Times New Roman"/>
      <w:sz w:val="24"/>
      <w:szCs w:val="24"/>
      <w:lang w:eastAsia="uk-UA"/>
    </w:rPr>
  </w:style>
  <w:style w:type="paragraph" w:styleId="a5">
    <w:name w:val="List Paragraph"/>
    <w:basedOn w:val="a"/>
    <w:uiPriority w:val="34"/>
    <w:qFormat/>
    <w:rsid w:val="00887715"/>
    <w:pPr>
      <w:spacing w:line="259" w:lineRule="auto"/>
      <w:ind w:left="720"/>
      <w:contextualSpacing/>
    </w:pPr>
  </w:style>
  <w:style w:type="character" w:customStyle="1" w:styleId="2">
    <w:name w:val="Подпись к таблице (2)_"/>
    <w:link w:val="20"/>
    <w:rsid w:val="00887715"/>
    <w:rPr>
      <w:b/>
      <w:bCs/>
      <w:shd w:val="clear" w:color="auto" w:fill="FFFFFF"/>
    </w:rPr>
  </w:style>
  <w:style w:type="paragraph" w:customStyle="1" w:styleId="20">
    <w:name w:val="Подпись к таблице (2)"/>
    <w:basedOn w:val="a"/>
    <w:link w:val="2"/>
    <w:rsid w:val="00887715"/>
    <w:pPr>
      <w:widowControl w:val="0"/>
      <w:shd w:val="clear" w:color="auto" w:fill="FFFFFF"/>
      <w:spacing w:after="0" w:line="317" w:lineRule="exact"/>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480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1096</Words>
  <Characters>625</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Марта</dc:creator>
  <cp:keywords/>
  <dc:description/>
  <cp:lastModifiedBy>Марта</cp:lastModifiedBy>
  <cp:revision>2</cp:revision>
  <dcterms:created xsi:type="dcterms:W3CDTF">2026-08-17T12:43:00Z</dcterms:created>
  <dcterms:modified xsi:type="dcterms:W3CDTF">2026-08-17T12:48:00Z</dcterms:modified>
</cp:coreProperties>
</file>