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9563" w14:textId="77777777" w:rsidR="00514C65" w:rsidRDefault="00514C65" w:rsidP="00514C65">
      <w:pPr>
        <w:pBdr>
          <w:bottom w:val="single" w:sz="12" w:space="1" w:color="auto"/>
        </w:pBd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Комісія з питань планування соціально-економічного розвитку, бюджету, фінансів, інвестицій, торгівлі, послуг та розвитку підприємництва Жовківської міської ради</w:t>
      </w:r>
    </w:p>
    <w:p w14:paraId="35A29CA8" w14:textId="77777777" w:rsidR="00514C65" w:rsidRDefault="00514C65" w:rsidP="00514C65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Порядок денний</w:t>
      </w:r>
    </w:p>
    <w:p w14:paraId="3A609A85" w14:textId="691006C7" w:rsidR="00514C65" w:rsidRDefault="00514C65" w:rsidP="00514C65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  <w:lang w:val="en-US"/>
        </w:rPr>
        <w:t>1</w:t>
      </w:r>
      <w:r>
        <w:rPr>
          <w:rFonts w:ascii="Georgia" w:hAnsi="Georgia" w:cs="Times New Roman"/>
          <w:b/>
          <w:sz w:val="28"/>
          <w:szCs w:val="26"/>
        </w:rPr>
        <w:t>1.0</w:t>
      </w:r>
      <w:r>
        <w:rPr>
          <w:rFonts w:ascii="Georgia" w:hAnsi="Georgia" w:cs="Times New Roman"/>
          <w:b/>
          <w:sz w:val="28"/>
          <w:szCs w:val="26"/>
        </w:rPr>
        <w:t>5</w:t>
      </w:r>
      <w:r>
        <w:rPr>
          <w:rFonts w:ascii="Georgia" w:hAnsi="Georgia" w:cs="Times New Roman"/>
          <w:b/>
          <w:sz w:val="28"/>
          <w:szCs w:val="26"/>
        </w:rPr>
        <w:t>.2026 р.</w:t>
      </w:r>
    </w:p>
    <w:p w14:paraId="6FB37D34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здійснення місцевого запозичення у 2026 році.</w:t>
      </w:r>
    </w:p>
    <w:p w14:paraId="53D729AD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внесення змін до рішення Жовківської міської ради від 19.09.2025 року № 4 «Про затвердження Програми інформатизації Жовківської міської ради на 2025-2027 роки».</w:t>
      </w:r>
    </w:p>
    <w:p w14:paraId="00EEACEB" w14:textId="01DC4192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затвердження Програми «Виготовлення облікової документації на об’єкти культурної спадщини, які розташовані на території Жовківської міської ради Львівського району Львівської області на 2024-2028 роки» у новій редакції.</w:t>
      </w:r>
    </w:p>
    <w:p w14:paraId="79CC3602" w14:textId="1E3671DB" w:rsidR="00A57C4A" w:rsidRPr="00A57C4A" w:rsidRDefault="00A57C4A" w:rsidP="00A57C4A">
      <w:pPr>
        <w:pStyle w:val="a3"/>
        <w:numPr>
          <w:ilvl w:val="0"/>
          <w:numId w:val="1"/>
        </w:numPr>
        <w:tabs>
          <w:tab w:val="left" w:pos="6804"/>
        </w:tabs>
        <w:spacing w:after="0"/>
        <w:ind w:left="-426" w:right="141"/>
        <w:jc w:val="both"/>
        <w:rPr>
          <w:rFonts w:ascii="Times New Roman" w:hAnsi="Times New Roman"/>
          <w:bCs/>
          <w:szCs w:val="26"/>
        </w:rPr>
      </w:pPr>
      <w:r w:rsidRPr="00A57C4A">
        <w:rPr>
          <w:rFonts w:ascii="Times New Roman" w:hAnsi="Times New Roman"/>
          <w:bCs/>
          <w:szCs w:val="26"/>
        </w:rPr>
        <w:t>Про внесення змін до рішення Жовківської міської ради № 45 від 08.04.2025 «Про затвердження «Цільової програми розробки містобудівної документації у Жовківській міській раді Львівського району Львівської області на 2025 -2028 роки»»</w:t>
      </w:r>
    </w:p>
    <w:p w14:paraId="5EA69C5F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затвердження Програми Жовківської міської ради «Соціальна підтримка сімей/осіб на 2026-2027 роки»</w:t>
      </w:r>
    </w:p>
    <w:p w14:paraId="38C9E3EB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5387"/>
        </w:tabs>
        <w:spacing w:line="276" w:lineRule="auto"/>
        <w:ind w:left="-426" w:right="143"/>
        <w:jc w:val="both"/>
        <w:rPr>
          <w:rFonts w:ascii="Times New Roman" w:hAnsi="Times New Roman"/>
          <w:bCs/>
          <w:szCs w:val="26"/>
        </w:rPr>
      </w:pPr>
      <w:r w:rsidRPr="00AB589E">
        <w:rPr>
          <w:rFonts w:ascii="Times New Roman" w:hAnsi="Times New Roman"/>
          <w:bCs/>
          <w:szCs w:val="26"/>
        </w:rPr>
        <w:t xml:space="preserve">Про затвердження  Програми </w:t>
      </w:r>
      <w:r w:rsidRPr="00AB589E">
        <w:rPr>
          <w:rFonts w:ascii="Times New Roman" w:hAnsi="Times New Roman"/>
          <w:bCs/>
          <w:color w:val="000000"/>
          <w:szCs w:val="26"/>
          <w:lang w:eastAsia="uk-UA"/>
        </w:rPr>
        <w:t>діяльності</w:t>
      </w:r>
      <w:r w:rsidRPr="00AB589E">
        <w:rPr>
          <w:rFonts w:ascii="Times New Roman" w:hAnsi="Times New Roman"/>
          <w:bCs/>
          <w:szCs w:val="26"/>
        </w:rPr>
        <w:t xml:space="preserve"> КП </w:t>
      </w:r>
      <w:r w:rsidRPr="00AB589E">
        <w:rPr>
          <w:rFonts w:ascii="Times New Roman" w:hAnsi="Times New Roman"/>
          <w:bCs/>
          <w:color w:val="000000"/>
          <w:szCs w:val="26"/>
          <w:lang w:eastAsia="uk-UA"/>
        </w:rPr>
        <w:t>ЖМСКК «Розточчя»</w:t>
      </w:r>
      <w:r w:rsidRPr="00AB589E">
        <w:rPr>
          <w:rFonts w:ascii="Times New Roman" w:hAnsi="Times New Roman"/>
          <w:bCs/>
          <w:szCs w:val="26"/>
        </w:rPr>
        <w:t xml:space="preserve"> на 2026 рік у новій редакції</w:t>
      </w:r>
      <w:r>
        <w:rPr>
          <w:rFonts w:ascii="Times New Roman" w:hAnsi="Times New Roman"/>
          <w:bCs/>
          <w:szCs w:val="26"/>
        </w:rPr>
        <w:t>.</w:t>
      </w:r>
    </w:p>
    <w:p w14:paraId="34398E6E" w14:textId="77777777" w:rsidR="00A57C4A" w:rsidRPr="00AB589E" w:rsidRDefault="00A57C4A" w:rsidP="00A57C4A">
      <w:pPr>
        <w:pStyle w:val="a3"/>
        <w:numPr>
          <w:ilvl w:val="0"/>
          <w:numId w:val="1"/>
        </w:numPr>
        <w:tabs>
          <w:tab w:val="left" w:pos="5387"/>
        </w:tabs>
        <w:spacing w:line="276" w:lineRule="auto"/>
        <w:ind w:left="-426" w:right="143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Про внесення змін до Програми благоустрою Жовківської міської територіальної громади на січень-грудень 2026-2028 років.</w:t>
      </w:r>
    </w:p>
    <w:p w14:paraId="1F19E68F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затвердження переліку комунальних вулиць і доріг Жовківської міської територіальної громади для проведення ремонту у 2026 році в рамках Програми реконструкції, ремонту та утримання вулиць і доріг Жовківської міської територіальної громади на 2026-2028 роки.</w:t>
      </w:r>
    </w:p>
    <w:p w14:paraId="7AC61473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284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затвердження Програми забезпечення ефективної діяльності ТСЦ № 4650 РСЦ ГСЦ МВС у Львівській, Івано-Франківській та Закарпатській областях.</w:t>
      </w:r>
    </w:p>
    <w:p w14:paraId="1C0B7F9C" w14:textId="77777777" w:rsidR="00A57C4A" w:rsidRDefault="00A57C4A" w:rsidP="00A57C4A">
      <w:pPr>
        <w:pStyle w:val="a5"/>
        <w:widowControl/>
        <w:numPr>
          <w:ilvl w:val="0"/>
          <w:numId w:val="1"/>
        </w:numPr>
        <w:autoSpaceDE/>
        <w:autoSpaceDN/>
        <w:adjustRightInd/>
        <w:spacing w:after="160" w:line="240" w:lineRule="auto"/>
        <w:ind w:left="-284" w:right="143"/>
        <w:jc w:val="both"/>
        <w:rPr>
          <w:sz w:val="26"/>
          <w:szCs w:val="26"/>
        </w:rPr>
      </w:pPr>
      <w:r w:rsidRPr="00D07019">
        <w:rPr>
          <w:sz w:val="26"/>
          <w:szCs w:val="26"/>
        </w:rPr>
        <w:t>Про затвердження  Комплексної програми підтримки Збройних Сил  України, інших військових формувань та обороноздатності на 2026 рік</w:t>
      </w:r>
      <w:r>
        <w:rPr>
          <w:sz w:val="26"/>
          <w:szCs w:val="26"/>
        </w:rPr>
        <w:t xml:space="preserve"> в новій редакції.</w:t>
      </w:r>
    </w:p>
    <w:p w14:paraId="002B32A8" w14:textId="77777777" w:rsidR="00A57C4A" w:rsidRPr="002540F7" w:rsidRDefault="00A57C4A" w:rsidP="00A57C4A">
      <w:pPr>
        <w:pStyle w:val="a5"/>
        <w:widowControl/>
        <w:numPr>
          <w:ilvl w:val="0"/>
          <w:numId w:val="1"/>
        </w:numPr>
        <w:autoSpaceDE/>
        <w:autoSpaceDN/>
        <w:adjustRightInd/>
        <w:spacing w:after="160" w:line="240" w:lineRule="auto"/>
        <w:ind w:left="-284" w:right="143"/>
        <w:jc w:val="both"/>
        <w:rPr>
          <w:sz w:val="26"/>
          <w:szCs w:val="26"/>
        </w:rPr>
      </w:pPr>
      <w:r>
        <w:rPr>
          <w:sz w:val="26"/>
          <w:szCs w:val="26"/>
        </w:rPr>
        <w:t>Про виконання місцевого бюджету Жовківської міської територіальної громади за І квартал 2026 року.</w:t>
      </w:r>
    </w:p>
    <w:p w14:paraId="1443063D" w14:textId="77777777" w:rsidR="00A57C4A" w:rsidRDefault="00A57C4A" w:rsidP="00A57C4A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284" w:right="143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Cs w:val="26"/>
        </w:rPr>
        <w:t>Про внесення змін до показників місцевого бюджету Жовківської міської територіальної громади на 2026 рік.</w:t>
      </w:r>
    </w:p>
    <w:p w14:paraId="26E101FF" w14:textId="4F3642F4" w:rsidR="00A57C4A" w:rsidRPr="00A57C4A" w:rsidRDefault="00A57C4A" w:rsidP="00A57C4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14:paraId="78306744" w14:textId="77777777" w:rsidR="003F17D9" w:rsidRDefault="003F17D9"/>
    <w:sectPr w:rsidR="003F1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0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81C"/>
    <w:multiLevelType w:val="hybridMultilevel"/>
    <w:tmpl w:val="C6D804CE"/>
    <w:lvl w:ilvl="0" w:tplc="AB6CC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2C"/>
    <w:rsid w:val="003F17D9"/>
    <w:rsid w:val="00514C65"/>
    <w:rsid w:val="00A57C4A"/>
    <w:rsid w:val="00F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EFF"/>
  <w15:chartTrackingRefBased/>
  <w15:docId w15:val="{CF461550-FDFC-416A-82F1-918456DC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57C4A"/>
    <w:pPr>
      <w:spacing w:after="120" w:line="24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A57C4A"/>
    <w:rPr>
      <w:rFonts w:ascii="Antiqua" w:eastAsia="Times New Roman" w:hAnsi="Antiqua" w:cs="Times New Roman"/>
      <w:sz w:val="26"/>
      <w:szCs w:val="20"/>
      <w:lang w:eastAsia="x-none"/>
    </w:rPr>
  </w:style>
  <w:style w:type="paragraph" w:styleId="a5">
    <w:name w:val="List Paragraph"/>
    <w:basedOn w:val="a"/>
    <w:uiPriority w:val="34"/>
    <w:qFormat/>
    <w:rsid w:val="00A57C4A"/>
    <w:pPr>
      <w:widowControl w:val="0"/>
      <w:autoSpaceDE w:val="0"/>
      <w:autoSpaceDN w:val="0"/>
      <w:adjustRightInd w:val="0"/>
      <w:spacing w:after="0" w:line="300" w:lineRule="auto"/>
      <w:ind w:left="720"/>
      <w:contextualSpacing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uiPriority w:val="1"/>
    <w:qFormat/>
    <w:rsid w:val="00A57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2</cp:revision>
  <dcterms:created xsi:type="dcterms:W3CDTF">2026-05-08T07:10:00Z</dcterms:created>
  <dcterms:modified xsi:type="dcterms:W3CDTF">2026-05-11T07:55:00Z</dcterms:modified>
</cp:coreProperties>
</file>