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21C8D" w14:textId="1D57DE8C" w:rsidR="004D73DD" w:rsidRPr="004D73DD" w:rsidRDefault="004D73DD" w:rsidP="004D73DD">
      <w:pPr>
        <w:ind w:firstLine="573"/>
        <w:jc w:val="center"/>
        <w:rPr>
          <w:rFonts w:ascii="Times New Roman" w:hAnsi="Times New Roman" w:cs="Times New Roman"/>
          <w:b/>
        </w:rPr>
      </w:pPr>
      <w:r w:rsidRPr="004D73DD">
        <w:rPr>
          <w:rFonts w:ascii="Times New Roman" w:hAnsi="Times New Roman" w:cs="Times New Roman"/>
          <w:sz w:val="32"/>
          <w:lang w:eastAsia="uk-UA"/>
        </w:rPr>
        <w:drawing>
          <wp:inline distT="0" distB="0" distL="0" distR="0" wp14:anchorId="7856B9C8" wp14:editId="78923DC0">
            <wp:extent cx="571500" cy="704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E2077" w14:textId="77777777" w:rsidR="004D73DD" w:rsidRPr="004D73DD" w:rsidRDefault="004D73DD" w:rsidP="004D73DD">
      <w:pPr>
        <w:ind w:firstLine="573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73DD">
        <w:rPr>
          <w:rFonts w:ascii="Times New Roman" w:hAnsi="Times New Roman" w:cs="Times New Roman"/>
          <w:b/>
          <w:sz w:val="32"/>
          <w:szCs w:val="32"/>
        </w:rPr>
        <w:t>ЖОВКІВСЬКА МІСЬКА РАДА</w:t>
      </w:r>
    </w:p>
    <w:p w14:paraId="70206DDD" w14:textId="77777777" w:rsidR="004D73DD" w:rsidRPr="004D73DD" w:rsidRDefault="004D73DD" w:rsidP="004D73DD">
      <w:pPr>
        <w:ind w:firstLine="573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73DD">
        <w:rPr>
          <w:rFonts w:ascii="Times New Roman" w:hAnsi="Times New Roman" w:cs="Times New Roman"/>
          <w:b/>
          <w:sz w:val="32"/>
          <w:szCs w:val="32"/>
        </w:rPr>
        <w:t>Львівського району Львівської області</w:t>
      </w:r>
    </w:p>
    <w:p w14:paraId="2723A20F" w14:textId="77777777" w:rsidR="004D73DD" w:rsidRPr="004D73DD" w:rsidRDefault="004D73DD" w:rsidP="004D73DD">
      <w:pPr>
        <w:ind w:firstLine="573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73DD">
        <w:rPr>
          <w:rFonts w:ascii="Times New Roman" w:hAnsi="Times New Roman" w:cs="Times New Roman"/>
          <w:b/>
          <w:sz w:val="32"/>
          <w:szCs w:val="32"/>
        </w:rPr>
        <w:t>81-ша чергова сесія VIII-го демократичного скликання</w:t>
      </w:r>
    </w:p>
    <w:p w14:paraId="1D0CED26" w14:textId="77777777" w:rsidR="004D73DD" w:rsidRPr="004D73DD" w:rsidRDefault="004D73DD" w:rsidP="004D73DD">
      <w:pPr>
        <w:ind w:firstLine="573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D73DD">
        <w:rPr>
          <w:rFonts w:ascii="Times New Roman" w:hAnsi="Times New Roman" w:cs="Times New Roman"/>
          <w:b/>
          <w:sz w:val="32"/>
          <w:szCs w:val="32"/>
        </w:rPr>
        <w:t>РІШЕННЯ</w:t>
      </w:r>
    </w:p>
    <w:p w14:paraId="13F27A2A" w14:textId="77777777" w:rsidR="004D73DD" w:rsidRPr="004D73DD" w:rsidRDefault="004D73DD" w:rsidP="004D73DD">
      <w:pPr>
        <w:ind w:firstLine="570"/>
        <w:rPr>
          <w:rFonts w:ascii="Times New Roman" w:hAnsi="Times New Roman" w:cs="Times New Roman"/>
          <w:b/>
          <w:sz w:val="28"/>
          <w:szCs w:val="28"/>
        </w:rPr>
      </w:pPr>
    </w:p>
    <w:p w14:paraId="584548F1" w14:textId="73A653E9" w:rsidR="004D73DD" w:rsidRPr="004D73DD" w:rsidRDefault="004D73DD" w:rsidP="004D73DD">
      <w:pPr>
        <w:rPr>
          <w:rFonts w:ascii="Times New Roman" w:hAnsi="Times New Roman" w:cs="Times New Roman"/>
          <w:sz w:val="28"/>
          <w:szCs w:val="28"/>
        </w:rPr>
      </w:pPr>
      <w:r w:rsidRPr="004D73DD">
        <w:rPr>
          <w:rFonts w:ascii="Times New Roman" w:hAnsi="Times New Roman" w:cs="Times New Roman"/>
          <w:sz w:val="28"/>
          <w:szCs w:val="28"/>
        </w:rPr>
        <w:t xml:space="preserve">від 30.06.2026 року                                    № </w:t>
      </w:r>
      <w:r w:rsidRPr="004D73DD">
        <w:rPr>
          <w:rFonts w:ascii="Times New Roman" w:hAnsi="Times New Roman" w:cs="Times New Roman"/>
          <w:sz w:val="28"/>
          <w:szCs w:val="28"/>
        </w:rPr>
        <w:t>11</w:t>
      </w:r>
      <w:r w:rsidRPr="004D73DD">
        <w:rPr>
          <w:rFonts w:ascii="Times New Roman" w:hAnsi="Times New Roman" w:cs="Times New Roman"/>
          <w:sz w:val="28"/>
          <w:szCs w:val="28"/>
        </w:rPr>
        <w:t xml:space="preserve">                                          м. Жовква</w:t>
      </w:r>
    </w:p>
    <w:p w14:paraId="5B3266AD" w14:textId="556F3A01" w:rsidR="006F47D3" w:rsidRPr="004D73DD" w:rsidRDefault="00DB64A7" w:rsidP="006F47D3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4D73DD">
        <w:rPr>
          <w:rFonts w:ascii="Times New Roman" w:hAnsi="Times New Roman" w:cs="Times New Roman"/>
          <w:b/>
          <w:bCs/>
          <w:sz w:val="28"/>
          <w:szCs w:val="28"/>
        </w:rPr>
        <w:t xml:space="preserve">Про </w:t>
      </w:r>
      <w:r w:rsidR="00B75002" w:rsidRPr="004D73DD">
        <w:rPr>
          <w:rFonts w:ascii="Times New Roman" w:hAnsi="Times New Roman" w:cs="Times New Roman"/>
          <w:b/>
          <w:bCs/>
          <w:sz w:val="28"/>
          <w:szCs w:val="28"/>
        </w:rPr>
        <w:t xml:space="preserve">затвердження </w:t>
      </w:r>
      <w:r w:rsidR="006F47D3" w:rsidRPr="004D73DD">
        <w:rPr>
          <w:rFonts w:ascii="Times New Roman" w:hAnsi="Times New Roman" w:cs="Times New Roman"/>
          <w:b/>
          <w:bCs/>
          <w:sz w:val="28"/>
          <w:szCs w:val="28"/>
        </w:rPr>
        <w:t xml:space="preserve">протоколу № </w:t>
      </w:r>
      <w:r w:rsidR="00D90024" w:rsidRPr="004D73DD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6F47D3" w:rsidRPr="004D73DD">
        <w:rPr>
          <w:rFonts w:ascii="Times New Roman" w:hAnsi="Times New Roman" w:cs="Times New Roman"/>
          <w:b/>
          <w:bCs/>
          <w:sz w:val="28"/>
          <w:szCs w:val="28"/>
        </w:rPr>
        <w:t xml:space="preserve"> від </w:t>
      </w:r>
      <w:r w:rsidR="00D90024" w:rsidRPr="004D73D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6F47D3" w:rsidRPr="004D73DD">
        <w:rPr>
          <w:rFonts w:ascii="Times New Roman" w:hAnsi="Times New Roman" w:cs="Times New Roman"/>
          <w:b/>
          <w:bCs/>
          <w:sz w:val="28"/>
          <w:szCs w:val="28"/>
        </w:rPr>
        <w:t>0.0</w:t>
      </w:r>
      <w:r w:rsidR="00D90024" w:rsidRPr="004D73DD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6F47D3" w:rsidRPr="004D73DD">
        <w:rPr>
          <w:rFonts w:ascii="Times New Roman" w:hAnsi="Times New Roman" w:cs="Times New Roman"/>
          <w:b/>
          <w:bCs/>
          <w:sz w:val="28"/>
          <w:szCs w:val="28"/>
        </w:rPr>
        <w:t>.2026 року</w:t>
      </w:r>
    </w:p>
    <w:p w14:paraId="39D28F11" w14:textId="3799F1AF" w:rsidR="006F47D3" w:rsidRPr="004D73DD" w:rsidRDefault="006F47D3" w:rsidP="006F47D3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4D73DD">
        <w:rPr>
          <w:rFonts w:ascii="Times New Roman" w:hAnsi="Times New Roman" w:cs="Times New Roman"/>
          <w:b/>
          <w:bCs/>
          <w:sz w:val="28"/>
          <w:szCs w:val="28"/>
        </w:rPr>
        <w:t>засідання Аукціонної комісії для продажу</w:t>
      </w:r>
      <w:r w:rsidR="00EA0450" w:rsidRPr="004D73DD">
        <w:rPr>
          <w:rFonts w:ascii="Times New Roman" w:hAnsi="Times New Roman" w:cs="Times New Roman"/>
          <w:b/>
          <w:bCs/>
          <w:sz w:val="28"/>
          <w:szCs w:val="28"/>
        </w:rPr>
        <w:t xml:space="preserve"> об’єкт</w:t>
      </w:r>
      <w:r w:rsidRPr="004D73DD">
        <w:rPr>
          <w:rFonts w:ascii="Times New Roman" w:hAnsi="Times New Roman" w:cs="Times New Roman"/>
          <w:b/>
          <w:bCs/>
          <w:sz w:val="28"/>
          <w:szCs w:val="28"/>
        </w:rPr>
        <w:t>ів</w:t>
      </w:r>
      <w:r w:rsidR="00EA0450" w:rsidRPr="004D73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23910F0" w14:textId="77777777" w:rsidR="006F47D3" w:rsidRPr="004D73DD" w:rsidRDefault="00EA0450" w:rsidP="006F47D3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4D73DD">
        <w:rPr>
          <w:rFonts w:ascii="Times New Roman" w:hAnsi="Times New Roman" w:cs="Times New Roman"/>
          <w:b/>
          <w:bCs/>
          <w:sz w:val="28"/>
          <w:szCs w:val="28"/>
        </w:rPr>
        <w:t>малої приватизації</w:t>
      </w:r>
      <w:r w:rsidR="00CF55D4" w:rsidRPr="004D73D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F47D3" w:rsidRPr="004D73DD">
        <w:rPr>
          <w:rFonts w:ascii="Times New Roman" w:hAnsi="Times New Roman" w:cs="Times New Roman"/>
          <w:b/>
          <w:bCs/>
          <w:sz w:val="28"/>
          <w:szCs w:val="28"/>
        </w:rPr>
        <w:t>комунальної власності</w:t>
      </w:r>
    </w:p>
    <w:p w14:paraId="09B738FF" w14:textId="77777777" w:rsidR="006F47D3" w:rsidRPr="004D73DD" w:rsidRDefault="006F47D3" w:rsidP="006F47D3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  <w:r w:rsidRPr="004D73DD">
        <w:rPr>
          <w:rFonts w:ascii="Times New Roman" w:hAnsi="Times New Roman" w:cs="Times New Roman"/>
          <w:b/>
          <w:bCs/>
          <w:sz w:val="28"/>
          <w:szCs w:val="28"/>
        </w:rPr>
        <w:t xml:space="preserve">Жовківської міської територіальної громади </w:t>
      </w:r>
    </w:p>
    <w:p w14:paraId="3B28658F" w14:textId="77777777" w:rsidR="006F47D3" w:rsidRPr="004D73DD" w:rsidRDefault="006F47D3" w:rsidP="006F47D3">
      <w:pPr>
        <w:pStyle w:val="a6"/>
        <w:rPr>
          <w:rFonts w:ascii="Times New Roman" w:hAnsi="Times New Roman" w:cs="Times New Roman"/>
          <w:b/>
          <w:bCs/>
          <w:sz w:val="28"/>
          <w:szCs w:val="28"/>
        </w:rPr>
      </w:pPr>
    </w:p>
    <w:p w14:paraId="13C70994" w14:textId="386C0EBE" w:rsidR="00DB64A7" w:rsidRPr="004D73DD" w:rsidRDefault="00DB64A7" w:rsidP="0085348E">
      <w:pPr>
        <w:tabs>
          <w:tab w:val="left" w:pos="669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D73DD">
        <w:rPr>
          <w:rFonts w:ascii="Times New Roman" w:hAnsi="Times New Roman" w:cs="Times New Roman"/>
          <w:sz w:val="28"/>
          <w:szCs w:val="28"/>
        </w:rPr>
        <w:t xml:space="preserve">      </w:t>
      </w:r>
      <w:r w:rsidR="009B5A65" w:rsidRPr="004D73DD">
        <w:rPr>
          <w:rFonts w:ascii="Times New Roman" w:hAnsi="Times New Roman" w:cs="Times New Roman"/>
          <w:sz w:val="28"/>
          <w:szCs w:val="28"/>
        </w:rPr>
        <w:t>В</w:t>
      </w:r>
      <w:r w:rsidRPr="004D73DD">
        <w:rPr>
          <w:rFonts w:ascii="Times New Roman" w:hAnsi="Times New Roman" w:cs="Times New Roman"/>
          <w:sz w:val="28"/>
          <w:szCs w:val="28"/>
        </w:rPr>
        <w:t>ідповідно Закону України «Про приватизацію державного і комунального майна»,</w:t>
      </w:r>
      <w:r w:rsidR="00A57CB0" w:rsidRPr="004D73DD">
        <w:rPr>
          <w:rFonts w:ascii="Times New Roman" w:hAnsi="Times New Roman" w:cs="Times New Roman"/>
          <w:sz w:val="28"/>
          <w:szCs w:val="28"/>
        </w:rPr>
        <w:t xml:space="preserve"> Закону України «Про місцеве самоврядування в Україні»,</w:t>
      </w:r>
      <w:r w:rsidR="009B5A65" w:rsidRPr="004D73DD">
        <w:rPr>
          <w:rFonts w:ascii="Times New Roman" w:hAnsi="Times New Roman" w:cs="Times New Roman"/>
          <w:sz w:val="28"/>
          <w:szCs w:val="28"/>
        </w:rPr>
        <w:t xml:space="preserve"> </w:t>
      </w:r>
      <w:r w:rsidR="004A3625" w:rsidRPr="004D73DD">
        <w:rPr>
          <w:rFonts w:ascii="Times New Roman" w:hAnsi="Times New Roman" w:cs="Times New Roman"/>
          <w:sz w:val="28"/>
          <w:szCs w:val="28"/>
        </w:rPr>
        <w:t>Постанови КМУ від 10.05.2018 року № 432 «Про затвердження Порядку проведення електронних аукціонів для продажу об</w:t>
      </w:r>
      <w:r w:rsidR="00286732" w:rsidRPr="004D73DD">
        <w:rPr>
          <w:rFonts w:ascii="Times New Roman" w:hAnsi="Times New Roman" w:cs="Times New Roman"/>
          <w:sz w:val="28"/>
          <w:szCs w:val="28"/>
        </w:rPr>
        <w:t>’</w:t>
      </w:r>
      <w:r w:rsidR="004A3625" w:rsidRPr="004D73DD">
        <w:rPr>
          <w:rFonts w:ascii="Times New Roman" w:hAnsi="Times New Roman" w:cs="Times New Roman"/>
          <w:sz w:val="28"/>
          <w:szCs w:val="28"/>
        </w:rPr>
        <w:t xml:space="preserve">єктів малої приватизації та визначення додаткових умов продажу», </w:t>
      </w:r>
      <w:r w:rsidR="0085348E" w:rsidRPr="004D73DD">
        <w:rPr>
          <w:rFonts w:ascii="Times New Roman" w:hAnsi="Times New Roman" w:cs="Times New Roman"/>
          <w:sz w:val="28"/>
          <w:szCs w:val="28"/>
        </w:rPr>
        <w:t>рішення сесії Жовківської міської ради від 08.03.2024 року № 24</w:t>
      </w:r>
      <w:r w:rsidR="009B5A65" w:rsidRPr="004D73DD">
        <w:rPr>
          <w:rFonts w:ascii="Times New Roman" w:hAnsi="Times New Roman" w:cs="Times New Roman"/>
          <w:sz w:val="28"/>
          <w:szCs w:val="28"/>
        </w:rPr>
        <w:t xml:space="preserve"> </w:t>
      </w:r>
      <w:r w:rsidR="0085348E" w:rsidRPr="004D73DD">
        <w:rPr>
          <w:rFonts w:ascii="Times New Roman" w:hAnsi="Times New Roman" w:cs="Times New Roman"/>
          <w:sz w:val="28"/>
          <w:szCs w:val="28"/>
        </w:rPr>
        <w:t>«Про приватизацію комунального майна Жовківської міської територіальної громади»</w:t>
      </w:r>
      <w:r w:rsidR="004A3625" w:rsidRPr="004D73DD">
        <w:rPr>
          <w:rFonts w:ascii="Times New Roman" w:hAnsi="Times New Roman" w:cs="Times New Roman"/>
          <w:sz w:val="28"/>
          <w:szCs w:val="28"/>
        </w:rPr>
        <w:t>,</w:t>
      </w:r>
      <w:r w:rsidR="000B24BD" w:rsidRPr="004D73DD">
        <w:rPr>
          <w:rFonts w:ascii="Times New Roman" w:hAnsi="Times New Roman" w:cs="Times New Roman"/>
          <w:sz w:val="28"/>
          <w:szCs w:val="28"/>
        </w:rPr>
        <w:t xml:space="preserve"> рішення сесії Жовківської міської ради від 1</w:t>
      </w:r>
      <w:r w:rsidR="00575F1D" w:rsidRPr="004D73DD">
        <w:rPr>
          <w:rFonts w:ascii="Times New Roman" w:hAnsi="Times New Roman" w:cs="Times New Roman"/>
          <w:sz w:val="28"/>
          <w:szCs w:val="28"/>
        </w:rPr>
        <w:t>6</w:t>
      </w:r>
      <w:r w:rsidR="000B24BD" w:rsidRPr="004D73DD">
        <w:rPr>
          <w:rFonts w:ascii="Times New Roman" w:hAnsi="Times New Roman" w:cs="Times New Roman"/>
          <w:sz w:val="28"/>
          <w:szCs w:val="28"/>
        </w:rPr>
        <w:t>.0</w:t>
      </w:r>
      <w:r w:rsidR="00575F1D" w:rsidRPr="004D73DD">
        <w:rPr>
          <w:rFonts w:ascii="Times New Roman" w:hAnsi="Times New Roman" w:cs="Times New Roman"/>
          <w:sz w:val="28"/>
          <w:szCs w:val="28"/>
        </w:rPr>
        <w:t>3</w:t>
      </w:r>
      <w:r w:rsidR="000B24BD" w:rsidRPr="004D73DD">
        <w:rPr>
          <w:rFonts w:ascii="Times New Roman" w:hAnsi="Times New Roman" w:cs="Times New Roman"/>
          <w:sz w:val="28"/>
          <w:szCs w:val="28"/>
        </w:rPr>
        <w:t>.202</w:t>
      </w:r>
      <w:r w:rsidR="00575F1D" w:rsidRPr="004D73DD">
        <w:rPr>
          <w:rFonts w:ascii="Times New Roman" w:hAnsi="Times New Roman" w:cs="Times New Roman"/>
          <w:sz w:val="28"/>
          <w:szCs w:val="28"/>
        </w:rPr>
        <w:t>6</w:t>
      </w:r>
      <w:r w:rsidR="000B24BD" w:rsidRPr="004D73DD">
        <w:rPr>
          <w:rFonts w:ascii="Times New Roman" w:hAnsi="Times New Roman" w:cs="Times New Roman"/>
          <w:sz w:val="28"/>
          <w:szCs w:val="28"/>
        </w:rPr>
        <w:t xml:space="preserve"> року № </w:t>
      </w:r>
      <w:r w:rsidR="00043EC6" w:rsidRPr="004D73DD">
        <w:rPr>
          <w:rFonts w:ascii="Times New Roman" w:hAnsi="Times New Roman" w:cs="Times New Roman"/>
          <w:sz w:val="28"/>
          <w:szCs w:val="28"/>
        </w:rPr>
        <w:t>10</w:t>
      </w:r>
      <w:r w:rsidR="000B24BD" w:rsidRPr="004D73DD">
        <w:rPr>
          <w:rFonts w:ascii="Times New Roman" w:hAnsi="Times New Roman" w:cs="Times New Roman"/>
          <w:sz w:val="28"/>
          <w:szCs w:val="28"/>
        </w:rPr>
        <w:t xml:space="preserve"> «</w:t>
      </w:r>
      <w:r w:rsidR="00575F1D" w:rsidRPr="004D73DD">
        <w:rPr>
          <w:rFonts w:ascii="Times New Roman" w:hAnsi="Times New Roman" w:cs="Times New Roman"/>
          <w:sz w:val="28"/>
          <w:szCs w:val="28"/>
        </w:rPr>
        <w:t xml:space="preserve">Про внесення змін в додаток до рішення сесії Жовківської міської ради від </w:t>
      </w:r>
      <w:r w:rsidR="00043EC6" w:rsidRPr="004D73DD">
        <w:rPr>
          <w:rFonts w:ascii="Times New Roman" w:hAnsi="Times New Roman" w:cs="Times New Roman"/>
          <w:sz w:val="28"/>
          <w:szCs w:val="28"/>
        </w:rPr>
        <w:t>08</w:t>
      </w:r>
      <w:r w:rsidR="00575F1D" w:rsidRPr="004D73DD">
        <w:rPr>
          <w:rFonts w:ascii="Times New Roman" w:hAnsi="Times New Roman" w:cs="Times New Roman"/>
          <w:sz w:val="28"/>
          <w:szCs w:val="28"/>
        </w:rPr>
        <w:t>.0</w:t>
      </w:r>
      <w:r w:rsidR="00043EC6" w:rsidRPr="004D73DD">
        <w:rPr>
          <w:rFonts w:ascii="Times New Roman" w:hAnsi="Times New Roman" w:cs="Times New Roman"/>
          <w:sz w:val="28"/>
          <w:szCs w:val="28"/>
        </w:rPr>
        <w:t>4</w:t>
      </w:r>
      <w:r w:rsidR="00575F1D" w:rsidRPr="004D73DD">
        <w:rPr>
          <w:rFonts w:ascii="Times New Roman" w:hAnsi="Times New Roman" w:cs="Times New Roman"/>
          <w:sz w:val="28"/>
          <w:szCs w:val="28"/>
        </w:rPr>
        <w:t>.202</w:t>
      </w:r>
      <w:r w:rsidR="00043EC6" w:rsidRPr="004D73DD">
        <w:rPr>
          <w:rFonts w:ascii="Times New Roman" w:hAnsi="Times New Roman" w:cs="Times New Roman"/>
          <w:sz w:val="28"/>
          <w:szCs w:val="28"/>
        </w:rPr>
        <w:t>5</w:t>
      </w:r>
      <w:r w:rsidR="00575F1D" w:rsidRPr="004D73DD">
        <w:rPr>
          <w:rFonts w:ascii="Times New Roman" w:hAnsi="Times New Roman" w:cs="Times New Roman"/>
          <w:sz w:val="28"/>
          <w:szCs w:val="28"/>
        </w:rPr>
        <w:t xml:space="preserve"> року № </w:t>
      </w:r>
      <w:r w:rsidR="00043EC6" w:rsidRPr="004D73DD">
        <w:rPr>
          <w:rFonts w:ascii="Times New Roman" w:hAnsi="Times New Roman" w:cs="Times New Roman"/>
          <w:sz w:val="28"/>
          <w:szCs w:val="28"/>
        </w:rPr>
        <w:t>38</w:t>
      </w:r>
      <w:r w:rsidR="00575F1D" w:rsidRPr="004D73DD">
        <w:rPr>
          <w:rFonts w:ascii="Times New Roman" w:hAnsi="Times New Roman" w:cs="Times New Roman"/>
          <w:sz w:val="28"/>
          <w:szCs w:val="28"/>
        </w:rPr>
        <w:t xml:space="preserve"> «</w:t>
      </w:r>
      <w:r w:rsidR="000B24BD" w:rsidRPr="004D73DD">
        <w:rPr>
          <w:rFonts w:ascii="Times New Roman" w:hAnsi="Times New Roman" w:cs="Times New Roman"/>
          <w:sz w:val="28"/>
          <w:szCs w:val="28"/>
        </w:rPr>
        <w:t>Про включення об’єкт</w:t>
      </w:r>
      <w:r w:rsidR="00043EC6" w:rsidRPr="004D73DD">
        <w:rPr>
          <w:rFonts w:ascii="Times New Roman" w:hAnsi="Times New Roman" w:cs="Times New Roman"/>
          <w:sz w:val="28"/>
          <w:szCs w:val="28"/>
        </w:rPr>
        <w:t>ів</w:t>
      </w:r>
      <w:r w:rsidR="000B24BD" w:rsidRPr="004D73DD">
        <w:rPr>
          <w:rFonts w:ascii="Times New Roman" w:hAnsi="Times New Roman" w:cs="Times New Roman"/>
          <w:sz w:val="28"/>
          <w:szCs w:val="28"/>
        </w:rPr>
        <w:t xml:space="preserve"> нерухомого майна до Переліку об’єктів комунальної власності, що підлягають приватизації»</w:t>
      </w:r>
      <w:r w:rsidR="00043EC6" w:rsidRPr="004D73DD">
        <w:rPr>
          <w:rFonts w:ascii="Times New Roman" w:hAnsi="Times New Roman" w:cs="Times New Roman"/>
          <w:sz w:val="28"/>
          <w:szCs w:val="28"/>
        </w:rPr>
        <w:t>,</w:t>
      </w:r>
      <w:r w:rsidR="0085348E" w:rsidRPr="004D73DD">
        <w:rPr>
          <w:rFonts w:ascii="Times New Roman" w:hAnsi="Times New Roman" w:cs="Times New Roman"/>
          <w:sz w:val="28"/>
          <w:szCs w:val="28"/>
        </w:rPr>
        <w:t xml:space="preserve"> </w:t>
      </w:r>
      <w:r w:rsidR="009B5A65" w:rsidRPr="004D73DD">
        <w:rPr>
          <w:rFonts w:ascii="Times New Roman" w:hAnsi="Times New Roman" w:cs="Times New Roman"/>
          <w:sz w:val="28"/>
          <w:szCs w:val="28"/>
        </w:rPr>
        <w:t>з метою забезпечення надходжень коштів до місцевого бюджету,</w:t>
      </w:r>
      <w:r w:rsidRPr="004D73DD">
        <w:rPr>
          <w:rFonts w:ascii="Times New Roman" w:hAnsi="Times New Roman" w:cs="Times New Roman"/>
          <w:sz w:val="28"/>
          <w:szCs w:val="28"/>
        </w:rPr>
        <w:t xml:space="preserve"> враховуючи </w:t>
      </w:r>
      <w:r w:rsidRPr="004D73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висновок </w:t>
      </w:r>
      <w:r w:rsidRPr="004D73DD">
        <w:rPr>
          <w:rFonts w:ascii="Times New Roman" w:hAnsi="Times New Roman" w:cs="Times New Roman"/>
          <w:sz w:val="28"/>
          <w:szCs w:val="28"/>
        </w:rPr>
        <w:t xml:space="preserve">постійної комісії з питань комунального майна та господарства, приватизації, житлового господарства, транспорту, будівництва, благоустрою </w:t>
      </w:r>
      <w:r w:rsidR="00445185" w:rsidRPr="004D73DD">
        <w:rPr>
          <w:rFonts w:ascii="Times New Roman" w:hAnsi="Times New Roman" w:cs="Times New Roman"/>
          <w:sz w:val="28"/>
          <w:szCs w:val="28"/>
        </w:rPr>
        <w:t xml:space="preserve">та енергозбереження, а також </w:t>
      </w:r>
      <w:r w:rsidR="00445185" w:rsidRPr="004D73DD">
        <w:rPr>
          <w:rFonts w:ascii="Times New Roman" w:eastAsia="Calibri" w:hAnsi="Times New Roman" w:cs="Times New Roman"/>
          <w:sz w:val="28"/>
          <w:szCs w:val="28"/>
        </w:rPr>
        <w:t>постійної комісії з питань планування соціально-економічного розвитку, бюджету, фінансів, інвестицій, торгівлі, послуг та розвитку підприємництва</w:t>
      </w:r>
      <w:r w:rsidR="00445185" w:rsidRPr="004D73DD">
        <w:rPr>
          <w:rFonts w:ascii="Times New Roman" w:hAnsi="Times New Roman" w:cs="Times New Roman"/>
          <w:sz w:val="28"/>
          <w:szCs w:val="28"/>
        </w:rPr>
        <w:t xml:space="preserve">, </w:t>
      </w:r>
      <w:r w:rsidRPr="004D73DD">
        <w:rPr>
          <w:rFonts w:ascii="Times New Roman" w:hAnsi="Times New Roman" w:cs="Times New Roman"/>
          <w:sz w:val="28"/>
          <w:szCs w:val="28"/>
        </w:rPr>
        <w:t xml:space="preserve"> Жовківська міська рада</w:t>
      </w:r>
    </w:p>
    <w:p w14:paraId="55C731EE" w14:textId="43DB1717" w:rsidR="00DB64A7" w:rsidRPr="004D73DD" w:rsidRDefault="00DB64A7" w:rsidP="0085348E">
      <w:pPr>
        <w:pStyle w:val="a3"/>
        <w:shd w:val="clear" w:color="auto" w:fill="FFFFFF"/>
        <w:spacing w:before="0" w:beforeAutospacing="0" w:after="225" w:afterAutospacing="0"/>
        <w:jc w:val="center"/>
        <w:textAlignment w:val="baseline"/>
        <w:rPr>
          <w:b/>
          <w:sz w:val="28"/>
          <w:szCs w:val="28"/>
        </w:rPr>
      </w:pPr>
      <w:r w:rsidRPr="004D73DD">
        <w:rPr>
          <w:b/>
          <w:sz w:val="28"/>
          <w:szCs w:val="28"/>
        </w:rPr>
        <w:t>ВИРІШИЛА:</w:t>
      </w:r>
    </w:p>
    <w:p w14:paraId="7B848C8F" w14:textId="0EB2EFBE" w:rsidR="00316D1B" w:rsidRPr="004D73DD" w:rsidRDefault="0013602C" w:rsidP="006F47D3">
      <w:pPr>
        <w:pStyle w:val="a6"/>
        <w:numPr>
          <w:ilvl w:val="0"/>
          <w:numId w:val="3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D73DD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6F47D3" w:rsidRPr="004D73DD">
        <w:rPr>
          <w:rFonts w:ascii="Times New Roman" w:hAnsi="Times New Roman" w:cs="Times New Roman"/>
          <w:sz w:val="28"/>
          <w:szCs w:val="28"/>
        </w:rPr>
        <w:t>п</w:t>
      </w:r>
      <w:r w:rsidRPr="004D73DD">
        <w:rPr>
          <w:rFonts w:ascii="Times New Roman" w:hAnsi="Times New Roman" w:cs="Times New Roman"/>
          <w:sz w:val="28"/>
          <w:szCs w:val="28"/>
        </w:rPr>
        <w:t xml:space="preserve">ротокол № </w:t>
      </w:r>
      <w:r w:rsidR="00D90024" w:rsidRPr="004D73DD">
        <w:rPr>
          <w:rFonts w:ascii="Times New Roman" w:hAnsi="Times New Roman" w:cs="Times New Roman"/>
          <w:sz w:val="28"/>
          <w:szCs w:val="28"/>
        </w:rPr>
        <w:t>5</w:t>
      </w:r>
      <w:r w:rsidRPr="004D73DD">
        <w:rPr>
          <w:rFonts w:ascii="Times New Roman" w:hAnsi="Times New Roman" w:cs="Times New Roman"/>
          <w:sz w:val="28"/>
          <w:szCs w:val="28"/>
        </w:rPr>
        <w:t xml:space="preserve"> від </w:t>
      </w:r>
      <w:r w:rsidR="00D90024" w:rsidRPr="004D73DD">
        <w:rPr>
          <w:rFonts w:ascii="Times New Roman" w:hAnsi="Times New Roman" w:cs="Times New Roman"/>
          <w:sz w:val="28"/>
          <w:szCs w:val="28"/>
        </w:rPr>
        <w:t>1</w:t>
      </w:r>
      <w:r w:rsidR="00043EC6" w:rsidRPr="004D73DD">
        <w:rPr>
          <w:rFonts w:ascii="Times New Roman" w:hAnsi="Times New Roman" w:cs="Times New Roman"/>
          <w:sz w:val="28"/>
          <w:szCs w:val="28"/>
        </w:rPr>
        <w:t>0</w:t>
      </w:r>
      <w:r w:rsidRPr="004D73DD">
        <w:rPr>
          <w:rFonts w:ascii="Times New Roman" w:hAnsi="Times New Roman" w:cs="Times New Roman"/>
          <w:sz w:val="28"/>
          <w:szCs w:val="28"/>
        </w:rPr>
        <w:t>.0</w:t>
      </w:r>
      <w:r w:rsidR="00D90024" w:rsidRPr="004D73DD">
        <w:rPr>
          <w:rFonts w:ascii="Times New Roman" w:hAnsi="Times New Roman" w:cs="Times New Roman"/>
          <w:sz w:val="28"/>
          <w:szCs w:val="28"/>
        </w:rPr>
        <w:t>6</w:t>
      </w:r>
      <w:r w:rsidRPr="004D73DD">
        <w:rPr>
          <w:rFonts w:ascii="Times New Roman" w:hAnsi="Times New Roman" w:cs="Times New Roman"/>
          <w:sz w:val="28"/>
          <w:szCs w:val="28"/>
        </w:rPr>
        <w:t xml:space="preserve">.2026 року засідання </w:t>
      </w:r>
      <w:r w:rsidR="006F47D3" w:rsidRPr="004D73DD">
        <w:rPr>
          <w:rFonts w:ascii="Times New Roman" w:hAnsi="Times New Roman" w:cs="Times New Roman"/>
          <w:sz w:val="28"/>
          <w:szCs w:val="28"/>
        </w:rPr>
        <w:t>А</w:t>
      </w:r>
      <w:r w:rsidRPr="004D73DD">
        <w:rPr>
          <w:rFonts w:ascii="Times New Roman" w:hAnsi="Times New Roman" w:cs="Times New Roman"/>
          <w:sz w:val="28"/>
          <w:szCs w:val="28"/>
        </w:rPr>
        <w:t>укціонної комісії для продажу об’єктів малої приватизації комунальної власності Жовківської</w:t>
      </w:r>
      <w:r w:rsidR="006F47D3" w:rsidRPr="004D73DD">
        <w:rPr>
          <w:rFonts w:ascii="Times New Roman" w:hAnsi="Times New Roman" w:cs="Times New Roman"/>
          <w:sz w:val="28"/>
          <w:szCs w:val="28"/>
        </w:rPr>
        <w:t xml:space="preserve"> міської територіальної громади, що </w:t>
      </w:r>
      <w:r w:rsidRPr="004D73DD">
        <w:rPr>
          <w:rFonts w:ascii="Times New Roman" w:hAnsi="Times New Roman" w:cs="Times New Roman"/>
          <w:sz w:val="28"/>
          <w:szCs w:val="28"/>
        </w:rPr>
        <w:t>додається.</w:t>
      </w:r>
    </w:p>
    <w:p w14:paraId="33D95CE5" w14:textId="75DA0B1F" w:rsidR="00E15B40" w:rsidRPr="004D73DD" w:rsidRDefault="006F47D3" w:rsidP="006F47D3">
      <w:pPr>
        <w:pStyle w:val="a8"/>
        <w:tabs>
          <w:tab w:val="left" w:pos="-7655"/>
          <w:tab w:val="left" w:pos="567"/>
          <w:tab w:val="left" w:pos="9923"/>
        </w:tabs>
        <w:spacing w:after="200"/>
        <w:ind w:left="0" w:right="-1"/>
        <w:jc w:val="both"/>
        <w:rPr>
          <w:rFonts w:eastAsia="Calibri"/>
          <w:i/>
          <w:sz w:val="28"/>
          <w:szCs w:val="28"/>
          <w:lang w:val="uk-UA" w:eastAsia="en-US"/>
        </w:rPr>
      </w:pPr>
      <w:r w:rsidRPr="004D73DD">
        <w:rPr>
          <w:rFonts w:eastAsia="Calibri"/>
          <w:sz w:val="28"/>
          <w:szCs w:val="28"/>
          <w:lang w:val="uk-UA" w:eastAsia="en-US"/>
        </w:rPr>
        <w:t>2</w:t>
      </w:r>
      <w:r w:rsidR="00E15B40" w:rsidRPr="004D73DD">
        <w:rPr>
          <w:rFonts w:eastAsia="Calibri"/>
          <w:sz w:val="28"/>
          <w:szCs w:val="28"/>
          <w:lang w:val="uk-UA" w:eastAsia="en-US"/>
        </w:rPr>
        <w:t xml:space="preserve">. </w:t>
      </w:r>
      <w:r w:rsidRPr="004D73DD">
        <w:rPr>
          <w:rFonts w:eastAsia="Calibri"/>
          <w:sz w:val="28"/>
          <w:szCs w:val="28"/>
          <w:lang w:val="uk-UA" w:eastAsia="en-US"/>
        </w:rPr>
        <w:t xml:space="preserve"> </w:t>
      </w:r>
      <w:r w:rsidR="00451E4A" w:rsidRPr="004D73DD">
        <w:rPr>
          <w:color w:val="1A1A1A"/>
          <w:spacing w:val="5"/>
          <w:sz w:val="28"/>
          <w:szCs w:val="28"/>
          <w:lang w:val="uk-UA" w:eastAsia="uk-UA"/>
        </w:rPr>
        <w:t xml:space="preserve">Контроль за виконанням цього рішення покласти на постійну комісію </w:t>
      </w:r>
      <w:r w:rsidR="00451E4A" w:rsidRPr="004D73DD">
        <w:rPr>
          <w:color w:val="1A1A1A"/>
          <w:spacing w:val="5"/>
          <w:sz w:val="28"/>
          <w:szCs w:val="28"/>
          <w:bdr w:val="none" w:sz="0" w:space="0" w:color="auto" w:frame="1"/>
          <w:lang w:val="uk-UA" w:eastAsia="uk-UA"/>
        </w:rPr>
        <w:t>з питань комунального майна та господарства, приватизації, житлового господарства, транспорту, будівництва, благоустрою та енергозбереження</w:t>
      </w:r>
      <w:r w:rsidR="008D7846" w:rsidRPr="004D73DD">
        <w:rPr>
          <w:color w:val="1A1A1A"/>
          <w:spacing w:val="5"/>
          <w:sz w:val="28"/>
          <w:szCs w:val="28"/>
          <w:lang w:val="uk-UA" w:eastAsia="uk-UA"/>
        </w:rPr>
        <w:t xml:space="preserve"> (</w:t>
      </w:r>
      <w:proofErr w:type="spellStart"/>
      <w:r w:rsidR="008D7846" w:rsidRPr="004D73DD">
        <w:rPr>
          <w:color w:val="1A1A1A"/>
          <w:spacing w:val="5"/>
          <w:sz w:val="28"/>
          <w:szCs w:val="28"/>
          <w:lang w:val="uk-UA" w:eastAsia="uk-UA"/>
        </w:rPr>
        <w:t>Мариняк</w:t>
      </w:r>
      <w:proofErr w:type="spellEnd"/>
      <w:r w:rsidR="008D7846" w:rsidRPr="004D73DD">
        <w:rPr>
          <w:color w:val="1A1A1A"/>
          <w:spacing w:val="5"/>
          <w:sz w:val="28"/>
          <w:szCs w:val="28"/>
          <w:lang w:val="uk-UA" w:eastAsia="uk-UA"/>
        </w:rPr>
        <w:t xml:space="preserve"> І.Г.) </w:t>
      </w:r>
      <w:r w:rsidR="004D223C" w:rsidRPr="004D73DD">
        <w:rPr>
          <w:color w:val="1A1A1A"/>
          <w:spacing w:val="5"/>
          <w:sz w:val="28"/>
          <w:szCs w:val="28"/>
          <w:lang w:val="uk-UA" w:eastAsia="uk-UA"/>
        </w:rPr>
        <w:t>та на</w:t>
      </w:r>
      <w:r w:rsidR="00E15B40" w:rsidRPr="004D73DD">
        <w:rPr>
          <w:rFonts w:eastAsia="Calibri"/>
          <w:sz w:val="28"/>
          <w:szCs w:val="28"/>
          <w:lang w:val="uk-UA" w:eastAsia="en-US"/>
        </w:rPr>
        <w:t xml:space="preserve"> постійн</w:t>
      </w:r>
      <w:r w:rsidR="004D223C" w:rsidRPr="004D73DD">
        <w:rPr>
          <w:rFonts w:eastAsia="Calibri"/>
          <w:sz w:val="28"/>
          <w:szCs w:val="28"/>
          <w:lang w:val="uk-UA" w:eastAsia="en-US"/>
        </w:rPr>
        <w:t>у комісію</w:t>
      </w:r>
      <w:r w:rsidR="00E15B40" w:rsidRPr="004D73DD">
        <w:rPr>
          <w:rFonts w:eastAsia="Calibri"/>
          <w:sz w:val="28"/>
          <w:szCs w:val="28"/>
          <w:lang w:val="uk-UA" w:eastAsia="en-US"/>
        </w:rPr>
        <w:t xml:space="preserve"> з питань планування соціально-економічного розвитку,</w:t>
      </w:r>
      <w:r w:rsidR="00445185" w:rsidRPr="004D73DD">
        <w:rPr>
          <w:rFonts w:eastAsia="Calibri"/>
          <w:sz w:val="28"/>
          <w:szCs w:val="28"/>
          <w:lang w:val="uk-UA" w:eastAsia="en-US"/>
        </w:rPr>
        <w:t xml:space="preserve"> бюджету, фінансів, інвестицій, торгівлі, послуг та розвитку підприємництва</w:t>
      </w:r>
      <w:r w:rsidR="00E15B40" w:rsidRPr="004D73DD">
        <w:rPr>
          <w:rFonts w:eastAsia="Calibri"/>
          <w:sz w:val="28"/>
          <w:szCs w:val="28"/>
          <w:lang w:val="uk-UA" w:eastAsia="en-US"/>
        </w:rPr>
        <w:t xml:space="preserve"> </w:t>
      </w:r>
      <w:r w:rsidR="00445185" w:rsidRPr="004D73DD">
        <w:rPr>
          <w:rFonts w:eastAsia="Calibri"/>
          <w:sz w:val="28"/>
          <w:szCs w:val="28"/>
          <w:lang w:val="uk-UA" w:eastAsia="en-US"/>
        </w:rPr>
        <w:t>(</w:t>
      </w:r>
      <w:proofErr w:type="spellStart"/>
      <w:r w:rsidR="00445185" w:rsidRPr="004D73DD">
        <w:rPr>
          <w:rFonts w:eastAsia="Calibri"/>
          <w:sz w:val="28"/>
          <w:szCs w:val="28"/>
          <w:lang w:val="uk-UA" w:eastAsia="en-US"/>
        </w:rPr>
        <w:t>Кожушко</w:t>
      </w:r>
      <w:proofErr w:type="spellEnd"/>
      <w:r w:rsidR="00445185" w:rsidRPr="004D73DD">
        <w:rPr>
          <w:rFonts w:eastAsia="Calibri"/>
          <w:sz w:val="28"/>
          <w:szCs w:val="28"/>
          <w:lang w:val="uk-UA" w:eastAsia="en-US"/>
        </w:rPr>
        <w:t xml:space="preserve"> М.П.).</w:t>
      </w:r>
    </w:p>
    <w:p w14:paraId="7EB91139" w14:textId="188E9D8C" w:rsidR="00DB64A7" w:rsidRPr="004D73DD" w:rsidRDefault="00DB64A7" w:rsidP="00DB64A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F1D025" w14:textId="3491C8CC" w:rsidR="008D7846" w:rsidRPr="004D73DD" w:rsidRDefault="00DB64A7" w:rsidP="006F47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D73DD">
        <w:rPr>
          <w:rFonts w:ascii="Times New Roman" w:hAnsi="Times New Roman" w:cs="Times New Roman"/>
          <w:b/>
          <w:sz w:val="28"/>
          <w:szCs w:val="28"/>
        </w:rPr>
        <w:t>Міський голова                                                                   Олег ВОЛЬСЬКИЙ</w:t>
      </w:r>
    </w:p>
    <w:sectPr w:rsidR="008D7846" w:rsidRPr="004D73DD" w:rsidSect="00667343">
      <w:pgSz w:w="11906" w:h="16838"/>
      <w:pgMar w:top="426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A454B4C"/>
    <w:multiLevelType w:val="multilevel"/>
    <w:tmpl w:val="E1F03124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1985"/>
        </w:tabs>
        <w:ind w:left="2465" w:hanging="480"/>
      </w:pPr>
      <w:rPr>
        <w:b w:val="0"/>
        <w:bCs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Roman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520" w:hanging="480"/>
      </w:pPr>
    </w:lvl>
    <w:lvl w:ilvl="8">
      <w:start w:val="1"/>
      <w:numFmt w:val="lowerRoman"/>
      <w:lvlText w:val="%9."/>
      <w:lvlJc w:val="left"/>
      <w:pPr>
        <w:tabs>
          <w:tab w:val="num" w:pos="5760"/>
        </w:tabs>
        <w:ind w:left="6240" w:hanging="480"/>
      </w:pPr>
    </w:lvl>
  </w:abstractNum>
  <w:abstractNum w:abstractNumId="1" w15:restartNumberingAfterBreak="0">
    <w:nsid w:val="013612BC"/>
    <w:multiLevelType w:val="multilevel"/>
    <w:tmpl w:val="BBECD7F2"/>
    <w:lvl w:ilvl="0">
      <w:start w:val="1"/>
      <w:numFmt w:val="decimal"/>
      <w:lvlText w:val="1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9F48F8"/>
    <w:multiLevelType w:val="hybridMultilevel"/>
    <w:tmpl w:val="B47C7AA4"/>
    <w:lvl w:ilvl="0" w:tplc="61521D0C">
      <w:start w:val="1"/>
      <w:numFmt w:val="decimal"/>
      <w:lvlText w:val="%1."/>
      <w:lvlJc w:val="left"/>
      <w:pPr>
        <w:ind w:left="810" w:hanging="450"/>
      </w:pPr>
      <w:rPr>
        <w:rFonts w:ascii="Times New Roman" w:eastAsia="Calibri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B1"/>
    <w:multiLevelType w:val="multilevel"/>
    <w:tmpl w:val="6ED69C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9C1D3C"/>
    <w:multiLevelType w:val="multilevel"/>
    <w:tmpl w:val="B1A69A76"/>
    <w:lvl w:ilvl="0">
      <w:start w:val="4"/>
      <w:numFmt w:val="decimal"/>
      <w:lvlText w:val="1.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E603232"/>
    <w:multiLevelType w:val="multilevel"/>
    <w:tmpl w:val="35D21E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AD3CBB"/>
    <w:multiLevelType w:val="hybridMultilevel"/>
    <w:tmpl w:val="14B2774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F47955"/>
    <w:multiLevelType w:val="hybridMultilevel"/>
    <w:tmpl w:val="F006D5D6"/>
    <w:lvl w:ilvl="0" w:tplc="24E6F91C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0907C6"/>
    <w:multiLevelType w:val="hybridMultilevel"/>
    <w:tmpl w:val="CD1C4CF0"/>
    <w:lvl w:ilvl="0" w:tplc="B7C2FDF8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14831470"/>
    <w:multiLevelType w:val="hybridMultilevel"/>
    <w:tmpl w:val="C562FBEC"/>
    <w:lvl w:ilvl="0" w:tplc="2E24965C">
      <w:start w:val="2"/>
      <w:numFmt w:val="upperRoman"/>
      <w:lvlText w:val="%1."/>
      <w:lvlJc w:val="left"/>
      <w:pPr>
        <w:ind w:left="1146" w:hanging="720"/>
      </w:pPr>
      <w:rPr>
        <w:rFonts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94036E3"/>
    <w:multiLevelType w:val="hybridMultilevel"/>
    <w:tmpl w:val="968CEB8C"/>
    <w:lvl w:ilvl="0" w:tplc="E8DE30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8607A5"/>
    <w:multiLevelType w:val="multilevel"/>
    <w:tmpl w:val="2E9434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26D3B61"/>
    <w:multiLevelType w:val="hybridMultilevel"/>
    <w:tmpl w:val="BACEF800"/>
    <w:lvl w:ilvl="0" w:tplc="C7E04F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906FDF"/>
    <w:multiLevelType w:val="multilevel"/>
    <w:tmpl w:val="21DAEA5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38486089"/>
    <w:multiLevelType w:val="hybridMultilevel"/>
    <w:tmpl w:val="EF7857AA"/>
    <w:lvl w:ilvl="0" w:tplc="2C3E930E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0276EF"/>
    <w:multiLevelType w:val="hybridMultilevel"/>
    <w:tmpl w:val="CE2880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AF176A"/>
    <w:multiLevelType w:val="hybridMultilevel"/>
    <w:tmpl w:val="3AAC581C"/>
    <w:lvl w:ilvl="0" w:tplc="8744DCB8">
      <w:start w:val="1"/>
      <w:numFmt w:val="decimal"/>
      <w:lvlText w:val="%1."/>
      <w:lvlJc w:val="left"/>
      <w:pPr>
        <w:ind w:left="-207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49554F9"/>
    <w:multiLevelType w:val="hybridMultilevel"/>
    <w:tmpl w:val="B6B4A3EC"/>
    <w:lvl w:ilvl="0" w:tplc="584CF64E">
      <w:start w:val="4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8" w15:restartNumberingAfterBreak="0">
    <w:nsid w:val="481D4B23"/>
    <w:multiLevelType w:val="hybridMultilevel"/>
    <w:tmpl w:val="3BA0C97E"/>
    <w:lvl w:ilvl="0" w:tplc="E750AA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655AF"/>
    <w:multiLevelType w:val="hybridMultilevel"/>
    <w:tmpl w:val="C6F42090"/>
    <w:lvl w:ilvl="0" w:tplc="A51002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068640E"/>
    <w:multiLevelType w:val="hybridMultilevel"/>
    <w:tmpl w:val="866A0F08"/>
    <w:lvl w:ilvl="0" w:tplc="2B7CBE68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7C4298"/>
    <w:multiLevelType w:val="multilevel"/>
    <w:tmpl w:val="1CF08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6FE1530"/>
    <w:multiLevelType w:val="hybridMultilevel"/>
    <w:tmpl w:val="678CC252"/>
    <w:lvl w:ilvl="0" w:tplc="56AC9B86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DB0245"/>
    <w:multiLevelType w:val="multilevel"/>
    <w:tmpl w:val="2D0ED4D6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5931035F"/>
    <w:multiLevelType w:val="hybridMultilevel"/>
    <w:tmpl w:val="D9924984"/>
    <w:lvl w:ilvl="0" w:tplc="439E698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BF244A"/>
    <w:multiLevelType w:val="multilevel"/>
    <w:tmpl w:val="ABD48E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 w15:restartNumberingAfterBreak="0">
    <w:nsid w:val="5E792071"/>
    <w:multiLevelType w:val="hybridMultilevel"/>
    <w:tmpl w:val="E5241496"/>
    <w:lvl w:ilvl="0" w:tplc="165C235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6D092E"/>
    <w:multiLevelType w:val="hybridMultilevel"/>
    <w:tmpl w:val="B49A0E9E"/>
    <w:lvl w:ilvl="0" w:tplc="26B2E5EC">
      <w:start w:val="1"/>
      <w:numFmt w:val="decimal"/>
      <w:lvlText w:val="%1."/>
      <w:lvlJc w:val="left"/>
      <w:pPr>
        <w:ind w:left="810" w:hanging="450"/>
      </w:pPr>
      <w:rPr>
        <w:rFonts w:ascii="Times New Roman" w:eastAsia="Calibr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1E2B9C"/>
    <w:multiLevelType w:val="multilevel"/>
    <w:tmpl w:val="75D4DF5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9" w15:restartNumberingAfterBreak="0">
    <w:nsid w:val="64AD02F2"/>
    <w:multiLevelType w:val="hybridMultilevel"/>
    <w:tmpl w:val="B644CB14"/>
    <w:lvl w:ilvl="0" w:tplc="694E5A6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119AA9FE">
      <w:start w:val="1"/>
      <w:numFmt w:val="lowerLetter"/>
      <w:lvlText w:val="%2."/>
      <w:lvlJc w:val="left"/>
      <w:pPr>
        <w:ind w:left="1440" w:hanging="360"/>
      </w:pPr>
    </w:lvl>
    <w:lvl w:ilvl="2" w:tplc="EEC6D52A">
      <w:start w:val="1"/>
      <w:numFmt w:val="lowerRoman"/>
      <w:lvlText w:val="%3."/>
      <w:lvlJc w:val="right"/>
      <w:pPr>
        <w:ind w:left="2160" w:hanging="180"/>
      </w:pPr>
    </w:lvl>
    <w:lvl w:ilvl="3" w:tplc="2FF094BE">
      <w:start w:val="1"/>
      <w:numFmt w:val="decimal"/>
      <w:lvlText w:val="%4."/>
      <w:lvlJc w:val="left"/>
      <w:pPr>
        <w:ind w:left="2880" w:hanging="360"/>
      </w:pPr>
    </w:lvl>
    <w:lvl w:ilvl="4" w:tplc="EC4A7C44">
      <w:start w:val="1"/>
      <w:numFmt w:val="lowerLetter"/>
      <w:lvlText w:val="%5."/>
      <w:lvlJc w:val="left"/>
      <w:pPr>
        <w:ind w:left="3600" w:hanging="360"/>
      </w:pPr>
    </w:lvl>
    <w:lvl w:ilvl="5" w:tplc="D7289802">
      <w:start w:val="1"/>
      <w:numFmt w:val="lowerRoman"/>
      <w:lvlText w:val="%6."/>
      <w:lvlJc w:val="right"/>
      <w:pPr>
        <w:ind w:left="4320" w:hanging="180"/>
      </w:pPr>
    </w:lvl>
    <w:lvl w:ilvl="6" w:tplc="0D4A1A26">
      <w:start w:val="1"/>
      <w:numFmt w:val="decimal"/>
      <w:lvlText w:val="%7."/>
      <w:lvlJc w:val="left"/>
      <w:pPr>
        <w:ind w:left="5040" w:hanging="360"/>
      </w:pPr>
    </w:lvl>
    <w:lvl w:ilvl="7" w:tplc="6F489D22">
      <w:start w:val="1"/>
      <w:numFmt w:val="lowerLetter"/>
      <w:lvlText w:val="%8."/>
      <w:lvlJc w:val="left"/>
      <w:pPr>
        <w:ind w:left="5760" w:hanging="360"/>
      </w:pPr>
    </w:lvl>
    <w:lvl w:ilvl="8" w:tplc="C12432D0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410BFA"/>
    <w:multiLevelType w:val="hybridMultilevel"/>
    <w:tmpl w:val="1FB6068E"/>
    <w:lvl w:ilvl="0" w:tplc="853A8B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934234"/>
    <w:multiLevelType w:val="hybridMultilevel"/>
    <w:tmpl w:val="72F81624"/>
    <w:lvl w:ilvl="0" w:tplc="E0141A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193B7A"/>
    <w:multiLevelType w:val="hybridMultilevel"/>
    <w:tmpl w:val="C1DA41E2"/>
    <w:lvl w:ilvl="0" w:tplc="62942F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BD3FA7"/>
    <w:multiLevelType w:val="hybridMultilevel"/>
    <w:tmpl w:val="CBD426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B7552B"/>
    <w:multiLevelType w:val="hybridMultilevel"/>
    <w:tmpl w:val="74320A4A"/>
    <w:lvl w:ilvl="0" w:tplc="FA54077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663CAF"/>
    <w:multiLevelType w:val="multilevel"/>
    <w:tmpl w:val="96A6C7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790D2BF2"/>
    <w:multiLevelType w:val="hybridMultilevel"/>
    <w:tmpl w:val="59603E98"/>
    <w:lvl w:ilvl="0" w:tplc="1610C3A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DF066D"/>
    <w:multiLevelType w:val="hybridMultilevel"/>
    <w:tmpl w:val="F49CB086"/>
    <w:lvl w:ilvl="0" w:tplc="3ABCC8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9F4AFF"/>
    <w:multiLevelType w:val="hybridMultilevel"/>
    <w:tmpl w:val="B67A06C4"/>
    <w:lvl w:ilvl="0" w:tplc="132609C8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8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38"/>
  </w:num>
  <w:num w:numId="6">
    <w:abstractNumId w:val="2"/>
  </w:num>
  <w:num w:numId="7">
    <w:abstractNumId w:val="27"/>
  </w:num>
  <w:num w:numId="8">
    <w:abstractNumId w:val="26"/>
  </w:num>
  <w:num w:numId="9">
    <w:abstractNumId w:val="33"/>
  </w:num>
  <w:num w:numId="10">
    <w:abstractNumId w:val="10"/>
  </w:num>
  <w:num w:numId="11">
    <w:abstractNumId w:val="30"/>
  </w:num>
  <w:num w:numId="12">
    <w:abstractNumId w:val="35"/>
  </w:num>
  <w:num w:numId="13">
    <w:abstractNumId w:val="25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3"/>
  </w:num>
  <w:num w:numId="17">
    <w:abstractNumId w:val="17"/>
  </w:num>
  <w:num w:numId="18">
    <w:abstractNumId w:val="8"/>
  </w:num>
  <w:num w:numId="19">
    <w:abstractNumId w:val="15"/>
  </w:num>
  <w:num w:numId="20">
    <w:abstractNumId w:val="29"/>
  </w:num>
  <w:num w:numId="21">
    <w:abstractNumId w:val="24"/>
  </w:num>
  <w:num w:numId="22">
    <w:abstractNumId w:val="5"/>
  </w:num>
  <w:num w:numId="23">
    <w:abstractNumId w:val="1"/>
  </w:num>
  <w:num w:numId="24">
    <w:abstractNumId w:val="4"/>
  </w:num>
  <w:num w:numId="25">
    <w:abstractNumId w:val="23"/>
  </w:num>
  <w:num w:numId="26">
    <w:abstractNumId w:val="13"/>
  </w:num>
  <w:num w:numId="27">
    <w:abstractNumId w:val="6"/>
  </w:num>
  <w:num w:numId="28">
    <w:abstractNumId w:val="31"/>
  </w:num>
  <w:num w:numId="29">
    <w:abstractNumId w:val="34"/>
  </w:num>
  <w:num w:numId="30">
    <w:abstractNumId w:val="12"/>
  </w:num>
  <w:num w:numId="31">
    <w:abstractNumId w:val="19"/>
  </w:num>
  <w:num w:numId="32">
    <w:abstractNumId w:val="37"/>
  </w:num>
  <w:num w:numId="33">
    <w:abstractNumId w:val="9"/>
  </w:num>
  <w:num w:numId="34">
    <w:abstractNumId w:val="36"/>
  </w:num>
  <w:num w:numId="35">
    <w:abstractNumId w:val="7"/>
  </w:num>
  <w:num w:numId="36">
    <w:abstractNumId w:val="22"/>
  </w:num>
  <w:num w:numId="37">
    <w:abstractNumId w:val="32"/>
  </w:num>
  <w:num w:numId="38">
    <w:abstractNumId w:val="20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79C"/>
    <w:rsid w:val="0002113E"/>
    <w:rsid w:val="00024937"/>
    <w:rsid w:val="000319A4"/>
    <w:rsid w:val="000367C3"/>
    <w:rsid w:val="00043EC6"/>
    <w:rsid w:val="00063115"/>
    <w:rsid w:val="00065FB8"/>
    <w:rsid w:val="000707F8"/>
    <w:rsid w:val="0007365E"/>
    <w:rsid w:val="00076C77"/>
    <w:rsid w:val="000954E7"/>
    <w:rsid w:val="0009684D"/>
    <w:rsid w:val="000A340E"/>
    <w:rsid w:val="000A3B3C"/>
    <w:rsid w:val="000B24BD"/>
    <w:rsid w:val="000F5529"/>
    <w:rsid w:val="00110E3F"/>
    <w:rsid w:val="00113EB7"/>
    <w:rsid w:val="001345CE"/>
    <w:rsid w:val="0013602C"/>
    <w:rsid w:val="001361F5"/>
    <w:rsid w:val="00140F1F"/>
    <w:rsid w:val="001737CA"/>
    <w:rsid w:val="00191078"/>
    <w:rsid w:val="001A764F"/>
    <w:rsid w:val="001B00FF"/>
    <w:rsid w:val="001D1432"/>
    <w:rsid w:val="0020147D"/>
    <w:rsid w:val="00203E46"/>
    <w:rsid w:val="00222687"/>
    <w:rsid w:val="00223939"/>
    <w:rsid w:val="0023586B"/>
    <w:rsid w:val="00256321"/>
    <w:rsid w:val="00286732"/>
    <w:rsid w:val="00294C2D"/>
    <w:rsid w:val="002A195B"/>
    <w:rsid w:val="002B02E0"/>
    <w:rsid w:val="002D473C"/>
    <w:rsid w:val="002D7634"/>
    <w:rsid w:val="002E349F"/>
    <w:rsid w:val="00316D1B"/>
    <w:rsid w:val="00332DD6"/>
    <w:rsid w:val="0035338A"/>
    <w:rsid w:val="003773AD"/>
    <w:rsid w:val="00382371"/>
    <w:rsid w:val="00385CB0"/>
    <w:rsid w:val="00396A18"/>
    <w:rsid w:val="00397AD1"/>
    <w:rsid w:val="003A7428"/>
    <w:rsid w:val="003B6BBD"/>
    <w:rsid w:val="003C5087"/>
    <w:rsid w:val="003C545F"/>
    <w:rsid w:val="00402D37"/>
    <w:rsid w:val="004073DF"/>
    <w:rsid w:val="004158EE"/>
    <w:rsid w:val="004224DD"/>
    <w:rsid w:val="00436442"/>
    <w:rsid w:val="00436FAA"/>
    <w:rsid w:val="0044507E"/>
    <w:rsid w:val="00445185"/>
    <w:rsid w:val="00450BB8"/>
    <w:rsid w:val="00451E4A"/>
    <w:rsid w:val="00476155"/>
    <w:rsid w:val="00484A2C"/>
    <w:rsid w:val="004A3625"/>
    <w:rsid w:val="004B4221"/>
    <w:rsid w:val="004B4C40"/>
    <w:rsid w:val="004C7D44"/>
    <w:rsid w:val="004D223C"/>
    <w:rsid w:val="004D73DD"/>
    <w:rsid w:val="004E59FF"/>
    <w:rsid w:val="004F1547"/>
    <w:rsid w:val="004F5034"/>
    <w:rsid w:val="0051202B"/>
    <w:rsid w:val="0053290D"/>
    <w:rsid w:val="00555CDA"/>
    <w:rsid w:val="00563E2E"/>
    <w:rsid w:val="00565534"/>
    <w:rsid w:val="00566404"/>
    <w:rsid w:val="00566CC9"/>
    <w:rsid w:val="00575F1D"/>
    <w:rsid w:val="005B2FEE"/>
    <w:rsid w:val="005B55F6"/>
    <w:rsid w:val="005C0DB3"/>
    <w:rsid w:val="005C5D67"/>
    <w:rsid w:val="005D247A"/>
    <w:rsid w:val="005E0292"/>
    <w:rsid w:val="005E454E"/>
    <w:rsid w:val="005F1010"/>
    <w:rsid w:val="00601969"/>
    <w:rsid w:val="006172B8"/>
    <w:rsid w:val="00624DB7"/>
    <w:rsid w:val="00641427"/>
    <w:rsid w:val="00646DFB"/>
    <w:rsid w:val="0065195E"/>
    <w:rsid w:val="006566CF"/>
    <w:rsid w:val="00667343"/>
    <w:rsid w:val="00671DA0"/>
    <w:rsid w:val="0067324A"/>
    <w:rsid w:val="00696958"/>
    <w:rsid w:val="00696C71"/>
    <w:rsid w:val="006A3BF2"/>
    <w:rsid w:val="006A620E"/>
    <w:rsid w:val="006B74FF"/>
    <w:rsid w:val="006B7C4E"/>
    <w:rsid w:val="006E1A02"/>
    <w:rsid w:val="006E629F"/>
    <w:rsid w:val="006F47D3"/>
    <w:rsid w:val="006F481C"/>
    <w:rsid w:val="0070459A"/>
    <w:rsid w:val="00704A19"/>
    <w:rsid w:val="00722C65"/>
    <w:rsid w:val="00724A58"/>
    <w:rsid w:val="007264D9"/>
    <w:rsid w:val="00742224"/>
    <w:rsid w:val="00773EC6"/>
    <w:rsid w:val="00795BE4"/>
    <w:rsid w:val="007C21E7"/>
    <w:rsid w:val="007E14C2"/>
    <w:rsid w:val="007E2661"/>
    <w:rsid w:val="007E579C"/>
    <w:rsid w:val="007F3154"/>
    <w:rsid w:val="007F7571"/>
    <w:rsid w:val="00816AC1"/>
    <w:rsid w:val="0085348E"/>
    <w:rsid w:val="00862205"/>
    <w:rsid w:val="0086269F"/>
    <w:rsid w:val="00872725"/>
    <w:rsid w:val="0088525F"/>
    <w:rsid w:val="00886405"/>
    <w:rsid w:val="008949E0"/>
    <w:rsid w:val="008A14F6"/>
    <w:rsid w:val="008B2E55"/>
    <w:rsid w:val="008B485B"/>
    <w:rsid w:val="008C6783"/>
    <w:rsid w:val="008D1788"/>
    <w:rsid w:val="008D1EFD"/>
    <w:rsid w:val="008D64D3"/>
    <w:rsid w:val="008D7846"/>
    <w:rsid w:val="008E2E8E"/>
    <w:rsid w:val="008E35D1"/>
    <w:rsid w:val="0091545B"/>
    <w:rsid w:val="00916FA0"/>
    <w:rsid w:val="009271C2"/>
    <w:rsid w:val="009479CE"/>
    <w:rsid w:val="009B5A65"/>
    <w:rsid w:val="009C1394"/>
    <w:rsid w:val="009F3270"/>
    <w:rsid w:val="009F5FD3"/>
    <w:rsid w:val="009F67DA"/>
    <w:rsid w:val="00A0257C"/>
    <w:rsid w:val="00A12D1C"/>
    <w:rsid w:val="00A1473A"/>
    <w:rsid w:val="00A50888"/>
    <w:rsid w:val="00A57CB0"/>
    <w:rsid w:val="00A61605"/>
    <w:rsid w:val="00A80F7F"/>
    <w:rsid w:val="00A81B66"/>
    <w:rsid w:val="00A85514"/>
    <w:rsid w:val="00AA4683"/>
    <w:rsid w:val="00AB4CAB"/>
    <w:rsid w:val="00AC4C96"/>
    <w:rsid w:val="00AF43DB"/>
    <w:rsid w:val="00B1565E"/>
    <w:rsid w:val="00B16FD8"/>
    <w:rsid w:val="00B2321F"/>
    <w:rsid w:val="00B23AA0"/>
    <w:rsid w:val="00B535B8"/>
    <w:rsid w:val="00B75002"/>
    <w:rsid w:val="00B8737D"/>
    <w:rsid w:val="00BB0D20"/>
    <w:rsid w:val="00BC2331"/>
    <w:rsid w:val="00BC26B1"/>
    <w:rsid w:val="00BE15A0"/>
    <w:rsid w:val="00C219E2"/>
    <w:rsid w:val="00C3433E"/>
    <w:rsid w:val="00C36D72"/>
    <w:rsid w:val="00C42735"/>
    <w:rsid w:val="00C45A51"/>
    <w:rsid w:val="00C6250D"/>
    <w:rsid w:val="00C7107C"/>
    <w:rsid w:val="00C90E32"/>
    <w:rsid w:val="00C927E8"/>
    <w:rsid w:val="00C94236"/>
    <w:rsid w:val="00CA58F0"/>
    <w:rsid w:val="00CF55D4"/>
    <w:rsid w:val="00D077BF"/>
    <w:rsid w:val="00D303A9"/>
    <w:rsid w:val="00D66542"/>
    <w:rsid w:val="00D76D74"/>
    <w:rsid w:val="00D90024"/>
    <w:rsid w:val="00DA5C11"/>
    <w:rsid w:val="00DA66EB"/>
    <w:rsid w:val="00DB64A7"/>
    <w:rsid w:val="00DC0ED1"/>
    <w:rsid w:val="00DC1738"/>
    <w:rsid w:val="00DD06AA"/>
    <w:rsid w:val="00DD3F0F"/>
    <w:rsid w:val="00DE41FA"/>
    <w:rsid w:val="00E0055F"/>
    <w:rsid w:val="00E101C9"/>
    <w:rsid w:val="00E15B40"/>
    <w:rsid w:val="00E17A49"/>
    <w:rsid w:val="00E2228B"/>
    <w:rsid w:val="00E232B7"/>
    <w:rsid w:val="00E24A10"/>
    <w:rsid w:val="00E357C3"/>
    <w:rsid w:val="00E36709"/>
    <w:rsid w:val="00E60704"/>
    <w:rsid w:val="00E610C6"/>
    <w:rsid w:val="00E65911"/>
    <w:rsid w:val="00E73805"/>
    <w:rsid w:val="00E85FB0"/>
    <w:rsid w:val="00E877B1"/>
    <w:rsid w:val="00E91E9F"/>
    <w:rsid w:val="00EA0450"/>
    <w:rsid w:val="00EA1E09"/>
    <w:rsid w:val="00EA7CCE"/>
    <w:rsid w:val="00EB2344"/>
    <w:rsid w:val="00ED2FEB"/>
    <w:rsid w:val="00EE19A2"/>
    <w:rsid w:val="00EE41EC"/>
    <w:rsid w:val="00F10AF0"/>
    <w:rsid w:val="00F11C19"/>
    <w:rsid w:val="00F17EE8"/>
    <w:rsid w:val="00F35631"/>
    <w:rsid w:val="00F54C40"/>
    <w:rsid w:val="00F551E4"/>
    <w:rsid w:val="00F60375"/>
    <w:rsid w:val="00F677E6"/>
    <w:rsid w:val="00F93DE7"/>
    <w:rsid w:val="00FB3BD3"/>
    <w:rsid w:val="00FC38A0"/>
    <w:rsid w:val="00FC6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0F2F4"/>
  <w15:chartTrackingRefBased/>
  <w15:docId w15:val="{48C35CB1-F2AB-4FB2-94B6-49375B68F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5F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5FB8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Normal (Web)"/>
    <w:basedOn w:val="a"/>
    <w:uiPriority w:val="99"/>
    <w:unhideWhenUsed/>
    <w:rsid w:val="00065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065FB8"/>
    <w:rPr>
      <w:b/>
      <w:bCs/>
    </w:rPr>
  </w:style>
  <w:style w:type="character" w:customStyle="1" w:styleId="a5">
    <w:name w:val="Основний текст_"/>
    <w:basedOn w:val="a0"/>
    <w:link w:val="11"/>
    <w:rsid w:val="00DB64A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ий текст1"/>
    <w:basedOn w:val="a"/>
    <w:link w:val="a5"/>
    <w:rsid w:val="00DB64A7"/>
    <w:pPr>
      <w:widowControl w:val="0"/>
      <w:shd w:val="clear" w:color="auto" w:fill="FFFFFF"/>
      <w:spacing w:after="0" w:line="254" w:lineRule="auto"/>
      <w:ind w:firstLine="400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E65911"/>
    <w:pPr>
      <w:spacing w:after="0" w:line="240" w:lineRule="auto"/>
    </w:pPr>
  </w:style>
  <w:style w:type="table" w:styleId="a7">
    <w:name w:val="Table Grid"/>
    <w:basedOn w:val="a1"/>
    <w:uiPriority w:val="39"/>
    <w:rsid w:val="00624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E15B4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A50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A50888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5B2FEE"/>
    <w:rPr>
      <w:color w:val="0563C1" w:themeColor="hyperlink"/>
      <w:u w:val="single"/>
    </w:rPr>
  </w:style>
  <w:style w:type="paragraph" w:customStyle="1" w:styleId="Compact">
    <w:name w:val="Compact"/>
    <w:rsid w:val="005C5D67"/>
    <w:pPr>
      <w:pBdr>
        <w:top w:val="nil"/>
        <w:left w:val="nil"/>
        <w:bottom w:val="nil"/>
        <w:right w:val="nil"/>
        <w:between w:val="nil"/>
        <w:bar w:val="nil"/>
      </w:pBdr>
      <w:spacing w:before="36" w:after="36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ru-RU"/>
    </w:rPr>
  </w:style>
  <w:style w:type="character" w:customStyle="1" w:styleId="apple-converted-space">
    <w:name w:val="apple-converted-space"/>
    <w:basedOn w:val="a0"/>
    <w:rsid w:val="003C545F"/>
  </w:style>
  <w:style w:type="character" w:customStyle="1" w:styleId="2">
    <w:name w:val="Основний текст (2)_"/>
    <w:basedOn w:val="a0"/>
    <w:link w:val="20"/>
    <w:qFormat/>
    <w:rsid w:val="003C545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ий текст (2)"/>
    <w:basedOn w:val="a"/>
    <w:link w:val="2"/>
    <w:qFormat/>
    <w:rsid w:val="003C545F"/>
    <w:pPr>
      <w:widowControl w:val="0"/>
      <w:shd w:val="clear" w:color="auto" w:fill="FFFFFF"/>
      <w:spacing w:before="180" w:after="360" w:line="0" w:lineRule="atLeast"/>
    </w:pPr>
    <w:rPr>
      <w:rFonts w:ascii="Times New Roman" w:eastAsia="Times New Roman" w:hAnsi="Times New Roman" w:cs="Times New Roman"/>
    </w:rPr>
  </w:style>
  <w:style w:type="character" w:customStyle="1" w:styleId="a9">
    <w:name w:val="Абзац списку Знак"/>
    <w:link w:val="a8"/>
    <w:uiPriority w:val="34"/>
    <w:locked/>
    <w:rsid w:val="00916FA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4012">
    <w:name w:val="4012"/>
    <w:aliases w:val="baiaagaaboqcaaaddwsaaawfcwaaaaaaaaaaaaaaaaaaaaaaaaaaaaaaaaaaaaaaaaaaaaaaaaaaaaaaaaaaaaaaaaaaaaaaaaaaaaaaaaaaaaaaaaaaaaaaaaaaaaaaaaaaaaaaaaaaaaaaaaaaaaaaaaaaaaaaaaaaaaaaaaaaaaaaaaaaaaaaaaaaaaaaaaaaaaaaaaaaaaaaaaaaaaaaaaaaaaaaaaaaaaaa"/>
    <w:basedOn w:val="a"/>
    <w:rsid w:val="006B7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12">
    <w:name w:val="Шрифт абзацу за промовчанням1"/>
    <w:rsid w:val="00F60375"/>
  </w:style>
  <w:style w:type="paragraph" w:customStyle="1" w:styleId="Textbody">
    <w:name w:val="Text body"/>
    <w:basedOn w:val="a"/>
    <w:rsid w:val="00F60375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StrongEmphasis">
    <w:name w:val="Strong Emphasis"/>
    <w:rsid w:val="00F603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AA7A7-1190-4CCC-AA6C-1EB663977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2601</TotalTime>
  <Pages>1</Pages>
  <Words>1447</Words>
  <Characters>826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Марта</cp:lastModifiedBy>
  <cp:revision>133</cp:revision>
  <cp:lastPrinted>2026-06-30T12:30:00Z</cp:lastPrinted>
  <dcterms:created xsi:type="dcterms:W3CDTF">2024-05-07T13:46:00Z</dcterms:created>
  <dcterms:modified xsi:type="dcterms:W3CDTF">2026-06-30T12:31:00Z</dcterms:modified>
</cp:coreProperties>
</file>