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</w:t>
      </w:r>
    </w:p>
    <w:p w:rsidR="00820423" w:rsidRPr="00820423" w:rsidRDefault="00820423" w:rsidP="006F0185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6F01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820423" w:rsidRDefault="00820423" w:rsidP="006F01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866AE1" w:rsidP="006F0185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3F749E" w:rsidRDefault="003F749E" w:rsidP="006F018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3F749E" w:rsidRDefault="00820423" w:rsidP="006F01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F749E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3F749E" w:rsidRPr="00820423" w:rsidRDefault="003F749E" w:rsidP="006F018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820423" w:rsidRDefault="003F749E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66AE1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66AE1">
        <w:rPr>
          <w:rFonts w:ascii="Times New Roman" w:hAnsi="Times New Roman"/>
          <w:color w:val="000000" w:themeColor="text1"/>
          <w:sz w:val="26"/>
          <w:szCs w:val="26"/>
          <w:lang w:val="uk-UA"/>
        </w:rPr>
        <w:t>57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м. Жовква</w:t>
      </w:r>
    </w:p>
    <w:p w:rsidR="006F0185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="003F749E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F0185">
        <w:rPr>
          <w:rFonts w:ascii="Times New Roman" w:hAnsi="Times New Roman"/>
          <w:b/>
          <w:sz w:val="24"/>
          <w:szCs w:val="24"/>
          <w:lang w:val="uk-UA"/>
        </w:rPr>
        <w:t>від 01.09.2019 р</w:t>
      </w:r>
      <w:r w:rsidR="003F749E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6F0185">
        <w:rPr>
          <w:rFonts w:ascii="Times New Roman" w:hAnsi="Times New Roman"/>
          <w:b/>
          <w:sz w:val="24"/>
          <w:szCs w:val="24"/>
          <w:lang w:val="uk-UA"/>
        </w:rPr>
        <w:t xml:space="preserve"> № 117,</w:t>
      </w:r>
    </w:p>
    <w:p w:rsidR="00097156" w:rsidRPr="00070D2A" w:rsidRDefault="00097156" w:rsidP="003F749E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риторіальних громад Жовківського</w:t>
      </w:r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0423" w:rsidRDefault="002C4E2B" w:rsidP="006F0185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6F0185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6F0185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6F0185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6F0185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6F0185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6F0185">
        <w:rPr>
          <w:rFonts w:ascii="Times New Roman" w:hAnsi="Times New Roman" w:cs="Times New Roman"/>
          <w:color w:val="auto"/>
          <w:lang w:val="uk-UA"/>
        </w:rPr>
        <w:t>ь</w:t>
      </w:r>
      <w:r w:rsidR="00D14584" w:rsidRPr="006F0185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6F0185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6F0185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6F0185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6F0185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6F0185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6F0185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6F0185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6F0185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="00820423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</w:t>
      </w:r>
      <w:r w:rsidR="00D14584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», рішення сесії Жовківської міської ради «</w:t>
      </w:r>
      <w:r w:rsidR="008628F5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3F749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</w:t>
      </w:r>
      <w:r w:rsidR="00820423" w:rsidRPr="006F0185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0761C9">
        <w:rPr>
          <w:rFonts w:ascii="Times New Roman" w:hAnsi="Times New Roman" w:cs="Times New Roman"/>
          <w:color w:val="auto"/>
          <w:lang w:val="uk-UA"/>
        </w:rPr>
        <w:t>постійної комісі</w:t>
      </w:r>
      <w:r w:rsidR="00070D2A" w:rsidRPr="006F0185">
        <w:rPr>
          <w:rFonts w:ascii="Times New Roman" w:hAnsi="Times New Roman" w:cs="Times New Roman"/>
          <w:color w:val="auto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6F0185">
        <w:rPr>
          <w:rFonts w:ascii="Times New Roman" w:hAnsi="Times New Roman" w:cs="Times New Roman"/>
          <w:color w:val="auto"/>
          <w:lang w:val="uk-UA"/>
        </w:rPr>
        <w:t xml:space="preserve">, Жовківська міська рада </w:t>
      </w:r>
    </w:p>
    <w:p w:rsidR="006F0185" w:rsidRPr="006F0185" w:rsidRDefault="006F0185" w:rsidP="006F0185">
      <w:pPr>
        <w:spacing w:after="0" w:line="240" w:lineRule="auto"/>
        <w:rPr>
          <w:lang w:val="uk-UA" w:eastAsia="ru-RU"/>
        </w:rPr>
      </w:pPr>
    </w:p>
    <w:p w:rsidR="00820423" w:rsidRDefault="00820423" w:rsidP="003F7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3F749E" w:rsidRPr="00070D2A" w:rsidRDefault="003F749E" w:rsidP="003F7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6F0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Жовківського району від </w:t>
      </w:r>
      <w:r w:rsidR="006F0185">
        <w:rPr>
          <w:rFonts w:ascii="Times New Roman" w:hAnsi="Times New Roman"/>
          <w:sz w:val="24"/>
          <w:szCs w:val="24"/>
          <w:lang w:val="uk-UA"/>
        </w:rPr>
        <w:t>01 серпня 2019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6F0185">
        <w:rPr>
          <w:rFonts w:ascii="Times New Roman" w:hAnsi="Times New Roman"/>
          <w:sz w:val="24"/>
          <w:szCs w:val="24"/>
          <w:lang w:val="uk-UA"/>
        </w:rPr>
        <w:t xml:space="preserve"> № 117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–Договір), укладеного між Орендодавцем –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6F0185">
        <w:rPr>
          <w:rFonts w:ascii="Times New Roman" w:hAnsi="Times New Roman"/>
          <w:sz w:val="24"/>
          <w:szCs w:val="24"/>
          <w:lang w:val="uk-UA"/>
        </w:rPr>
        <w:t xml:space="preserve"> Комунальним закладом Львівської обласної ради «Львівське обласне патологоанатомічне бюро»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866AE1">
        <w:rPr>
          <w:rFonts w:ascii="Times New Roman" w:hAnsi="Times New Roman"/>
          <w:sz w:val="24"/>
          <w:szCs w:val="24"/>
          <w:lang w:val="uk-UA"/>
        </w:rPr>
        <w:t>Апарату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28F5" w:rsidRPr="00070D2A" w:rsidRDefault="00070D2A" w:rsidP="008628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628F5" w:rsidRPr="00070D2A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(І.Мариняк).  </w:t>
      </w:r>
    </w:p>
    <w:p w:rsidR="00820423" w:rsidRDefault="00820423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749E" w:rsidRPr="00070D2A" w:rsidRDefault="003F749E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866AE1" w:rsidRDefault="00820423" w:rsidP="00820423">
      <w:pPr>
        <w:pStyle w:val="a9"/>
        <w:rPr>
          <w:b/>
          <w:szCs w:val="24"/>
        </w:rPr>
      </w:pPr>
      <w:r w:rsidRPr="00070D2A">
        <w:rPr>
          <w:b/>
          <w:sz w:val="24"/>
          <w:szCs w:val="24"/>
        </w:rPr>
        <w:t xml:space="preserve">           </w:t>
      </w:r>
      <w:r w:rsidRPr="00866AE1">
        <w:rPr>
          <w:b/>
          <w:szCs w:val="24"/>
        </w:rPr>
        <w:t xml:space="preserve">Міський голова               </w:t>
      </w:r>
      <w:r w:rsidR="00866AE1">
        <w:rPr>
          <w:b/>
          <w:szCs w:val="24"/>
          <w:lang w:val="uk-UA"/>
        </w:rPr>
        <w:t xml:space="preserve">              </w:t>
      </w:r>
      <w:bookmarkStart w:id="0" w:name="_GoBack"/>
      <w:bookmarkEnd w:id="0"/>
      <w:r w:rsidRPr="00866AE1">
        <w:rPr>
          <w:b/>
          <w:szCs w:val="24"/>
        </w:rPr>
        <w:t xml:space="preserve">                            Олег ВОЛЬСЬКИЙ </w:t>
      </w:r>
    </w:p>
    <w:sectPr w:rsidR="00820423" w:rsidRPr="00866AE1" w:rsidSect="003F749E">
      <w:headerReference w:type="default" r:id="rId7"/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79" w:rsidRDefault="00CF1679" w:rsidP="00992E7A">
      <w:pPr>
        <w:spacing w:after="0" w:line="240" w:lineRule="auto"/>
      </w:pPr>
      <w:r>
        <w:separator/>
      </w:r>
    </w:p>
  </w:endnote>
  <w:endnote w:type="continuationSeparator" w:id="0">
    <w:p w:rsidR="00CF1679" w:rsidRDefault="00CF1679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79" w:rsidRDefault="00CF1679" w:rsidP="00992E7A">
      <w:pPr>
        <w:spacing w:after="0" w:line="240" w:lineRule="auto"/>
      </w:pPr>
      <w:r>
        <w:separator/>
      </w:r>
    </w:p>
  </w:footnote>
  <w:footnote w:type="continuationSeparator" w:id="0">
    <w:p w:rsidR="00CF1679" w:rsidRDefault="00CF1679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EndPr/>
    <w:sdtContent>
      <w:p w:rsidR="00992E7A" w:rsidRDefault="00A667B4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6053C6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70D2A"/>
    <w:rsid w:val="000761C9"/>
    <w:rsid w:val="00097156"/>
    <w:rsid w:val="000F7157"/>
    <w:rsid w:val="00160960"/>
    <w:rsid w:val="002C4E2B"/>
    <w:rsid w:val="002F58C9"/>
    <w:rsid w:val="00326040"/>
    <w:rsid w:val="003665B4"/>
    <w:rsid w:val="003F749E"/>
    <w:rsid w:val="00435142"/>
    <w:rsid w:val="006053C6"/>
    <w:rsid w:val="006F0185"/>
    <w:rsid w:val="00820423"/>
    <w:rsid w:val="008628F5"/>
    <w:rsid w:val="00866AE1"/>
    <w:rsid w:val="00992E7A"/>
    <w:rsid w:val="00A667B4"/>
    <w:rsid w:val="00A82684"/>
    <w:rsid w:val="00BC69DD"/>
    <w:rsid w:val="00BF5F58"/>
    <w:rsid w:val="00CF1679"/>
    <w:rsid w:val="00D14584"/>
    <w:rsid w:val="00E87358"/>
    <w:rsid w:val="00F061AB"/>
    <w:rsid w:val="00F069F9"/>
    <w:rsid w:val="00F1553B"/>
    <w:rsid w:val="00F74C82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D90A9-ACC9-4F28-A06E-0255742F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9</cp:revision>
  <cp:lastPrinted>2021-04-08T12:16:00Z</cp:lastPrinted>
  <dcterms:created xsi:type="dcterms:W3CDTF">2021-03-09T06:46:00Z</dcterms:created>
  <dcterms:modified xsi:type="dcterms:W3CDTF">2021-04-08T12:17:00Z</dcterms:modified>
</cp:coreProperties>
</file>