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BA" w:rsidRDefault="001E25BA" w:rsidP="001E25BA">
      <w:pPr>
        <w:spacing w:line="360" w:lineRule="exact"/>
      </w:pPr>
      <w:r>
        <w:rPr>
          <w:b/>
          <w:noProof/>
          <w:sz w:val="32"/>
          <w:lang w:val="uk-UA" w:eastAsia="uk-UA"/>
        </w:rPr>
        <w:drawing>
          <wp:anchor distT="0" distB="0" distL="114300" distR="114300" simplePos="0" relativeHeight="251659264" behindDoc="0" locked="0" layoutInCell="1" allowOverlap="1" wp14:anchorId="32B0D7FF" wp14:editId="455B2362">
            <wp:simplePos x="0" y="0"/>
            <wp:positionH relativeFrom="column">
              <wp:posOffset>2780665</wp:posOffset>
            </wp:positionH>
            <wp:positionV relativeFrom="paragraph">
              <wp:posOffset>351790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1E25BA" w:rsidRDefault="001E25BA" w:rsidP="001E25BA">
      <w:pPr>
        <w:spacing w:line="360" w:lineRule="exact"/>
      </w:pPr>
    </w:p>
    <w:p w:rsidR="001E25BA" w:rsidRDefault="001E25BA" w:rsidP="001E25BA">
      <w:pPr>
        <w:spacing w:line="360" w:lineRule="exact"/>
      </w:pPr>
    </w:p>
    <w:p w:rsidR="001E25BA" w:rsidRPr="00F0264C" w:rsidRDefault="001E25BA" w:rsidP="001E25BA">
      <w:pPr>
        <w:pStyle w:val="20"/>
        <w:shd w:val="clear" w:color="auto" w:fill="auto"/>
        <w:spacing w:after="0" w:line="240" w:lineRule="auto"/>
        <w:rPr>
          <w:b/>
        </w:rPr>
      </w:pPr>
      <w:r w:rsidRPr="00F0264C">
        <w:rPr>
          <w:b/>
          <w:color w:val="000000"/>
          <w:lang w:val="uk-UA" w:eastAsia="uk-UA" w:bidi="uk-UA"/>
        </w:rPr>
        <w:t>УКРАЇНА</w:t>
      </w:r>
    </w:p>
    <w:p w:rsidR="001E25BA" w:rsidRPr="00F0264C" w:rsidRDefault="001E25BA" w:rsidP="001E25BA">
      <w:pPr>
        <w:pStyle w:val="20"/>
        <w:shd w:val="clear" w:color="auto" w:fill="auto"/>
        <w:spacing w:after="0" w:line="226" w:lineRule="auto"/>
        <w:rPr>
          <w:b/>
          <w:sz w:val="36"/>
          <w:szCs w:val="36"/>
        </w:rPr>
      </w:pPr>
      <w:r w:rsidRPr="00F0264C">
        <w:rPr>
          <w:b/>
          <w:color w:val="000000"/>
          <w:sz w:val="36"/>
          <w:szCs w:val="36"/>
          <w:lang w:val="uk-UA" w:eastAsia="uk-UA" w:bidi="uk-UA"/>
        </w:rPr>
        <w:t>Жовківська міська рада</w:t>
      </w:r>
    </w:p>
    <w:p w:rsidR="001E25BA" w:rsidRPr="00F0264C" w:rsidRDefault="001E25BA" w:rsidP="001E25BA">
      <w:pPr>
        <w:pStyle w:val="20"/>
        <w:shd w:val="clear" w:color="auto" w:fill="auto"/>
        <w:spacing w:line="233" w:lineRule="auto"/>
        <w:rPr>
          <w:b/>
        </w:rPr>
      </w:pPr>
      <w:r w:rsidRPr="00F0264C">
        <w:rPr>
          <w:b/>
          <w:color w:val="000000"/>
          <w:sz w:val="36"/>
          <w:szCs w:val="36"/>
          <w:lang w:val="uk-UA" w:eastAsia="uk-UA" w:bidi="uk-UA"/>
        </w:rPr>
        <w:t>Львівського району Львівської області</w:t>
      </w:r>
      <w:r w:rsidRPr="00F0264C">
        <w:rPr>
          <w:b/>
          <w:color w:val="000000"/>
          <w:sz w:val="36"/>
          <w:szCs w:val="36"/>
          <w:lang w:val="uk-UA" w:eastAsia="uk-UA" w:bidi="uk-UA"/>
        </w:rPr>
        <w:br/>
      </w:r>
      <w:r w:rsidRPr="00F0264C">
        <w:rPr>
          <w:b/>
        </w:rPr>
        <w:t>37</w:t>
      </w:r>
      <w:r w:rsidRPr="00F0264C">
        <w:rPr>
          <w:b/>
          <w:color w:val="000000"/>
          <w:lang w:val="uk-UA" w:eastAsia="uk-UA" w:bidi="uk-UA"/>
        </w:rPr>
        <w:t>-</w:t>
      </w:r>
      <w:r w:rsidRPr="00F0264C">
        <w:rPr>
          <w:b/>
        </w:rPr>
        <w:t>м</w:t>
      </w:r>
      <w:r w:rsidRPr="00F0264C">
        <w:rPr>
          <w:b/>
          <w:color w:val="000000"/>
          <w:lang w:val="uk-UA" w:eastAsia="uk-UA" w:bidi="uk-UA"/>
        </w:rPr>
        <w:t xml:space="preserve">а чергова сесія </w:t>
      </w:r>
      <w:r w:rsidRPr="00F0264C">
        <w:rPr>
          <w:b/>
          <w:color w:val="000000"/>
          <w:lang w:val="en-US" w:bidi="en-US"/>
        </w:rPr>
        <w:t>VIII</w:t>
      </w:r>
      <w:r w:rsidRPr="00F0264C">
        <w:rPr>
          <w:b/>
          <w:color w:val="000000"/>
          <w:lang w:eastAsia="ru-RU" w:bidi="ru-RU"/>
        </w:rPr>
        <w:t xml:space="preserve">-го </w:t>
      </w:r>
      <w:r w:rsidRPr="00F0264C">
        <w:rPr>
          <w:b/>
          <w:color w:val="000000"/>
          <w:lang w:val="uk-UA" w:eastAsia="uk-UA" w:bidi="uk-UA"/>
        </w:rPr>
        <w:t>демократичного скликання</w:t>
      </w:r>
    </w:p>
    <w:p w:rsidR="001E25BA" w:rsidRPr="00F0264C" w:rsidRDefault="001E25BA" w:rsidP="001E25BA">
      <w:pPr>
        <w:pStyle w:val="20"/>
        <w:shd w:val="clear" w:color="auto" w:fill="auto"/>
        <w:spacing w:after="180" w:line="240" w:lineRule="auto"/>
        <w:rPr>
          <w:b/>
        </w:rPr>
      </w:pPr>
      <w:r w:rsidRPr="00F0264C">
        <w:rPr>
          <w:b/>
          <w:color w:val="000000"/>
          <w:lang w:val="uk-UA" w:eastAsia="uk-UA" w:bidi="uk-UA"/>
        </w:rPr>
        <w:t>РІШЕННЯ</w:t>
      </w:r>
    </w:p>
    <w:p w:rsidR="001E25BA" w:rsidRPr="00F0264C" w:rsidRDefault="001E25BA" w:rsidP="001E25BA">
      <w:pPr>
        <w:pStyle w:val="40"/>
        <w:shd w:val="clear" w:color="auto" w:fill="auto"/>
        <w:tabs>
          <w:tab w:val="left" w:pos="1661"/>
        </w:tabs>
        <w:jc w:val="both"/>
        <w:rPr>
          <w:sz w:val="28"/>
        </w:rPr>
      </w:pPr>
      <w:proofErr w:type="spellStart"/>
      <w:r w:rsidRPr="00F0264C">
        <w:rPr>
          <w:sz w:val="28"/>
        </w:rPr>
        <w:t>від</w:t>
      </w:r>
      <w:proofErr w:type="spellEnd"/>
      <w:r w:rsidRPr="00F0264C">
        <w:rPr>
          <w:sz w:val="28"/>
        </w:rPr>
        <w:t xml:space="preserve"> 26.04.</w:t>
      </w:r>
      <w:r w:rsidRPr="00F0264C">
        <w:rPr>
          <w:color w:val="000000"/>
          <w:sz w:val="28"/>
          <w:lang w:val="uk-UA" w:eastAsia="uk-UA" w:bidi="uk-UA"/>
        </w:rPr>
        <w:t>2023 р.</w:t>
      </w:r>
      <w:r w:rsidRPr="00F0264C">
        <w:rPr>
          <w:sz w:val="28"/>
        </w:rPr>
        <w:t xml:space="preserve">     </w:t>
      </w:r>
      <w:r w:rsidRPr="00F0264C">
        <w:rPr>
          <w:color w:val="000000"/>
          <w:sz w:val="28"/>
          <w:lang w:val="uk-UA" w:eastAsia="uk-UA" w:bidi="uk-UA"/>
        </w:rPr>
        <w:t xml:space="preserve"> №</w:t>
      </w:r>
      <w:r w:rsidRPr="00F0264C">
        <w:rPr>
          <w:sz w:val="28"/>
        </w:rPr>
        <w:t xml:space="preserve"> 6 </w:t>
      </w:r>
      <w:r w:rsidRPr="00F0264C">
        <w:rPr>
          <w:sz w:val="28"/>
        </w:rPr>
        <w:tab/>
      </w:r>
      <w:r w:rsidRPr="00F0264C">
        <w:rPr>
          <w:sz w:val="28"/>
        </w:rPr>
        <w:tab/>
      </w:r>
      <w:r w:rsidRPr="00F0264C">
        <w:rPr>
          <w:sz w:val="28"/>
        </w:rPr>
        <w:tab/>
      </w:r>
      <w:r w:rsidRPr="00F0264C">
        <w:rPr>
          <w:sz w:val="28"/>
        </w:rPr>
        <w:tab/>
      </w:r>
      <w:r w:rsidRPr="00F0264C">
        <w:rPr>
          <w:sz w:val="28"/>
        </w:rPr>
        <w:tab/>
      </w:r>
      <w:r w:rsidRPr="00F0264C">
        <w:rPr>
          <w:sz w:val="28"/>
        </w:rPr>
        <w:tab/>
      </w:r>
      <w:r w:rsidRPr="00F0264C">
        <w:rPr>
          <w:sz w:val="28"/>
        </w:rPr>
        <w:tab/>
      </w:r>
      <w:r w:rsidRPr="00F0264C">
        <w:rPr>
          <w:sz w:val="28"/>
        </w:rPr>
        <w:tab/>
      </w:r>
      <w:proofErr w:type="spellStart"/>
      <w:r w:rsidRPr="00F0264C">
        <w:rPr>
          <w:sz w:val="28"/>
        </w:rPr>
        <w:t>м.Жовква</w:t>
      </w:r>
      <w:proofErr w:type="spellEnd"/>
    </w:p>
    <w:p w:rsidR="001E25BA" w:rsidRPr="00F0264C" w:rsidRDefault="001E25BA" w:rsidP="001E25BA">
      <w:pPr>
        <w:pStyle w:val="1"/>
        <w:shd w:val="clear" w:color="auto" w:fill="auto"/>
        <w:spacing w:after="180"/>
        <w:ind w:right="4998" w:firstLine="0"/>
        <w:jc w:val="both"/>
        <w:rPr>
          <w:b/>
        </w:rPr>
      </w:pPr>
      <w:r w:rsidRPr="00F0264C">
        <w:rPr>
          <w:b/>
          <w:color w:val="000000"/>
          <w:lang w:val="uk-UA" w:eastAsia="uk-UA" w:bidi="uk-UA"/>
        </w:rPr>
        <w:t>Про затвердження Програми підтримки фермерства та розвитку сільського господарства у Жовківській міській раді на 2023-2025 роки</w:t>
      </w:r>
    </w:p>
    <w:p w:rsidR="001E25BA" w:rsidRDefault="001E25BA" w:rsidP="001E25BA">
      <w:pPr>
        <w:pStyle w:val="1"/>
        <w:shd w:val="clear" w:color="auto" w:fill="auto"/>
        <w:ind w:firstLine="640"/>
        <w:contextualSpacing/>
        <w:jc w:val="both"/>
      </w:pPr>
      <w:r>
        <w:rPr>
          <w:color w:val="000000"/>
          <w:lang w:val="uk-UA" w:eastAsia="uk-UA" w:bidi="uk-UA"/>
        </w:rPr>
        <w:t>Відповідно до Закону України «Про місцеве самоврядування в Україні», з метою збереження позитивних тенденцій та для вирішення проблемних питань в аграрному секторі щодо забезпечення продовольчої безпеки, та з метою підтримки місцевих виробників сільськогосподарської продукції ,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та комісії з питань планування соціально-економічного розвитку, бюджету, фінансів, інвестицій, торгівлі, послуг та розвитку підприємництва, Жовківська міська рада</w:t>
      </w:r>
    </w:p>
    <w:p w:rsidR="001E25BA" w:rsidRDefault="001E25BA" w:rsidP="001E25BA">
      <w:pPr>
        <w:pStyle w:val="1"/>
        <w:shd w:val="clear" w:color="auto" w:fill="auto"/>
        <w:spacing w:after="180"/>
        <w:ind w:firstLine="0"/>
        <w:contextualSpacing/>
        <w:jc w:val="center"/>
        <w:rPr>
          <w:b/>
        </w:rPr>
      </w:pPr>
    </w:p>
    <w:p w:rsidR="001E25BA" w:rsidRPr="00F0264C" w:rsidRDefault="001E25BA" w:rsidP="001E25BA">
      <w:pPr>
        <w:pStyle w:val="1"/>
        <w:shd w:val="clear" w:color="auto" w:fill="auto"/>
        <w:spacing w:after="180"/>
        <w:ind w:firstLine="0"/>
        <w:contextualSpacing/>
        <w:jc w:val="center"/>
        <w:rPr>
          <w:b/>
        </w:rPr>
      </w:pPr>
      <w:r w:rsidRPr="00F0264C">
        <w:rPr>
          <w:b/>
          <w:color w:val="000000"/>
          <w:lang w:val="uk-UA" w:eastAsia="uk-UA" w:bidi="uk-UA"/>
        </w:rPr>
        <w:t>ВИРІШИЛА:</w:t>
      </w:r>
    </w:p>
    <w:p w:rsidR="001E25BA" w:rsidRDefault="001E25BA" w:rsidP="001E25BA">
      <w:pPr>
        <w:pStyle w:val="1"/>
        <w:numPr>
          <w:ilvl w:val="0"/>
          <w:numId w:val="11"/>
        </w:numPr>
        <w:shd w:val="clear" w:color="auto" w:fill="auto"/>
        <w:tabs>
          <w:tab w:val="left" w:pos="1077"/>
        </w:tabs>
        <w:spacing w:after="0"/>
        <w:ind w:firstLine="740"/>
        <w:contextualSpacing/>
        <w:jc w:val="both"/>
      </w:pPr>
      <w:r>
        <w:rPr>
          <w:color w:val="000000"/>
          <w:lang w:val="uk-UA" w:eastAsia="uk-UA" w:bidi="uk-UA"/>
        </w:rPr>
        <w:t>Затвердити Програму підтримки фермерства та розвитку сільського господарства у Жовківській міській раді на 2023-2025 роки, що додається.</w:t>
      </w:r>
    </w:p>
    <w:p w:rsidR="001E25BA" w:rsidRDefault="001E25BA" w:rsidP="001E25BA">
      <w:pPr>
        <w:pStyle w:val="1"/>
        <w:numPr>
          <w:ilvl w:val="0"/>
          <w:numId w:val="11"/>
        </w:numPr>
        <w:shd w:val="clear" w:color="auto" w:fill="auto"/>
        <w:tabs>
          <w:tab w:val="left" w:pos="1149"/>
        </w:tabs>
        <w:spacing w:after="0"/>
        <w:ind w:firstLine="740"/>
        <w:jc w:val="both"/>
      </w:pPr>
      <w:r>
        <w:rPr>
          <w:color w:val="000000"/>
          <w:lang w:val="uk-UA" w:eastAsia="uk-UA" w:bidi="uk-UA"/>
        </w:rPr>
        <w:t>Фінансування заходів Програми здійснювати за рахунок коштів бюджету Жовківської міської ради.</w:t>
      </w:r>
    </w:p>
    <w:p w:rsidR="001E25BA" w:rsidRDefault="001E25BA" w:rsidP="001E25BA">
      <w:pPr>
        <w:pStyle w:val="1"/>
        <w:shd w:val="clear" w:color="auto" w:fill="auto"/>
        <w:spacing w:after="660"/>
        <w:ind w:firstLine="740"/>
        <w:jc w:val="both"/>
      </w:pPr>
      <w:r>
        <w:rPr>
          <w:i/>
          <w:iCs/>
          <w:color w:val="000000"/>
          <w:lang w:val="uk-UA" w:eastAsia="uk-UA" w:bidi="uk-UA"/>
        </w:rPr>
        <w:t>2.</w:t>
      </w:r>
      <w:r>
        <w:rPr>
          <w:color w:val="000000"/>
          <w:lang w:val="uk-UA" w:eastAsia="uk-UA" w:bidi="uk-UA"/>
        </w:rPr>
        <w:t xml:space="preserve"> Контроль за виконанням рішення покласти на</w:t>
      </w:r>
      <w:r>
        <w:t xml:space="preserve"> </w:t>
      </w:r>
      <w:proofErr w:type="spellStart"/>
      <w:r>
        <w:t>першого</w:t>
      </w:r>
      <w:proofErr w:type="spellEnd"/>
      <w:r>
        <w:t xml:space="preserve"> </w:t>
      </w:r>
      <w:r>
        <w:rPr>
          <w:color w:val="000000"/>
          <w:lang w:val="uk-UA" w:eastAsia="uk-UA" w:bidi="uk-UA"/>
        </w:rPr>
        <w:t xml:space="preserve">заступника міського голови </w:t>
      </w:r>
      <w:proofErr w:type="spellStart"/>
      <w:r>
        <w:rPr>
          <w:color w:val="000000"/>
          <w:lang w:val="uk-UA" w:eastAsia="uk-UA" w:bidi="uk-UA"/>
        </w:rPr>
        <w:t>Малачівську</w:t>
      </w:r>
      <w:proofErr w:type="spellEnd"/>
      <w:r>
        <w:rPr>
          <w:color w:val="000000"/>
          <w:lang w:val="uk-UA" w:eastAsia="uk-UA" w:bidi="uk-UA"/>
        </w:rPr>
        <w:t xml:space="preserve"> М.З.</w:t>
      </w:r>
    </w:p>
    <w:p w:rsidR="001E25BA" w:rsidRPr="00F0264C" w:rsidRDefault="001E25BA" w:rsidP="001E25BA">
      <w:pPr>
        <w:pStyle w:val="30"/>
        <w:shd w:val="clear" w:color="auto" w:fill="auto"/>
        <w:spacing w:after="180"/>
        <w:ind w:left="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Міський</w:t>
      </w:r>
      <w:proofErr w:type="spellEnd"/>
      <w:r>
        <w:rPr>
          <w:rFonts w:ascii="Times New Roman" w:hAnsi="Times New Roman" w:cs="Times New Roman"/>
          <w:b/>
        </w:rPr>
        <w:t xml:space="preserve"> голова                                                      Олег ВОЛЬСЬКИЙ</w:t>
      </w:r>
    </w:p>
    <w:p w:rsidR="00ED36C5" w:rsidRPr="00ED36C5" w:rsidRDefault="00ED36C5" w:rsidP="00ED36C5">
      <w:pPr>
        <w:spacing w:after="160" w:line="259" w:lineRule="auto"/>
        <w:rPr>
          <w:rFonts w:eastAsiaTheme="minorHAnsi"/>
          <w:lang w:eastAsia="en-US"/>
        </w:rPr>
      </w:pPr>
    </w:p>
    <w:p w:rsidR="00ED36C5" w:rsidRPr="00ED36C5" w:rsidRDefault="00ED36C5" w:rsidP="00ED36C5">
      <w:pPr>
        <w:spacing w:after="0" w:line="240" w:lineRule="auto"/>
        <w:rPr>
          <w:rFonts w:ascii="Cambria" w:eastAsiaTheme="minorHAnsi" w:hAnsi="Cambria"/>
          <w:b/>
          <w:sz w:val="28"/>
          <w:szCs w:val="28"/>
          <w:lang w:eastAsia="en-US"/>
        </w:rPr>
      </w:pPr>
    </w:p>
    <w:p w:rsidR="00ED36C5" w:rsidRPr="00ED36C5" w:rsidRDefault="00ED36C5" w:rsidP="00ED36C5">
      <w:pPr>
        <w:spacing w:after="0" w:line="240" w:lineRule="auto"/>
        <w:rPr>
          <w:rFonts w:ascii="Cambria" w:eastAsiaTheme="minorHAnsi" w:hAnsi="Cambria"/>
          <w:b/>
          <w:sz w:val="28"/>
          <w:szCs w:val="28"/>
          <w:lang w:eastAsia="en-US"/>
        </w:rPr>
      </w:pPr>
    </w:p>
    <w:p w:rsidR="00ED36C5" w:rsidRPr="00ED36C5" w:rsidRDefault="00ED36C5" w:rsidP="00ED36C5">
      <w:pPr>
        <w:spacing w:after="0" w:line="240" w:lineRule="auto"/>
        <w:rPr>
          <w:rFonts w:ascii="Times New Roman" w:eastAsiaTheme="minorHAnsi" w:hAnsi="Times New Roman"/>
          <w:b/>
          <w:sz w:val="28"/>
          <w:szCs w:val="28"/>
          <w:lang w:val="uk-UA" w:eastAsia="en-US"/>
        </w:rPr>
        <w:sectPr w:rsidR="00ED36C5" w:rsidRPr="00ED36C5" w:rsidSect="00132DA0">
          <w:pgSz w:w="11906" w:h="16838"/>
          <w:pgMar w:top="539" w:right="746" w:bottom="1134" w:left="1260" w:header="708" w:footer="708" w:gutter="0"/>
          <w:cols w:space="708"/>
          <w:docGrid w:linePitch="360"/>
        </w:sectPr>
      </w:pPr>
    </w:p>
    <w:p w:rsidR="00ED36C5" w:rsidRPr="00ED36C5" w:rsidRDefault="006E2C50" w:rsidP="006E2C50">
      <w:pPr>
        <w:spacing w:after="0" w:line="240" w:lineRule="auto"/>
        <w:jc w:val="right"/>
        <w:rPr>
          <w:rFonts w:ascii="Times New Roman" w:eastAsiaTheme="minorHAnsi" w:hAnsi="Times New Roman"/>
          <w:b/>
          <w:sz w:val="28"/>
          <w:szCs w:val="28"/>
          <w:lang w:val="uk-UA" w:eastAsia="en-US"/>
        </w:rPr>
      </w:pPr>
      <w:r>
        <w:rPr>
          <w:rFonts w:ascii="Times New Roman" w:eastAsiaTheme="minorHAnsi" w:hAnsi="Times New Roman"/>
          <w:b/>
          <w:sz w:val="28"/>
          <w:szCs w:val="28"/>
          <w:lang w:val="uk-UA" w:eastAsia="en-US"/>
        </w:rPr>
        <w:lastRenderedPageBreak/>
        <w:t xml:space="preserve">                                                                                                               </w:t>
      </w:r>
      <w:r w:rsidR="00ED36C5" w:rsidRPr="00ED36C5">
        <w:rPr>
          <w:rFonts w:ascii="Times New Roman" w:eastAsiaTheme="minorHAnsi" w:hAnsi="Times New Roman"/>
          <w:b/>
          <w:sz w:val="28"/>
          <w:szCs w:val="28"/>
          <w:lang w:val="uk-UA" w:eastAsia="en-US"/>
        </w:rPr>
        <w:t>«ЗАТВЕРДЖЕНО»</w:t>
      </w:r>
    </w:p>
    <w:p w:rsidR="00ED36C5" w:rsidRPr="00ED36C5" w:rsidRDefault="00ED36C5" w:rsidP="00ED36C5">
      <w:pPr>
        <w:spacing w:after="0" w:line="240" w:lineRule="auto"/>
        <w:jc w:val="right"/>
        <w:rPr>
          <w:rFonts w:ascii="Times New Roman" w:eastAsiaTheme="minorHAnsi" w:hAnsi="Times New Roman"/>
          <w:sz w:val="28"/>
          <w:szCs w:val="28"/>
          <w:lang w:val="uk-UA" w:eastAsia="en-US"/>
        </w:rPr>
      </w:pPr>
      <w:r w:rsidRPr="00ED36C5">
        <w:rPr>
          <w:rFonts w:ascii="Times New Roman" w:eastAsiaTheme="minorHAnsi" w:hAnsi="Times New Roman"/>
          <w:sz w:val="28"/>
          <w:szCs w:val="28"/>
          <w:lang w:val="uk-UA" w:eastAsia="en-US"/>
        </w:rPr>
        <w:t>рішенням сесії Жовківської міської ради</w:t>
      </w:r>
    </w:p>
    <w:p w:rsidR="00ED36C5" w:rsidRPr="00ED36C5" w:rsidRDefault="007B0FD5" w:rsidP="00ED36C5">
      <w:pPr>
        <w:spacing w:after="0" w:line="240" w:lineRule="auto"/>
        <w:jc w:val="right"/>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від «26</w:t>
      </w:r>
      <w:r w:rsidR="00ED36C5" w:rsidRPr="00ED36C5">
        <w:rPr>
          <w:rFonts w:ascii="Times New Roman" w:eastAsiaTheme="minorHAnsi" w:hAnsi="Times New Roman"/>
          <w:sz w:val="28"/>
          <w:szCs w:val="28"/>
          <w:lang w:val="uk-UA" w:eastAsia="en-US"/>
        </w:rPr>
        <w:t>»</w:t>
      </w:r>
      <w:r>
        <w:rPr>
          <w:rFonts w:ascii="Times New Roman" w:eastAsiaTheme="minorHAnsi" w:hAnsi="Times New Roman"/>
          <w:sz w:val="28"/>
          <w:szCs w:val="28"/>
          <w:lang w:val="uk-UA" w:eastAsia="en-US"/>
        </w:rPr>
        <w:t xml:space="preserve"> квітня № 6</w:t>
      </w:r>
      <w:bookmarkStart w:id="0" w:name="_GoBack"/>
      <w:bookmarkEnd w:id="0"/>
    </w:p>
    <w:p w:rsidR="00ED36C5" w:rsidRPr="00ED36C5" w:rsidRDefault="00ED36C5" w:rsidP="00ED36C5">
      <w:pPr>
        <w:spacing w:after="0" w:line="240" w:lineRule="auto"/>
        <w:jc w:val="right"/>
        <w:rPr>
          <w:rFonts w:ascii="Times New Roman" w:eastAsiaTheme="minorHAnsi" w:hAnsi="Times New Roman"/>
          <w:sz w:val="28"/>
          <w:szCs w:val="28"/>
          <w:lang w:val="uk-UA" w:eastAsia="en-US"/>
        </w:rPr>
      </w:pPr>
      <w:r w:rsidRPr="00ED36C5">
        <w:rPr>
          <w:rFonts w:ascii="Times New Roman" w:eastAsiaTheme="minorHAnsi" w:hAnsi="Times New Roman"/>
          <w:sz w:val="28"/>
          <w:szCs w:val="28"/>
          <w:lang w:val="uk-UA" w:eastAsia="en-US"/>
        </w:rPr>
        <w:t xml:space="preserve">_________________ </w:t>
      </w:r>
      <w:proofErr w:type="spellStart"/>
      <w:r w:rsidRPr="00ED36C5">
        <w:rPr>
          <w:rFonts w:ascii="Times New Roman" w:eastAsiaTheme="minorHAnsi" w:hAnsi="Times New Roman"/>
          <w:sz w:val="28"/>
          <w:szCs w:val="28"/>
          <w:lang w:val="uk-UA" w:eastAsia="en-US"/>
        </w:rPr>
        <w:t>О.Вольський</w:t>
      </w:r>
      <w:proofErr w:type="spellEnd"/>
    </w:p>
    <w:p w:rsidR="00ED36C5" w:rsidRPr="00ED36C5" w:rsidRDefault="00ED36C5" w:rsidP="00ED36C5">
      <w:pPr>
        <w:spacing w:after="0" w:line="240" w:lineRule="auto"/>
        <w:jc w:val="right"/>
        <w:rPr>
          <w:rFonts w:ascii="Times New Roman" w:eastAsiaTheme="minorHAnsi" w:hAnsi="Times New Roman"/>
          <w:lang w:val="uk-UA" w:eastAsia="en-US"/>
        </w:rPr>
      </w:pPr>
      <w:r w:rsidRPr="00ED36C5">
        <w:rPr>
          <w:rFonts w:ascii="Times New Roman" w:eastAsiaTheme="minorHAnsi" w:hAnsi="Times New Roman"/>
          <w:sz w:val="28"/>
          <w:szCs w:val="28"/>
          <w:lang w:val="uk-UA" w:eastAsia="en-US"/>
        </w:rPr>
        <w:t xml:space="preserve">    «____»________________ 202</w:t>
      </w:r>
      <w:r w:rsidR="00F95360">
        <w:rPr>
          <w:rFonts w:ascii="Times New Roman" w:eastAsiaTheme="minorHAnsi" w:hAnsi="Times New Roman"/>
          <w:sz w:val="28"/>
          <w:szCs w:val="28"/>
          <w:lang w:val="uk-UA" w:eastAsia="en-US"/>
        </w:rPr>
        <w:t>3</w:t>
      </w:r>
      <w:r w:rsidRPr="00ED36C5">
        <w:rPr>
          <w:rFonts w:ascii="Times New Roman" w:eastAsiaTheme="minorHAnsi" w:hAnsi="Times New Roman"/>
          <w:sz w:val="28"/>
          <w:szCs w:val="28"/>
          <w:lang w:val="uk-UA" w:eastAsia="en-US"/>
        </w:rPr>
        <w:t xml:space="preserve"> р</w:t>
      </w:r>
      <w:r w:rsidRPr="00ED36C5">
        <w:rPr>
          <w:rFonts w:ascii="Times New Roman" w:eastAsiaTheme="minorHAnsi" w:hAnsi="Times New Roman"/>
          <w:lang w:val="uk-UA" w:eastAsia="en-US"/>
        </w:rPr>
        <w:t>.</w:t>
      </w:r>
    </w:p>
    <w:p w:rsidR="00ED36C5" w:rsidRPr="00ED36C5" w:rsidRDefault="00ED36C5" w:rsidP="00ED36C5">
      <w:pPr>
        <w:spacing w:after="0" w:line="240" w:lineRule="auto"/>
        <w:jc w:val="right"/>
        <w:rPr>
          <w:rFonts w:ascii="Times New Roman" w:eastAsiaTheme="minorHAnsi" w:hAnsi="Times New Roman"/>
          <w:b/>
          <w:sz w:val="28"/>
          <w:szCs w:val="28"/>
          <w:lang w:val="uk-UA" w:eastAsia="en-US"/>
        </w:rPr>
      </w:pPr>
    </w:p>
    <w:p w:rsidR="00ED36C5" w:rsidRPr="00ED36C5" w:rsidRDefault="00ED36C5" w:rsidP="00ED36C5">
      <w:pPr>
        <w:spacing w:after="0" w:line="240" w:lineRule="auto"/>
        <w:rPr>
          <w:rFonts w:ascii="Times New Roman" w:eastAsiaTheme="minorHAnsi" w:hAnsi="Times New Roman"/>
          <w:b/>
          <w:sz w:val="28"/>
          <w:szCs w:val="28"/>
          <w:lang w:val="uk-UA" w:eastAsia="en-US"/>
        </w:rPr>
      </w:pPr>
    </w:p>
    <w:p w:rsidR="00ED36C5" w:rsidRPr="00ED36C5" w:rsidRDefault="00ED36C5" w:rsidP="00ED36C5">
      <w:pPr>
        <w:spacing w:after="0" w:line="240" w:lineRule="auto"/>
        <w:jc w:val="right"/>
        <w:rPr>
          <w:rFonts w:ascii="Times New Roman" w:eastAsiaTheme="minorHAnsi" w:hAnsi="Times New Roman"/>
          <w:b/>
          <w:sz w:val="28"/>
          <w:szCs w:val="28"/>
          <w:lang w:val="uk-UA" w:eastAsia="en-US"/>
        </w:rPr>
      </w:pPr>
      <w:r w:rsidRPr="00ED36C5">
        <w:rPr>
          <w:rFonts w:ascii="Times New Roman" w:eastAsiaTheme="minorHAnsi" w:hAnsi="Times New Roman"/>
          <w:b/>
          <w:sz w:val="28"/>
          <w:szCs w:val="28"/>
          <w:lang w:val="uk-UA" w:eastAsia="en-US"/>
        </w:rPr>
        <w:t>«ПОГОДЖЕНО»</w:t>
      </w:r>
    </w:p>
    <w:p w:rsidR="00ED36C5" w:rsidRPr="00ED36C5" w:rsidRDefault="00ED36C5" w:rsidP="00ED36C5">
      <w:pPr>
        <w:spacing w:after="0" w:line="240" w:lineRule="auto"/>
        <w:jc w:val="right"/>
        <w:rPr>
          <w:rFonts w:ascii="Times New Roman" w:eastAsiaTheme="minorHAnsi" w:hAnsi="Times New Roman"/>
          <w:sz w:val="28"/>
          <w:szCs w:val="28"/>
          <w:lang w:val="uk-UA" w:eastAsia="en-US"/>
        </w:rPr>
      </w:pPr>
      <w:r w:rsidRPr="00ED36C5">
        <w:rPr>
          <w:rFonts w:ascii="Times New Roman" w:eastAsiaTheme="minorHAnsi" w:hAnsi="Times New Roman"/>
          <w:sz w:val="28"/>
          <w:szCs w:val="28"/>
          <w:lang w:val="uk-UA" w:eastAsia="en-US"/>
        </w:rPr>
        <w:t xml:space="preserve">фінансове управління </w:t>
      </w:r>
    </w:p>
    <w:p w:rsidR="00ED36C5" w:rsidRPr="00ED36C5" w:rsidRDefault="00AE70C3" w:rsidP="00ED36C5">
      <w:pPr>
        <w:spacing w:after="0" w:line="240" w:lineRule="auto"/>
        <w:jc w:val="right"/>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Жовківської міської ради_______</w:t>
      </w:r>
      <w:proofErr w:type="spellStart"/>
      <w:r>
        <w:rPr>
          <w:rFonts w:ascii="Times New Roman" w:eastAsiaTheme="minorHAnsi" w:hAnsi="Times New Roman"/>
          <w:sz w:val="28"/>
          <w:szCs w:val="28"/>
          <w:lang w:val="uk-UA" w:eastAsia="en-US"/>
        </w:rPr>
        <w:t>О</w:t>
      </w:r>
      <w:r w:rsidR="00ED36C5" w:rsidRPr="00ED36C5">
        <w:rPr>
          <w:rFonts w:ascii="Times New Roman" w:eastAsiaTheme="minorHAnsi" w:hAnsi="Times New Roman"/>
          <w:sz w:val="28"/>
          <w:szCs w:val="28"/>
          <w:lang w:val="uk-UA" w:eastAsia="en-US"/>
        </w:rPr>
        <w:t>.Клячківська</w:t>
      </w:r>
      <w:proofErr w:type="spellEnd"/>
    </w:p>
    <w:p w:rsidR="00ED36C5" w:rsidRPr="00ED36C5" w:rsidRDefault="00ED36C5" w:rsidP="00ED36C5">
      <w:pPr>
        <w:spacing w:after="0" w:line="240" w:lineRule="auto"/>
        <w:jc w:val="right"/>
        <w:rPr>
          <w:rFonts w:ascii="Times New Roman" w:eastAsiaTheme="minorHAnsi" w:hAnsi="Times New Roman"/>
          <w:sz w:val="28"/>
          <w:szCs w:val="28"/>
          <w:lang w:val="uk-UA" w:eastAsia="en-US"/>
        </w:rPr>
      </w:pPr>
      <w:r w:rsidRPr="00ED36C5">
        <w:rPr>
          <w:rFonts w:ascii="Times New Roman" w:eastAsiaTheme="minorHAnsi" w:hAnsi="Times New Roman"/>
          <w:sz w:val="28"/>
          <w:szCs w:val="28"/>
          <w:lang w:val="uk-UA" w:eastAsia="en-US"/>
        </w:rPr>
        <w:t>«_____»______________ 202</w:t>
      </w:r>
      <w:r w:rsidR="00F95360">
        <w:rPr>
          <w:rFonts w:ascii="Times New Roman" w:eastAsiaTheme="minorHAnsi" w:hAnsi="Times New Roman"/>
          <w:sz w:val="28"/>
          <w:szCs w:val="28"/>
          <w:lang w:val="uk-UA" w:eastAsia="en-US"/>
        </w:rPr>
        <w:t>3</w:t>
      </w:r>
      <w:r w:rsidRPr="00ED36C5">
        <w:rPr>
          <w:rFonts w:ascii="Times New Roman" w:eastAsiaTheme="minorHAnsi" w:hAnsi="Times New Roman"/>
          <w:sz w:val="28"/>
          <w:szCs w:val="28"/>
          <w:lang w:val="uk-UA" w:eastAsia="en-US"/>
        </w:rPr>
        <w:t xml:space="preserve"> р.</w:t>
      </w:r>
    </w:p>
    <w:p w:rsidR="00ED36C5" w:rsidRPr="00ED36C5" w:rsidRDefault="00ED36C5" w:rsidP="00ED36C5">
      <w:pPr>
        <w:spacing w:after="0" w:line="240" w:lineRule="auto"/>
        <w:jc w:val="right"/>
        <w:rPr>
          <w:rFonts w:ascii="Times New Roman" w:eastAsiaTheme="minorHAnsi" w:hAnsi="Times New Roman"/>
          <w:b/>
          <w:sz w:val="28"/>
          <w:szCs w:val="28"/>
          <w:lang w:val="uk-UA" w:eastAsia="en-US"/>
        </w:rPr>
      </w:pPr>
    </w:p>
    <w:p w:rsidR="00ED36C5" w:rsidRPr="00ED36C5" w:rsidRDefault="00ED36C5" w:rsidP="00ED36C5">
      <w:pPr>
        <w:spacing w:after="0" w:line="240" w:lineRule="auto"/>
        <w:jc w:val="right"/>
        <w:rPr>
          <w:rFonts w:ascii="Times New Roman" w:eastAsiaTheme="minorHAnsi" w:hAnsi="Times New Roman"/>
          <w:lang w:val="uk-UA" w:eastAsia="en-US"/>
        </w:rPr>
      </w:pPr>
      <w:r w:rsidRPr="00ED36C5">
        <w:rPr>
          <w:rFonts w:ascii="Times New Roman" w:eastAsiaTheme="minorHAnsi" w:hAnsi="Times New Roman"/>
          <w:b/>
          <w:sz w:val="28"/>
          <w:szCs w:val="28"/>
          <w:lang w:val="uk-UA" w:eastAsia="en-US"/>
        </w:rPr>
        <w:t xml:space="preserve"> </w:t>
      </w:r>
    </w:p>
    <w:p w:rsidR="00ED36C5" w:rsidRPr="00ED36C5" w:rsidRDefault="00ED36C5" w:rsidP="00ED36C5">
      <w:pPr>
        <w:spacing w:after="160" w:line="259" w:lineRule="auto"/>
        <w:jc w:val="right"/>
        <w:rPr>
          <w:rFonts w:ascii="Times New Roman" w:eastAsiaTheme="minorHAnsi" w:hAnsi="Times New Roman"/>
          <w:b/>
          <w:sz w:val="28"/>
          <w:szCs w:val="28"/>
          <w:lang w:val="uk-UA" w:eastAsia="en-US"/>
        </w:rPr>
      </w:pPr>
    </w:p>
    <w:p w:rsidR="00ED36C5" w:rsidRPr="00ED36C5" w:rsidRDefault="00ED36C5" w:rsidP="00ED36C5">
      <w:pPr>
        <w:spacing w:after="160" w:line="259" w:lineRule="auto"/>
        <w:rPr>
          <w:rFonts w:ascii="Times New Roman" w:eastAsiaTheme="minorHAnsi" w:hAnsi="Times New Roman"/>
          <w:b/>
          <w:sz w:val="28"/>
          <w:szCs w:val="28"/>
          <w:lang w:val="uk-UA" w:eastAsia="en-US"/>
        </w:rPr>
      </w:pPr>
    </w:p>
    <w:p w:rsidR="00ED36C5" w:rsidRPr="00ED36C5" w:rsidRDefault="00ED36C5" w:rsidP="00ED36C5">
      <w:pPr>
        <w:spacing w:after="160" w:line="259" w:lineRule="auto"/>
        <w:jc w:val="center"/>
        <w:rPr>
          <w:rFonts w:ascii="Times New Roman" w:eastAsiaTheme="minorHAnsi" w:hAnsi="Times New Roman"/>
          <w:b/>
          <w:sz w:val="40"/>
          <w:szCs w:val="40"/>
          <w:lang w:val="uk-UA" w:eastAsia="en-US"/>
        </w:rPr>
      </w:pPr>
      <w:r w:rsidRPr="00ED36C5">
        <w:rPr>
          <w:rFonts w:ascii="Times New Roman" w:eastAsiaTheme="minorHAnsi" w:hAnsi="Times New Roman"/>
          <w:b/>
          <w:sz w:val="40"/>
          <w:szCs w:val="40"/>
          <w:lang w:val="uk-UA" w:eastAsia="en-US"/>
        </w:rPr>
        <w:t>П Р О Г Р А М А</w:t>
      </w: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Pr="00ED36C5" w:rsidRDefault="00ED36C5" w:rsidP="00ED36C5">
      <w:pPr>
        <w:spacing w:after="0" w:line="240" w:lineRule="auto"/>
        <w:jc w:val="center"/>
        <w:rPr>
          <w:rFonts w:ascii="Times New Roman" w:eastAsia="Times New Roman" w:hAnsi="Times New Roman" w:cs="Times New Roman"/>
          <w:sz w:val="44"/>
          <w:szCs w:val="44"/>
          <w:lang w:val="uk-UA"/>
        </w:rPr>
      </w:pPr>
      <w:proofErr w:type="spellStart"/>
      <w:r w:rsidRPr="00ED36C5">
        <w:rPr>
          <w:rFonts w:ascii="Times New Roman" w:eastAsia="Times New Roman" w:hAnsi="Times New Roman" w:cs="Times New Roman"/>
          <w:b/>
          <w:sz w:val="44"/>
          <w:szCs w:val="44"/>
        </w:rPr>
        <w:t>підтримки</w:t>
      </w:r>
      <w:proofErr w:type="spellEnd"/>
      <w:r w:rsidRPr="00ED36C5">
        <w:rPr>
          <w:rFonts w:ascii="Times New Roman" w:eastAsia="Times New Roman" w:hAnsi="Times New Roman" w:cs="Times New Roman"/>
          <w:b/>
          <w:sz w:val="44"/>
          <w:szCs w:val="44"/>
        </w:rPr>
        <w:t xml:space="preserve"> </w:t>
      </w:r>
      <w:r w:rsidRPr="00ED36C5">
        <w:rPr>
          <w:rFonts w:ascii="Times New Roman" w:eastAsia="Times New Roman" w:hAnsi="Times New Roman" w:cs="Times New Roman"/>
          <w:b/>
          <w:sz w:val="44"/>
          <w:szCs w:val="44"/>
          <w:lang w:val="uk-UA"/>
        </w:rPr>
        <w:t xml:space="preserve">фермерства </w:t>
      </w:r>
      <w:r w:rsidRPr="00ED36C5">
        <w:rPr>
          <w:rFonts w:ascii="Times New Roman" w:eastAsia="Times New Roman" w:hAnsi="Times New Roman" w:cs="Times New Roman"/>
          <w:b/>
          <w:sz w:val="44"/>
          <w:szCs w:val="44"/>
        </w:rPr>
        <w:t xml:space="preserve">та </w:t>
      </w:r>
      <w:proofErr w:type="spellStart"/>
      <w:r w:rsidRPr="00ED36C5">
        <w:rPr>
          <w:rFonts w:ascii="Times New Roman" w:eastAsia="Times New Roman" w:hAnsi="Times New Roman" w:cs="Times New Roman"/>
          <w:b/>
          <w:sz w:val="44"/>
          <w:szCs w:val="44"/>
        </w:rPr>
        <w:t>розвитку</w:t>
      </w:r>
      <w:proofErr w:type="spellEnd"/>
      <w:r w:rsidRPr="00ED36C5">
        <w:rPr>
          <w:rFonts w:ascii="Times New Roman" w:eastAsia="Times New Roman" w:hAnsi="Times New Roman" w:cs="Times New Roman"/>
          <w:b/>
          <w:sz w:val="44"/>
          <w:szCs w:val="44"/>
        </w:rPr>
        <w:t xml:space="preserve"> </w:t>
      </w:r>
      <w:r w:rsidRPr="00ED36C5">
        <w:rPr>
          <w:rFonts w:ascii="Times New Roman" w:eastAsia="Times New Roman" w:hAnsi="Times New Roman" w:cs="Times New Roman"/>
          <w:b/>
          <w:sz w:val="44"/>
          <w:szCs w:val="44"/>
          <w:lang w:val="uk-UA"/>
        </w:rPr>
        <w:t>сільського господарства у</w:t>
      </w:r>
      <w:r w:rsidRPr="00ED36C5">
        <w:rPr>
          <w:rFonts w:ascii="Times New Roman" w:eastAsia="Times New Roman" w:hAnsi="Times New Roman" w:cs="Times New Roman"/>
          <w:b/>
          <w:sz w:val="44"/>
          <w:szCs w:val="44"/>
        </w:rPr>
        <w:t xml:space="preserve"> Жовківській </w:t>
      </w:r>
      <w:proofErr w:type="spellStart"/>
      <w:r w:rsidRPr="00ED36C5">
        <w:rPr>
          <w:rFonts w:ascii="Times New Roman" w:eastAsia="Times New Roman" w:hAnsi="Times New Roman" w:cs="Times New Roman"/>
          <w:b/>
          <w:sz w:val="44"/>
          <w:szCs w:val="44"/>
        </w:rPr>
        <w:t>міській</w:t>
      </w:r>
      <w:proofErr w:type="spellEnd"/>
      <w:r w:rsidRPr="00ED36C5">
        <w:rPr>
          <w:rFonts w:ascii="Times New Roman" w:eastAsia="Times New Roman" w:hAnsi="Times New Roman" w:cs="Times New Roman"/>
          <w:b/>
          <w:sz w:val="44"/>
          <w:szCs w:val="44"/>
        </w:rPr>
        <w:t xml:space="preserve"> </w:t>
      </w:r>
      <w:proofErr w:type="spellStart"/>
      <w:r w:rsidRPr="00ED36C5">
        <w:rPr>
          <w:rFonts w:ascii="Times New Roman" w:eastAsia="Times New Roman" w:hAnsi="Times New Roman" w:cs="Times New Roman"/>
          <w:b/>
          <w:sz w:val="44"/>
          <w:szCs w:val="44"/>
        </w:rPr>
        <w:t>раді</w:t>
      </w:r>
      <w:proofErr w:type="spellEnd"/>
      <w:r w:rsidRPr="00ED36C5">
        <w:rPr>
          <w:rFonts w:ascii="Times New Roman" w:eastAsia="Times New Roman" w:hAnsi="Times New Roman" w:cs="Times New Roman"/>
          <w:b/>
          <w:sz w:val="44"/>
          <w:szCs w:val="44"/>
        </w:rPr>
        <w:t xml:space="preserve"> на 20</w:t>
      </w:r>
      <w:r w:rsidRPr="00ED36C5">
        <w:rPr>
          <w:rFonts w:ascii="Times New Roman" w:eastAsia="Times New Roman" w:hAnsi="Times New Roman" w:cs="Times New Roman"/>
          <w:b/>
          <w:sz w:val="44"/>
          <w:szCs w:val="44"/>
          <w:lang w:val="uk-UA"/>
        </w:rPr>
        <w:t>2</w:t>
      </w:r>
      <w:r w:rsidR="00F95360">
        <w:rPr>
          <w:rFonts w:ascii="Times New Roman" w:eastAsia="Times New Roman" w:hAnsi="Times New Roman" w:cs="Times New Roman"/>
          <w:b/>
          <w:sz w:val="44"/>
          <w:szCs w:val="44"/>
          <w:lang w:val="uk-UA"/>
        </w:rPr>
        <w:t>3</w:t>
      </w:r>
      <w:r w:rsidRPr="00ED36C5">
        <w:rPr>
          <w:rFonts w:ascii="Times New Roman" w:eastAsia="Times New Roman" w:hAnsi="Times New Roman" w:cs="Times New Roman"/>
          <w:b/>
          <w:sz w:val="44"/>
          <w:szCs w:val="44"/>
        </w:rPr>
        <w:t xml:space="preserve"> – 202</w:t>
      </w:r>
      <w:r w:rsidR="00F95360">
        <w:rPr>
          <w:rFonts w:ascii="Times New Roman" w:eastAsia="Times New Roman" w:hAnsi="Times New Roman" w:cs="Times New Roman"/>
          <w:b/>
          <w:sz w:val="44"/>
          <w:szCs w:val="44"/>
          <w:lang w:val="uk-UA"/>
        </w:rPr>
        <w:t>5</w:t>
      </w:r>
      <w:r w:rsidRPr="00ED36C5">
        <w:rPr>
          <w:rFonts w:ascii="Times New Roman" w:eastAsia="Times New Roman" w:hAnsi="Times New Roman" w:cs="Times New Roman"/>
          <w:b/>
          <w:sz w:val="44"/>
          <w:szCs w:val="44"/>
        </w:rPr>
        <w:t xml:space="preserve"> роки</w:t>
      </w:r>
    </w:p>
    <w:p w:rsidR="00ED36C5" w:rsidRPr="00ED36C5" w:rsidRDefault="00ED36C5" w:rsidP="00ED36C5">
      <w:pPr>
        <w:spacing w:after="0" w:line="240" w:lineRule="auto"/>
        <w:jc w:val="center"/>
        <w:rPr>
          <w:rFonts w:ascii="Times New Roman" w:eastAsia="Times New Roman" w:hAnsi="Times New Roman" w:cs="Times New Roman"/>
          <w:b/>
          <w:sz w:val="44"/>
          <w:szCs w:val="44"/>
          <w:lang w:val="uk-UA"/>
        </w:rPr>
      </w:pPr>
    </w:p>
    <w:p w:rsidR="00ED36C5" w:rsidRPr="00ED36C5" w:rsidRDefault="00ED36C5" w:rsidP="00ED36C5">
      <w:pPr>
        <w:spacing w:after="0" w:line="240" w:lineRule="auto"/>
        <w:jc w:val="center"/>
        <w:rPr>
          <w:rFonts w:ascii="Times New Roman" w:eastAsia="Times New Roman" w:hAnsi="Times New Roman" w:cs="Times New Roman"/>
          <w:b/>
          <w:sz w:val="44"/>
          <w:szCs w:val="44"/>
          <w:lang w:val="uk-UA"/>
        </w:rPr>
      </w:pPr>
    </w:p>
    <w:p w:rsidR="00ED36C5" w:rsidRPr="00ED36C5" w:rsidRDefault="00ED36C5" w:rsidP="00ED36C5">
      <w:pPr>
        <w:spacing w:after="0" w:line="240" w:lineRule="auto"/>
        <w:jc w:val="center"/>
        <w:rPr>
          <w:rFonts w:ascii="Times New Roman" w:eastAsia="Times New Roman" w:hAnsi="Times New Roman" w:cs="Times New Roman"/>
          <w:b/>
          <w:sz w:val="40"/>
          <w:szCs w:val="40"/>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Default="00ED36C5" w:rsidP="00ED36C5">
      <w:pPr>
        <w:spacing w:after="0" w:line="240" w:lineRule="auto"/>
        <w:jc w:val="center"/>
        <w:rPr>
          <w:rFonts w:ascii="Times New Roman" w:eastAsia="Times New Roman" w:hAnsi="Times New Roman" w:cs="Times New Roman"/>
          <w:b/>
          <w:sz w:val="28"/>
          <w:lang w:val="uk-UA"/>
        </w:rPr>
      </w:pPr>
    </w:p>
    <w:p w:rsidR="00ED36C5" w:rsidRPr="001E25BA" w:rsidRDefault="00ED36C5" w:rsidP="00ED36C5">
      <w:pPr>
        <w:spacing w:after="0" w:line="240" w:lineRule="auto"/>
        <w:jc w:val="center"/>
        <w:rPr>
          <w:rFonts w:ascii="Times New Roman" w:eastAsia="Times New Roman" w:hAnsi="Times New Roman" w:cs="Times New Roman"/>
          <w:b/>
          <w:sz w:val="32"/>
          <w:szCs w:val="40"/>
          <w:lang w:val="uk-UA"/>
        </w:rPr>
      </w:pPr>
      <w:r w:rsidRPr="001E25BA">
        <w:rPr>
          <w:rFonts w:ascii="Times New Roman" w:eastAsia="Times New Roman" w:hAnsi="Times New Roman" w:cs="Times New Roman"/>
          <w:b/>
          <w:sz w:val="32"/>
          <w:szCs w:val="40"/>
        </w:rPr>
        <w:t>202</w:t>
      </w:r>
      <w:r w:rsidR="00F95360" w:rsidRPr="001E25BA">
        <w:rPr>
          <w:rFonts w:ascii="Times New Roman" w:eastAsia="Times New Roman" w:hAnsi="Times New Roman" w:cs="Times New Roman"/>
          <w:b/>
          <w:sz w:val="32"/>
          <w:szCs w:val="40"/>
          <w:lang w:val="uk-UA"/>
        </w:rPr>
        <w:t>3</w:t>
      </w:r>
      <w:r w:rsidRPr="001E25BA">
        <w:rPr>
          <w:rFonts w:ascii="Times New Roman" w:eastAsia="Times New Roman" w:hAnsi="Times New Roman" w:cs="Times New Roman"/>
          <w:b/>
          <w:sz w:val="32"/>
          <w:szCs w:val="40"/>
        </w:rPr>
        <w:t xml:space="preserve"> </w:t>
      </w:r>
      <w:r w:rsidRPr="001E25BA">
        <w:rPr>
          <w:rFonts w:ascii="Times New Roman" w:eastAsia="Times New Roman" w:hAnsi="Times New Roman" w:cs="Times New Roman"/>
          <w:b/>
          <w:sz w:val="32"/>
          <w:szCs w:val="40"/>
          <w:lang w:val="uk-UA"/>
        </w:rPr>
        <w:t>рік</w:t>
      </w:r>
    </w:p>
    <w:p w:rsidR="00657FB6" w:rsidRPr="00CE4A78" w:rsidRDefault="002A7269" w:rsidP="00CE4A78">
      <w:pPr>
        <w:spacing w:after="0" w:line="240" w:lineRule="auto"/>
        <w:ind w:left="-709"/>
        <w:jc w:val="center"/>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lang w:val="uk-UA"/>
        </w:rPr>
        <w:lastRenderedPageBreak/>
        <w:t>П</w:t>
      </w:r>
      <w:proofErr w:type="spellStart"/>
      <w:r w:rsidR="00657FB6" w:rsidRPr="00CE4A78">
        <w:rPr>
          <w:rFonts w:ascii="Times New Roman" w:eastAsia="Times New Roman" w:hAnsi="Times New Roman" w:cs="Times New Roman"/>
          <w:b/>
          <w:sz w:val="26"/>
          <w:szCs w:val="26"/>
        </w:rPr>
        <w:t>рограма</w:t>
      </w:r>
      <w:proofErr w:type="spellEnd"/>
      <w:r w:rsidR="00657FB6" w:rsidRPr="00CE4A78">
        <w:rPr>
          <w:rFonts w:ascii="Times New Roman" w:eastAsia="Times New Roman" w:hAnsi="Times New Roman" w:cs="Times New Roman"/>
          <w:b/>
          <w:sz w:val="26"/>
          <w:szCs w:val="26"/>
        </w:rPr>
        <w:t xml:space="preserve"> </w:t>
      </w:r>
      <w:proofErr w:type="spellStart"/>
      <w:r w:rsidR="00657FB6" w:rsidRPr="00CE4A78">
        <w:rPr>
          <w:rFonts w:ascii="Times New Roman" w:eastAsia="Times New Roman" w:hAnsi="Times New Roman" w:cs="Times New Roman"/>
          <w:b/>
          <w:sz w:val="26"/>
          <w:szCs w:val="26"/>
        </w:rPr>
        <w:t>підтримки</w:t>
      </w:r>
      <w:proofErr w:type="spellEnd"/>
      <w:r w:rsidR="00657FB6" w:rsidRPr="00CE4A78">
        <w:rPr>
          <w:rFonts w:ascii="Times New Roman" w:eastAsia="Times New Roman" w:hAnsi="Times New Roman" w:cs="Times New Roman"/>
          <w:b/>
          <w:sz w:val="26"/>
          <w:szCs w:val="26"/>
        </w:rPr>
        <w:t xml:space="preserve"> </w:t>
      </w:r>
      <w:r w:rsidRPr="00CE4A78">
        <w:rPr>
          <w:rFonts w:ascii="Times New Roman" w:eastAsia="Times New Roman" w:hAnsi="Times New Roman" w:cs="Times New Roman"/>
          <w:b/>
          <w:sz w:val="26"/>
          <w:szCs w:val="26"/>
          <w:lang w:val="uk-UA"/>
        </w:rPr>
        <w:t xml:space="preserve">фермерства </w:t>
      </w:r>
      <w:r w:rsidR="00657FB6" w:rsidRPr="00CE4A78">
        <w:rPr>
          <w:rFonts w:ascii="Times New Roman" w:eastAsia="Times New Roman" w:hAnsi="Times New Roman" w:cs="Times New Roman"/>
          <w:b/>
          <w:sz w:val="26"/>
          <w:szCs w:val="26"/>
        </w:rPr>
        <w:t xml:space="preserve">та </w:t>
      </w:r>
      <w:proofErr w:type="spellStart"/>
      <w:r w:rsidR="00657FB6" w:rsidRPr="00CE4A78">
        <w:rPr>
          <w:rFonts w:ascii="Times New Roman" w:eastAsia="Times New Roman" w:hAnsi="Times New Roman" w:cs="Times New Roman"/>
          <w:b/>
          <w:sz w:val="26"/>
          <w:szCs w:val="26"/>
        </w:rPr>
        <w:t>розвитку</w:t>
      </w:r>
      <w:proofErr w:type="spellEnd"/>
      <w:r w:rsidR="00657FB6" w:rsidRPr="00CE4A78">
        <w:rPr>
          <w:rFonts w:ascii="Times New Roman" w:eastAsia="Times New Roman" w:hAnsi="Times New Roman" w:cs="Times New Roman"/>
          <w:b/>
          <w:sz w:val="26"/>
          <w:szCs w:val="26"/>
        </w:rPr>
        <w:t xml:space="preserve"> </w:t>
      </w:r>
      <w:r w:rsidR="00657FB6" w:rsidRPr="00CE4A78">
        <w:rPr>
          <w:rFonts w:ascii="Times New Roman" w:eastAsia="Times New Roman" w:hAnsi="Times New Roman" w:cs="Times New Roman"/>
          <w:b/>
          <w:sz w:val="26"/>
          <w:szCs w:val="26"/>
          <w:lang w:val="uk-UA"/>
        </w:rPr>
        <w:t>сільського господарства у</w:t>
      </w:r>
      <w:r w:rsidRPr="00CE4A78">
        <w:rPr>
          <w:rFonts w:ascii="Times New Roman" w:eastAsia="Times New Roman" w:hAnsi="Times New Roman" w:cs="Times New Roman"/>
          <w:b/>
          <w:sz w:val="26"/>
          <w:szCs w:val="26"/>
        </w:rPr>
        <w:t xml:space="preserve"> Жовківській </w:t>
      </w:r>
      <w:proofErr w:type="spellStart"/>
      <w:r w:rsidRPr="00CE4A78">
        <w:rPr>
          <w:rFonts w:ascii="Times New Roman" w:eastAsia="Times New Roman" w:hAnsi="Times New Roman" w:cs="Times New Roman"/>
          <w:b/>
          <w:sz w:val="26"/>
          <w:szCs w:val="26"/>
        </w:rPr>
        <w:t>міській</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раді</w:t>
      </w:r>
      <w:proofErr w:type="spellEnd"/>
      <w:r w:rsidRPr="00CE4A78">
        <w:rPr>
          <w:rFonts w:ascii="Times New Roman" w:eastAsia="Times New Roman" w:hAnsi="Times New Roman" w:cs="Times New Roman"/>
          <w:b/>
          <w:sz w:val="26"/>
          <w:szCs w:val="26"/>
        </w:rPr>
        <w:t xml:space="preserve"> </w:t>
      </w:r>
      <w:r w:rsidR="00657FB6" w:rsidRPr="00CE4A78">
        <w:rPr>
          <w:rFonts w:ascii="Times New Roman" w:eastAsia="Times New Roman" w:hAnsi="Times New Roman" w:cs="Times New Roman"/>
          <w:b/>
          <w:sz w:val="26"/>
          <w:szCs w:val="26"/>
        </w:rPr>
        <w:t>на 20</w:t>
      </w:r>
      <w:r w:rsidR="00657FB6" w:rsidRPr="00CE4A78">
        <w:rPr>
          <w:rFonts w:ascii="Times New Roman" w:eastAsia="Times New Roman" w:hAnsi="Times New Roman" w:cs="Times New Roman"/>
          <w:b/>
          <w:sz w:val="26"/>
          <w:szCs w:val="26"/>
          <w:lang w:val="uk-UA"/>
        </w:rPr>
        <w:t>2</w:t>
      </w:r>
      <w:r w:rsidR="00F95360" w:rsidRPr="00CE4A78">
        <w:rPr>
          <w:rFonts w:ascii="Times New Roman" w:eastAsia="Times New Roman" w:hAnsi="Times New Roman" w:cs="Times New Roman"/>
          <w:b/>
          <w:sz w:val="26"/>
          <w:szCs w:val="26"/>
          <w:lang w:val="uk-UA"/>
        </w:rPr>
        <w:t>3</w:t>
      </w:r>
      <w:r w:rsidR="00657FB6" w:rsidRPr="00CE4A78">
        <w:rPr>
          <w:rFonts w:ascii="Times New Roman" w:eastAsia="Times New Roman" w:hAnsi="Times New Roman" w:cs="Times New Roman"/>
          <w:b/>
          <w:sz w:val="26"/>
          <w:szCs w:val="26"/>
        </w:rPr>
        <w:t xml:space="preserve"> – 202</w:t>
      </w:r>
      <w:r w:rsidR="00F95360" w:rsidRPr="00CE4A78">
        <w:rPr>
          <w:rFonts w:ascii="Times New Roman" w:eastAsia="Times New Roman" w:hAnsi="Times New Roman" w:cs="Times New Roman"/>
          <w:b/>
          <w:sz w:val="26"/>
          <w:szCs w:val="26"/>
          <w:lang w:val="uk-UA"/>
        </w:rPr>
        <w:t>5</w:t>
      </w:r>
      <w:r w:rsidR="00657FB6" w:rsidRPr="00CE4A78">
        <w:rPr>
          <w:rFonts w:ascii="Times New Roman" w:eastAsia="Times New Roman" w:hAnsi="Times New Roman" w:cs="Times New Roman"/>
          <w:b/>
          <w:sz w:val="26"/>
          <w:szCs w:val="26"/>
        </w:rPr>
        <w:t xml:space="preserve"> роки</w:t>
      </w:r>
    </w:p>
    <w:p w:rsidR="00657FB6" w:rsidRPr="00CE4A78" w:rsidRDefault="00657FB6" w:rsidP="00CE4A78">
      <w:pPr>
        <w:spacing w:after="0" w:line="360" w:lineRule="auto"/>
        <w:ind w:left="-709"/>
        <w:jc w:val="center"/>
        <w:rPr>
          <w:rFonts w:ascii="Times New Roman" w:eastAsia="Times New Roman" w:hAnsi="Times New Roman" w:cs="Times New Roman"/>
          <w:sz w:val="26"/>
          <w:szCs w:val="26"/>
        </w:rPr>
      </w:pPr>
    </w:p>
    <w:p w:rsidR="00657FB6" w:rsidRPr="00CE4A78" w:rsidRDefault="00657FB6" w:rsidP="00CE4A78">
      <w:pPr>
        <w:spacing w:after="0" w:line="360" w:lineRule="auto"/>
        <w:ind w:left="-709"/>
        <w:jc w:val="center"/>
        <w:rPr>
          <w:rFonts w:ascii="Times New Roman" w:eastAsia="Times New Roman" w:hAnsi="Times New Roman" w:cs="Times New Roman"/>
          <w:sz w:val="26"/>
          <w:szCs w:val="26"/>
        </w:rPr>
      </w:pPr>
      <w:r w:rsidRPr="00CE4A78">
        <w:rPr>
          <w:rFonts w:ascii="Times New Roman" w:eastAsia="Times New Roman" w:hAnsi="Times New Roman" w:cs="Times New Roman"/>
          <w:b/>
          <w:sz w:val="26"/>
          <w:szCs w:val="26"/>
        </w:rPr>
        <w:t xml:space="preserve">І. </w:t>
      </w:r>
      <w:proofErr w:type="spellStart"/>
      <w:r w:rsidRPr="00CE4A78">
        <w:rPr>
          <w:rFonts w:ascii="Times New Roman" w:eastAsia="Times New Roman" w:hAnsi="Times New Roman" w:cs="Times New Roman"/>
          <w:b/>
          <w:sz w:val="26"/>
          <w:szCs w:val="26"/>
        </w:rPr>
        <w:t>Загальна</w:t>
      </w:r>
      <w:proofErr w:type="spellEnd"/>
      <w:r w:rsidRPr="00CE4A78">
        <w:rPr>
          <w:rFonts w:ascii="Times New Roman" w:eastAsia="Times New Roman" w:hAnsi="Times New Roman" w:cs="Times New Roman"/>
          <w:b/>
          <w:sz w:val="26"/>
          <w:szCs w:val="26"/>
        </w:rPr>
        <w:t xml:space="preserve"> характеристика</w:t>
      </w:r>
    </w:p>
    <w:p w:rsidR="00657FB6" w:rsidRPr="00CE4A78" w:rsidRDefault="00657FB6" w:rsidP="00CE4A78">
      <w:pPr>
        <w:spacing w:after="0" w:line="240" w:lineRule="auto"/>
        <w:ind w:left="-709" w:firstLine="709"/>
        <w:jc w:val="both"/>
        <w:rPr>
          <w:rFonts w:ascii="Times New Roman" w:eastAsia="Times New Roman" w:hAnsi="Times New Roman" w:cs="Times New Roman"/>
          <w:color w:val="000000" w:themeColor="text1"/>
          <w:sz w:val="26"/>
          <w:szCs w:val="26"/>
          <w:lang w:val="uk-UA"/>
        </w:rPr>
      </w:pPr>
      <w:r w:rsidRPr="00CE4A78">
        <w:rPr>
          <w:rFonts w:ascii="Times New Roman" w:eastAsia="Times New Roman" w:hAnsi="Times New Roman" w:cs="Times New Roman"/>
          <w:color w:val="000000" w:themeColor="text1"/>
          <w:sz w:val="26"/>
          <w:szCs w:val="26"/>
          <w:lang w:val="uk-UA"/>
        </w:rPr>
        <w:t xml:space="preserve">З метою збереження позитивних тенденцій та для вирішення проблемних питань в аграрному секторі щодо забезпечення продовольчої безпеки регіону, підвищення конкурентоспроможності галузі, створення додаткових робочих місць пропонуємо прийняти </w:t>
      </w:r>
      <w:r w:rsidR="002A729F" w:rsidRPr="00CE4A78">
        <w:rPr>
          <w:rFonts w:ascii="Times New Roman" w:eastAsia="Times New Roman" w:hAnsi="Times New Roman" w:cs="Times New Roman"/>
          <w:color w:val="000000" w:themeColor="text1"/>
          <w:sz w:val="26"/>
          <w:szCs w:val="26"/>
          <w:lang w:val="uk-UA"/>
        </w:rPr>
        <w:t>П</w:t>
      </w:r>
      <w:r w:rsidRPr="00CE4A78">
        <w:rPr>
          <w:rFonts w:ascii="Times New Roman" w:eastAsia="Times New Roman" w:hAnsi="Times New Roman" w:cs="Times New Roman"/>
          <w:color w:val="000000" w:themeColor="text1"/>
          <w:sz w:val="26"/>
          <w:szCs w:val="26"/>
          <w:lang w:val="uk-UA"/>
        </w:rPr>
        <w:t>рограму</w:t>
      </w:r>
      <w:r w:rsidR="002A729F" w:rsidRPr="00CE4A78">
        <w:rPr>
          <w:rFonts w:ascii="Times New Roman" w:eastAsia="Times New Roman" w:hAnsi="Times New Roman" w:cs="Times New Roman"/>
          <w:color w:val="000000" w:themeColor="text1"/>
          <w:sz w:val="26"/>
          <w:szCs w:val="26"/>
          <w:lang w:val="uk-UA"/>
        </w:rPr>
        <w:t xml:space="preserve"> підтримки фермерства </w:t>
      </w:r>
      <w:r w:rsidRPr="00CE4A78">
        <w:rPr>
          <w:rFonts w:ascii="Times New Roman" w:eastAsia="Times New Roman" w:hAnsi="Times New Roman" w:cs="Times New Roman"/>
          <w:color w:val="000000" w:themeColor="text1"/>
          <w:sz w:val="26"/>
          <w:szCs w:val="26"/>
          <w:lang w:val="uk-UA"/>
        </w:rPr>
        <w:t>на період 202</w:t>
      </w:r>
      <w:r w:rsidR="00F95360" w:rsidRPr="00CE4A78">
        <w:rPr>
          <w:rFonts w:ascii="Times New Roman" w:eastAsia="Times New Roman" w:hAnsi="Times New Roman" w:cs="Times New Roman"/>
          <w:color w:val="000000" w:themeColor="text1"/>
          <w:sz w:val="26"/>
          <w:szCs w:val="26"/>
          <w:lang w:val="uk-UA"/>
        </w:rPr>
        <w:t>3</w:t>
      </w:r>
      <w:r w:rsidRPr="00CE4A78">
        <w:rPr>
          <w:rFonts w:ascii="Times New Roman" w:eastAsia="Times New Roman" w:hAnsi="Times New Roman" w:cs="Times New Roman"/>
          <w:color w:val="000000" w:themeColor="text1"/>
          <w:sz w:val="26"/>
          <w:szCs w:val="26"/>
          <w:lang w:val="uk-UA"/>
        </w:rPr>
        <w:t>-202</w:t>
      </w:r>
      <w:r w:rsidR="00F95360" w:rsidRPr="00CE4A78">
        <w:rPr>
          <w:rFonts w:ascii="Times New Roman" w:eastAsia="Times New Roman" w:hAnsi="Times New Roman" w:cs="Times New Roman"/>
          <w:color w:val="000000" w:themeColor="text1"/>
          <w:sz w:val="26"/>
          <w:szCs w:val="26"/>
          <w:lang w:val="uk-UA"/>
        </w:rPr>
        <w:t xml:space="preserve">5 </w:t>
      </w:r>
      <w:r w:rsidRPr="00CE4A78">
        <w:rPr>
          <w:rFonts w:ascii="Times New Roman" w:eastAsia="Times New Roman" w:hAnsi="Times New Roman" w:cs="Times New Roman"/>
          <w:color w:val="000000" w:themeColor="text1"/>
          <w:sz w:val="26"/>
          <w:szCs w:val="26"/>
          <w:lang w:val="uk-UA"/>
        </w:rPr>
        <w:t>років.</w:t>
      </w:r>
    </w:p>
    <w:p w:rsidR="00657FB6" w:rsidRPr="00CE4A78" w:rsidRDefault="00657FB6" w:rsidP="00CE4A78">
      <w:pPr>
        <w:spacing w:before="120" w:after="120" w:line="240" w:lineRule="auto"/>
        <w:ind w:left="-709" w:firstLine="709"/>
        <w:jc w:val="center"/>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rPr>
        <w:t xml:space="preserve">ІІ. </w:t>
      </w:r>
      <w:proofErr w:type="spellStart"/>
      <w:r w:rsidRPr="00CE4A78">
        <w:rPr>
          <w:rFonts w:ascii="Times New Roman" w:eastAsia="Times New Roman" w:hAnsi="Times New Roman" w:cs="Times New Roman"/>
          <w:b/>
          <w:sz w:val="26"/>
          <w:szCs w:val="26"/>
        </w:rPr>
        <w:t>Визначення</w:t>
      </w:r>
      <w:proofErr w:type="spellEnd"/>
      <w:r w:rsidRPr="00CE4A78">
        <w:rPr>
          <w:rFonts w:ascii="Times New Roman" w:eastAsia="Times New Roman" w:hAnsi="Times New Roman" w:cs="Times New Roman"/>
          <w:b/>
          <w:sz w:val="26"/>
          <w:szCs w:val="26"/>
        </w:rPr>
        <w:t xml:space="preserve"> проблем, на </w:t>
      </w:r>
      <w:proofErr w:type="spellStart"/>
      <w:r w:rsidRPr="00CE4A78">
        <w:rPr>
          <w:rFonts w:ascii="Times New Roman" w:eastAsia="Times New Roman" w:hAnsi="Times New Roman" w:cs="Times New Roman"/>
          <w:b/>
          <w:sz w:val="26"/>
          <w:szCs w:val="26"/>
        </w:rPr>
        <w:t>розв’язання</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яких</w:t>
      </w:r>
      <w:proofErr w:type="spellEnd"/>
      <w:r w:rsidRPr="00CE4A78">
        <w:rPr>
          <w:rFonts w:ascii="Times New Roman" w:eastAsia="Times New Roman" w:hAnsi="Times New Roman" w:cs="Times New Roman"/>
          <w:b/>
          <w:sz w:val="26"/>
          <w:szCs w:val="26"/>
        </w:rPr>
        <w:t xml:space="preserve"> </w:t>
      </w:r>
      <w:proofErr w:type="spellStart"/>
      <w:proofErr w:type="gramStart"/>
      <w:r w:rsidRPr="00CE4A78">
        <w:rPr>
          <w:rFonts w:ascii="Times New Roman" w:eastAsia="Times New Roman" w:hAnsi="Times New Roman" w:cs="Times New Roman"/>
          <w:b/>
          <w:sz w:val="26"/>
          <w:szCs w:val="26"/>
        </w:rPr>
        <w:t>спрямована</w:t>
      </w:r>
      <w:proofErr w:type="spellEnd"/>
      <w:r w:rsidRPr="00CE4A78">
        <w:rPr>
          <w:rFonts w:ascii="Times New Roman" w:eastAsia="Times New Roman" w:hAnsi="Times New Roman" w:cs="Times New Roman"/>
          <w:b/>
          <w:sz w:val="26"/>
          <w:szCs w:val="26"/>
        </w:rPr>
        <w:t xml:space="preserve">  </w:t>
      </w:r>
      <w:r w:rsidR="00F066DF" w:rsidRPr="00CE4A78">
        <w:rPr>
          <w:rFonts w:ascii="Times New Roman" w:eastAsia="Times New Roman" w:hAnsi="Times New Roman" w:cs="Times New Roman"/>
          <w:b/>
          <w:sz w:val="26"/>
          <w:szCs w:val="26"/>
          <w:lang w:val="uk-UA"/>
        </w:rPr>
        <w:t>П</w:t>
      </w:r>
      <w:proofErr w:type="spellStart"/>
      <w:r w:rsidRPr="00CE4A78">
        <w:rPr>
          <w:rFonts w:ascii="Times New Roman" w:eastAsia="Times New Roman" w:hAnsi="Times New Roman" w:cs="Times New Roman"/>
          <w:b/>
          <w:sz w:val="26"/>
          <w:szCs w:val="26"/>
        </w:rPr>
        <w:t>рограма</w:t>
      </w:r>
      <w:proofErr w:type="spellEnd"/>
      <w:proofErr w:type="gramEnd"/>
      <w:r w:rsidR="002A729F" w:rsidRPr="00CE4A78">
        <w:rPr>
          <w:rFonts w:ascii="Times New Roman" w:eastAsia="Times New Roman" w:hAnsi="Times New Roman" w:cs="Times New Roman"/>
          <w:b/>
          <w:sz w:val="26"/>
          <w:szCs w:val="26"/>
          <w:lang w:val="uk-UA"/>
        </w:rPr>
        <w:t xml:space="preserve"> підтримки фермерства</w:t>
      </w:r>
    </w:p>
    <w:p w:rsidR="00657FB6" w:rsidRPr="00CE4A78" w:rsidRDefault="00657FB6" w:rsidP="00CE4A78">
      <w:pPr>
        <w:spacing w:before="120" w:after="120" w:line="240" w:lineRule="auto"/>
        <w:ind w:left="-709" w:firstLine="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За результатами </w:t>
      </w:r>
      <w:proofErr w:type="spellStart"/>
      <w:r w:rsidRPr="00CE4A78">
        <w:rPr>
          <w:rFonts w:ascii="Times New Roman" w:eastAsia="Times New Roman" w:hAnsi="Times New Roman" w:cs="Times New Roman"/>
          <w:sz w:val="26"/>
          <w:szCs w:val="26"/>
        </w:rPr>
        <w:t>проведеного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аналізу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існуючого</w:t>
      </w:r>
      <w:proofErr w:type="spellEnd"/>
      <w:r w:rsidRPr="00CE4A78">
        <w:rPr>
          <w:rFonts w:ascii="Times New Roman" w:eastAsia="Times New Roman" w:hAnsi="Times New Roman" w:cs="Times New Roman"/>
          <w:sz w:val="26"/>
          <w:szCs w:val="26"/>
        </w:rPr>
        <w:t xml:space="preserve"> стану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сільського господарства</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виробничого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потенціалу</w:t>
      </w:r>
      <w:proofErr w:type="spellEnd"/>
      <w:r w:rsidRPr="00CE4A78">
        <w:rPr>
          <w:rFonts w:ascii="Times New Roman" w:eastAsia="Times New Roman" w:hAnsi="Times New Roman" w:cs="Times New Roman"/>
          <w:sz w:val="26"/>
          <w:szCs w:val="26"/>
        </w:rPr>
        <w:t xml:space="preserve"> аграрного сектору </w:t>
      </w:r>
      <w:proofErr w:type="spellStart"/>
      <w:r w:rsidRPr="00CE4A78">
        <w:rPr>
          <w:rFonts w:ascii="Times New Roman" w:eastAsia="Times New Roman" w:hAnsi="Times New Roman" w:cs="Times New Roman"/>
          <w:sz w:val="26"/>
          <w:szCs w:val="26"/>
        </w:rPr>
        <w:t>економіки</w:t>
      </w:r>
      <w:proofErr w:type="spellEnd"/>
      <w:r w:rsidRPr="00CE4A78">
        <w:rPr>
          <w:rFonts w:ascii="Times New Roman" w:eastAsia="Times New Roman" w:hAnsi="Times New Roman" w:cs="Times New Roman"/>
          <w:sz w:val="26"/>
          <w:szCs w:val="26"/>
        </w:rPr>
        <w:t xml:space="preserve"> </w:t>
      </w:r>
      <w:r w:rsidR="00F066DF" w:rsidRPr="00CE4A78">
        <w:rPr>
          <w:rFonts w:ascii="Times New Roman" w:eastAsia="Times New Roman" w:hAnsi="Times New Roman" w:cs="Times New Roman"/>
          <w:sz w:val="26"/>
          <w:szCs w:val="26"/>
          <w:lang w:val="uk-UA"/>
        </w:rPr>
        <w:t>Жовківської територіальної громади</w:t>
      </w:r>
      <w:r w:rsidRPr="00CE4A78">
        <w:rPr>
          <w:rFonts w:ascii="Times New Roman" w:eastAsia="Times New Roman" w:hAnsi="Times New Roman" w:cs="Times New Roman"/>
          <w:sz w:val="26"/>
          <w:szCs w:val="26"/>
        </w:rPr>
        <w:t xml:space="preserve">, а </w:t>
      </w:r>
      <w:proofErr w:type="spellStart"/>
      <w:r w:rsidRPr="00CE4A78">
        <w:rPr>
          <w:rFonts w:ascii="Times New Roman" w:eastAsia="Times New Roman" w:hAnsi="Times New Roman" w:cs="Times New Roman"/>
          <w:sz w:val="26"/>
          <w:szCs w:val="26"/>
        </w:rPr>
        <w:t>також</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реальних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можливостей</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впливу</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вирішення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існуючих</w:t>
      </w:r>
      <w:proofErr w:type="spellEnd"/>
      <w:r w:rsidRPr="00CE4A78">
        <w:rPr>
          <w:rFonts w:ascii="Times New Roman" w:eastAsia="Times New Roman" w:hAnsi="Times New Roman" w:cs="Times New Roman"/>
          <w:sz w:val="26"/>
          <w:szCs w:val="26"/>
        </w:rPr>
        <w:t xml:space="preserve"> проблем на </w:t>
      </w:r>
      <w:r w:rsidR="00F066DF" w:rsidRPr="00CE4A78">
        <w:rPr>
          <w:rFonts w:ascii="Times New Roman" w:eastAsia="Times New Roman" w:hAnsi="Times New Roman" w:cs="Times New Roman"/>
          <w:sz w:val="26"/>
          <w:szCs w:val="26"/>
          <w:lang w:val="uk-UA"/>
        </w:rPr>
        <w:t>місцевому</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рівні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визначено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такі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ключові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проблеми</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розв’язання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яких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спрямована</w:t>
      </w:r>
      <w:proofErr w:type="spellEnd"/>
      <w:r w:rsidRPr="00CE4A78">
        <w:rPr>
          <w:rFonts w:ascii="Times New Roman" w:eastAsia="Times New Roman" w:hAnsi="Times New Roman" w:cs="Times New Roman"/>
          <w:sz w:val="26"/>
          <w:szCs w:val="26"/>
        </w:rPr>
        <w:t xml:space="preserve"> </w:t>
      </w:r>
      <w:r w:rsidR="00F066DF" w:rsidRPr="00CE4A78">
        <w:rPr>
          <w:rFonts w:ascii="Times New Roman" w:eastAsia="Times New Roman" w:hAnsi="Times New Roman" w:cs="Times New Roman"/>
          <w:sz w:val="26"/>
          <w:szCs w:val="26"/>
          <w:lang w:val="uk-UA"/>
        </w:rPr>
        <w:t>П</w:t>
      </w:r>
      <w:proofErr w:type="spellStart"/>
      <w:r w:rsidRPr="00CE4A78">
        <w:rPr>
          <w:rFonts w:ascii="Times New Roman" w:eastAsia="Times New Roman" w:hAnsi="Times New Roman" w:cs="Times New Roman"/>
          <w:sz w:val="26"/>
          <w:szCs w:val="26"/>
        </w:rPr>
        <w:t>рограма</w:t>
      </w:r>
      <w:proofErr w:type="spellEnd"/>
      <w:r w:rsidR="00F066DF" w:rsidRPr="00CE4A78">
        <w:rPr>
          <w:rFonts w:ascii="Times New Roman" w:eastAsia="Times New Roman" w:hAnsi="Times New Roman" w:cs="Times New Roman"/>
          <w:sz w:val="26"/>
          <w:szCs w:val="26"/>
          <w:lang w:val="uk-UA"/>
        </w:rPr>
        <w:t xml:space="preserve"> підтримки фермерства</w:t>
      </w:r>
      <w:r w:rsidRPr="00CE4A78">
        <w:rPr>
          <w:rFonts w:ascii="Times New Roman" w:eastAsia="Times New Roman" w:hAnsi="Times New Roman" w:cs="Times New Roman"/>
          <w:sz w:val="26"/>
          <w:szCs w:val="26"/>
        </w:rPr>
        <w:t xml:space="preserve">: </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через </w:t>
      </w:r>
      <w:proofErr w:type="spellStart"/>
      <w:r w:rsidRPr="00CE4A78">
        <w:rPr>
          <w:rFonts w:ascii="Times New Roman" w:eastAsia="Times New Roman" w:hAnsi="Times New Roman" w:cs="Times New Roman"/>
          <w:sz w:val="26"/>
          <w:szCs w:val="26"/>
        </w:rPr>
        <w:t>обмеженість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фінансових</w:t>
      </w:r>
      <w:proofErr w:type="spellEnd"/>
      <w:r w:rsidRPr="00CE4A78">
        <w:rPr>
          <w:rFonts w:ascii="Times New Roman" w:eastAsia="Times New Roman" w:hAnsi="Times New Roman" w:cs="Times New Roman"/>
          <w:sz w:val="26"/>
          <w:szCs w:val="26"/>
        </w:rPr>
        <w:t xml:space="preserve"> ресурс</w:t>
      </w:r>
      <w:proofErr w:type="spellStart"/>
      <w:r w:rsidRPr="00CE4A78">
        <w:rPr>
          <w:rFonts w:ascii="Times New Roman" w:eastAsia="Times New Roman" w:hAnsi="Times New Roman" w:cs="Times New Roman"/>
          <w:sz w:val="26"/>
          <w:szCs w:val="26"/>
          <w:lang w:val="uk-UA"/>
        </w:rPr>
        <w:t>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виробники</w:t>
      </w:r>
      <w:proofErr w:type="spellEnd"/>
      <w:r w:rsidRPr="00CE4A78">
        <w:rPr>
          <w:rFonts w:ascii="Times New Roman" w:eastAsia="Times New Roman" w:hAnsi="Times New Roman" w:cs="Times New Roman"/>
          <w:sz w:val="26"/>
          <w:szCs w:val="26"/>
        </w:rPr>
        <w:t xml:space="preserve"> не </w:t>
      </w:r>
      <w:proofErr w:type="spellStart"/>
      <w:r w:rsidRPr="00CE4A78">
        <w:rPr>
          <w:rFonts w:ascii="Times New Roman" w:eastAsia="Times New Roman" w:hAnsi="Times New Roman" w:cs="Times New Roman"/>
          <w:sz w:val="26"/>
          <w:szCs w:val="26"/>
        </w:rPr>
        <w:t>мають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змоги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застосовувати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ефективні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технологічні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процеси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підвищувати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рівень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матеріально-технічного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забезпечення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започатковувати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чи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розвивати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малий</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аграрний</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бізнес</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селі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розвивати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кооперацію</w:t>
      </w:r>
      <w:proofErr w:type="spellEnd"/>
      <w:r w:rsidRPr="00CE4A78">
        <w:rPr>
          <w:rFonts w:ascii="Times New Roman" w:eastAsia="Times New Roman" w:hAnsi="Times New Roman" w:cs="Times New Roman"/>
          <w:sz w:val="26"/>
          <w:szCs w:val="26"/>
        </w:rPr>
        <w:t xml:space="preserve">; </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агропромислове</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виробництво</w:t>
      </w:r>
      <w:proofErr w:type="spellEnd"/>
      <w:r w:rsidRPr="00CE4A78">
        <w:rPr>
          <w:rFonts w:ascii="Times New Roman" w:eastAsia="Times New Roman" w:hAnsi="Times New Roman" w:cs="Times New Roman"/>
          <w:sz w:val="26"/>
          <w:szCs w:val="26"/>
        </w:rPr>
        <w:t xml:space="preserve"> не </w:t>
      </w:r>
      <w:proofErr w:type="spellStart"/>
      <w:r w:rsidRPr="00CE4A78">
        <w:rPr>
          <w:rFonts w:ascii="Times New Roman" w:eastAsia="Times New Roman" w:hAnsi="Times New Roman" w:cs="Times New Roman"/>
          <w:sz w:val="26"/>
          <w:szCs w:val="26"/>
        </w:rPr>
        <w:t>забезпечує</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рівня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доходів</w:t>
      </w:r>
      <w:proofErr w:type="spellEnd"/>
      <w:r w:rsidRPr="00CE4A78">
        <w:rPr>
          <w:rFonts w:ascii="Times New Roman" w:eastAsia="Times New Roman" w:hAnsi="Times New Roman" w:cs="Times New Roman"/>
          <w:sz w:val="26"/>
          <w:szCs w:val="26"/>
        </w:rPr>
        <w:t xml:space="preserve"> і </w:t>
      </w:r>
      <w:proofErr w:type="spellStart"/>
      <w:r w:rsidRPr="00CE4A78">
        <w:rPr>
          <w:rFonts w:ascii="Times New Roman" w:eastAsia="Times New Roman" w:hAnsi="Times New Roman" w:cs="Times New Roman"/>
          <w:sz w:val="26"/>
          <w:szCs w:val="26"/>
        </w:rPr>
        <w:t>прибутків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необхідних</w:t>
      </w:r>
      <w:proofErr w:type="spellEnd"/>
      <w:r w:rsidRPr="00CE4A78">
        <w:rPr>
          <w:rFonts w:ascii="Times New Roman" w:eastAsia="Times New Roman" w:hAnsi="Times New Roman" w:cs="Times New Roman"/>
          <w:sz w:val="26"/>
          <w:szCs w:val="26"/>
        </w:rPr>
        <w:t xml:space="preserve"> для активного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виробничих</w:t>
      </w:r>
      <w:proofErr w:type="spellEnd"/>
      <w:r w:rsidRPr="00CE4A78">
        <w:rPr>
          <w:rFonts w:ascii="Times New Roman" w:eastAsia="Times New Roman" w:hAnsi="Times New Roman" w:cs="Times New Roman"/>
          <w:sz w:val="26"/>
          <w:szCs w:val="26"/>
        </w:rPr>
        <w:t xml:space="preserve"> структур, а особливо </w:t>
      </w:r>
      <w:proofErr w:type="spellStart"/>
      <w:r w:rsidRPr="00CE4A78">
        <w:rPr>
          <w:rFonts w:ascii="Times New Roman" w:eastAsia="Times New Roman" w:hAnsi="Times New Roman" w:cs="Times New Roman"/>
          <w:sz w:val="26"/>
          <w:szCs w:val="26"/>
        </w:rPr>
        <w:t>малих</w:t>
      </w:r>
      <w:proofErr w:type="spellEnd"/>
      <w:r w:rsidRPr="00CE4A78">
        <w:rPr>
          <w:rFonts w:ascii="Times New Roman" w:eastAsia="Times New Roman" w:hAnsi="Times New Roman" w:cs="Times New Roman"/>
          <w:sz w:val="26"/>
          <w:szCs w:val="26"/>
        </w:rPr>
        <w:t xml:space="preserve"> і </w:t>
      </w:r>
      <w:proofErr w:type="spellStart"/>
      <w:r w:rsidRPr="00CE4A78">
        <w:rPr>
          <w:rFonts w:ascii="Times New Roman" w:eastAsia="Times New Roman" w:hAnsi="Times New Roman" w:cs="Times New Roman"/>
          <w:sz w:val="26"/>
          <w:szCs w:val="26"/>
        </w:rPr>
        <w:t>середніх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підприємств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фермерських</w:t>
      </w:r>
      <w:proofErr w:type="spellEnd"/>
      <w:r w:rsidRPr="00CE4A78">
        <w:rPr>
          <w:rFonts w:ascii="Times New Roman" w:eastAsia="Times New Roman" w:hAnsi="Times New Roman" w:cs="Times New Roman"/>
          <w:sz w:val="26"/>
          <w:szCs w:val="26"/>
        </w:rPr>
        <w:t xml:space="preserve"> та </w:t>
      </w:r>
      <w:r w:rsidRPr="00CE4A78">
        <w:rPr>
          <w:rFonts w:ascii="Times New Roman" w:eastAsia="Times New Roman" w:hAnsi="Times New Roman" w:cs="Times New Roman"/>
          <w:sz w:val="26"/>
          <w:szCs w:val="26"/>
          <w:lang w:val="uk-UA"/>
        </w:rPr>
        <w:t>сімейних фермерських господарств</w:t>
      </w:r>
      <w:r w:rsidRPr="00CE4A78">
        <w:rPr>
          <w:rFonts w:ascii="Times New Roman" w:eastAsia="Times New Roman" w:hAnsi="Times New Roman" w:cs="Times New Roman"/>
          <w:sz w:val="26"/>
          <w:szCs w:val="26"/>
        </w:rPr>
        <w:t>;</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на </w:t>
      </w:r>
      <w:proofErr w:type="spellStart"/>
      <w:r w:rsidRPr="00CE4A78">
        <w:rPr>
          <w:rFonts w:ascii="Times New Roman" w:eastAsia="Times New Roman" w:hAnsi="Times New Roman" w:cs="Times New Roman"/>
          <w:sz w:val="26"/>
          <w:szCs w:val="26"/>
        </w:rPr>
        <w:t>організованому</w:t>
      </w:r>
      <w:proofErr w:type="spellEnd"/>
      <w:r w:rsidRPr="00CE4A78">
        <w:rPr>
          <w:rFonts w:ascii="Times New Roman" w:eastAsia="Times New Roman" w:hAnsi="Times New Roman" w:cs="Times New Roman"/>
          <w:sz w:val="26"/>
          <w:szCs w:val="26"/>
        </w:rPr>
        <w:t xml:space="preserve"> аграрному ринку </w:t>
      </w:r>
      <w:proofErr w:type="spellStart"/>
      <w:r w:rsidRPr="00CE4A78">
        <w:rPr>
          <w:rFonts w:ascii="Times New Roman" w:eastAsia="Times New Roman" w:hAnsi="Times New Roman" w:cs="Times New Roman"/>
          <w:sz w:val="26"/>
          <w:szCs w:val="26"/>
        </w:rPr>
        <w:t>недостатньо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розвинут</w:t>
      </w:r>
      <w:proofErr w:type="spellEnd"/>
      <w:r w:rsidRPr="00CE4A78">
        <w:rPr>
          <w:rFonts w:ascii="Times New Roman" w:eastAsia="Times New Roman" w:hAnsi="Times New Roman" w:cs="Times New Roman"/>
          <w:sz w:val="26"/>
          <w:szCs w:val="26"/>
          <w:lang w:val="uk-UA"/>
        </w:rPr>
        <w:t>а</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інфраструктур</w:t>
      </w:r>
      <w:proofErr w:type="spellEnd"/>
      <w:r w:rsidRPr="00CE4A78">
        <w:rPr>
          <w:rFonts w:ascii="Times New Roman" w:eastAsia="Times New Roman" w:hAnsi="Times New Roman" w:cs="Times New Roman"/>
          <w:sz w:val="26"/>
          <w:szCs w:val="26"/>
          <w:lang w:val="uk-UA"/>
        </w:rPr>
        <w:t>а</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первинної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переробки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зберігання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транспортування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логістики</w:t>
      </w:r>
      <w:proofErr w:type="spellEnd"/>
      <w:r w:rsidRPr="00CE4A78">
        <w:rPr>
          <w:rFonts w:ascii="Times New Roman" w:eastAsia="Times New Roman" w:hAnsi="Times New Roman" w:cs="Times New Roman"/>
          <w:sz w:val="26"/>
          <w:szCs w:val="26"/>
        </w:rPr>
        <w:t xml:space="preserve"> і маркетингу </w:t>
      </w:r>
      <w:r w:rsidRPr="00CE4A78">
        <w:rPr>
          <w:rFonts w:ascii="Times New Roman" w:eastAsia="Times New Roman" w:hAnsi="Times New Roman" w:cs="Times New Roman"/>
          <w:sz w:val="26"/>
          <w:szCs w:val="26"/>
          <w:lang w:val="uk-UA"/>
        </w:rPr>
        <w:t>сільськогосподарської продукції малих суб’єктів господарювання та селянських господарств, що знижує їх к</w:t>
      </w:r>
      <w:proofErr w:type="spellStart"/>
      <w:r w:rsidRPr="00CE4A78">
        <w:rPr>
          <w:rFonts w:ascii="Times New Roman" w:eastAsia="Times New Roman" w:hAnsi="Times New Roman" w:cs="Times New Roman"/>
          <w:sz w:val="26"/>
          <w:szCs w:val="26"/>
        </w:rPr>
        <w:t>онкурентоспроможність</w:t>
      </w:r>
      <w:proofErr w:type="spellEnd"/>
      <w:r w:rsidRPr="00CE4A78">
        <w:rPr>
          <w:rFonts w:ascii="Times New Roman" w:eastAsia="Times New Roman" w:hAnsi="Times New Roman" w:cs="Times New Roman"/>
          <w:sz w:val="26"/>
          <w:szCs w:val="26"/>
        </w:rPr>
        <w:t>;</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зменшення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поголів'я</w:t>
      </w:r>
      <w:proofErr w:type="spellEnd"/>
      <w:r w:rsidRPr="00CE4A78">
        <w:rPr>
          <w:rFonts w:ascii="Times New Roman" w:eastAsia="Times New Roman" w:hAnsi="Times New Roman" w:cs="Times New Roman"/>
          <w:sz w:val="26"/>
          <w:szCs w:val="26"/>
        </w:rPr>
        <w:t xml:space="preserve"> ВРХ та </w:t>
      </w:r>
      <w:proofErr w:type="spellStart"/>
      <w:r w:rsidRPr="00CE4A78">
        <w:rPr>
          <w:rFonts w:ascii="Times New Roman" w:eastAsia="Times New Roman" w:hAnsi="Times New Roman" w:cs="Times New Roman"/>
          <w:sz w:val="26"/>
          <w:szCs w:val="26"/>
        </w:rPr>
        <w:t>відсутність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достатньої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кількості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органічних</w:t>
      </w:r>
      <w:proofErr w:type="spellEnd"/>
      <w:r w:rsidRPr="00CE4A78">
        <w:rPr>
          <w:rFonts w:ascii="Times New Roman" w:eastAsia="Times New Roman" w:hAnsi="Times New Roman" w:cs="Times New Roman"/>
          <w:sz w:val="26"/>
          <w:szCs w:val="26"/>
        </w:rPr>
        <w:t xml:space="preserve"> добрив через брак </w:t>
      </w:r>
      <w:proofErr w:type="spellStart"/>
      <w:r w:rsidRPr="00CE4A78">
        <w:rPr>
          <w:rFonts w:ascii="Times New Roman" w:eastAsia="Times New Roman" w:hAnsi="Times New Roman" w:cs="Times New Roman"/>
          <w:sz w:val="26"/>
          <w:szCs w:val="26"/>
        </w:rPr>
        <w:t>ефективних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ринкових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важелів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управління</w:t>
      </w:r>
      <w:proofErr w:type="spellEnd"/>
      <w:r w:rsidRPr="00CE4A78">
        <w:rPr>
          <w:rFonts w:ascii="Times New Roman" w:eastAsia="Times New Roman" w:hAnsi="Times New Roman" w:cs="Times New Roman"/>
          <w:sz w:val="26"/>
          <w:szCs w:val="26"/>
        </w:rPr>
        <w:t xml:space="preserve"> в </w:t>
      </w:r>
      <w:proofErr w:type="spellStart"/>
      <w:r w:rsidRPr="00CE4A78">
        <w:rPr>
          <w:rFonts w:ascii="Times New Roman" w:eastAsia="Times New Roman" w:hAnsi="Times New Roman" w:cs="Times New Roman"/>
          <w:sz w:val="26"/>
          <w:szCs w:val="26"/>
        </w:rPr>
        <w:t>галузі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тваринництва</w:t>
      </w:r>
      <w:proofErr w:type="spellEnd"/>
      <w:r w:rsidRPr="00CE4A78">
        <w:rPr>
          <w:rFonts w:ascii="Times New Roman" w:eastAsia="Times New Roman" w:hAnsi="Times New Roman" w:cs="Times New Roman"/>
          <w:sz w:val="26"/>
          <w:szCs w:val="26"/>
        </w:rPr>
        <w:t xml:space="preserve"> негативно </w:t>
      </w:r>
      <w:proofErr w:type="spellStart"/>
      <w:r w:rsidRPr="00CE4A78">
        <w:rPr>
          <w:rFonts w:ascii="Times New Roman" w:eastAsia="Times New Roman" w:hAnsi="Times New Roman" w:cs="Times New Roman"/>
          <w:sz w:val="26"/>
          <w:szCs w:val="26"/>
        </w:rPr>
        <w:t>впливає</w:t>
      </w:r>
      <w:proofErr w:type="spellEnd"/>
      <w:r w:rsidRPr="00CE4A78">
        <w:rPr>
          <w:rFonts w:ascii="Times New Roman" w:eastAsia="Times New Roman" w:hAnsi="Times New Roman" w:cs="Times New Roman"/>
          <w:sz w:val="26"/>
          <w:szCs w:val="26"/>
        </w:rPr>
        <w:t xml:space="preserve"> на стан </w:t>
      </w:r>
      <w:proofErr w:type="spellStart"/>
      <w:r w:rsidRPr="00CE4A78">
        <w:rPr>
          <w:rFonts w:ascii="Times New Roman" w:eastAsia="Times New Roman" w:hAnsi="Times New Roman" w:cs="Times New Roman"/>
          <w:sz w:val="26"/>
          <w:szCs w:val="26"/>
        </w:rPr>
        <w:t>ґрунтів</w:t>
      </w:r>
      <w:proofErr w:type="spellEnd"/>
      <w:r w:rsidRPr="00CE4A78">
        <w:rPr>
          <w:rFonts w:ascii="Times New Roman" w:eastAsia="Times New Roman" w:hAnsi="Times New Roman" w:cs="Times New Roman"/>
          <w:sz w:val="26"/>
          <w:szCs w:val="26"/>
        </w:rPr>
        <w:t xml:space="preserve">;  </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низька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частка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доданої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вартості</w:t>
      </w:r>
      <w:proofErr w:type="spellEnd"/>
      <w:r w:rsidRPr="00CE4A78">
        <w:rPr>
          <w:rFonts w:ascii="Times New Roman" w:eastAsia="Times New Roman" w:hAnsi="Times New Roman" w:cs="Times New Roman"/>
          <w:sz w:val="26"/>
          <w:szCs w:val="26"/>
        </w:rPr>
        <w:t xml:space="preserve"> у </w:t>
      </w:r>
      <w:proofErr w:type="spellStart"/>
      <w:r w:rsidRPr="00CE4A78">
        <w:rPr>
          <w:rFonts w:ascii="Times New Roman" w:eastAsia="Times New Roman" w:hAnsi="Times New Roman" w:cs="Times New Roman"/>
          <w:sz w:val="26"/>
          <w:szCs w:val="26"/>
        </w:rPr>
        <w:t>сільськогосподарському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виробництві</w:t>
      </w:r>
      <w:proofErr w:type="spellEnd"/>
      <w:r w:rsidRPr="00CE4A78">
        <w:rPr>
          <w:rFonts w:ascii="Times New Roman" w:eastAsia="Times New Roman" w:hAnsi="Times New Roman" w:cs="Times New Roman"/>
          <w:sz w:val="26"/>
          <w:szCs w:val="26"/>
        </w:rPr>
        <w:t>;</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обсяги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окремих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видів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продукції</w:t>
      </w:r>
      <w:proofErr w:type="spellEnd"/>
      <w:r w:rsidRPr="00CE4A78">
        <w:rPr>
          <w:rFonts w:ascii="Times New Roman" w:eastAsia="Times New Roman" w:hAnsi="Times New Roman" w:cs="Times New Roman"/>
          <w:sz w:val="26"/>
          <w:szCs w:val="26"/>
        </w:rPr>
        <w:t xml:space="preserve"> не </w:t>
      </w:r>
      <w:proofErr w:type="spellStart"/>
      <w:r w:rsidRPr="00CE4A78">
        <w:rPr>
          <w:rFonts w:ascii="Times New Roman" w:eastAsia="Times New Roman" w:hAnsi="Times New Roman" w:cs="Times New Roman"/>
          <w:sz w:val="26"/>
          <w:szCs w:val="26"/>
        </w:rPr>
        <w:t>забез</w:t>
      </w:r>
      <w:r w:rsidR="00AD026C" w:rsidRPr="00CE4A78">
        <w:rPr>
          <w:rFonts w:ascii="Times New Roman" w:eastAsia="Times New Roman" w:hAnsi="Times New Roman" w:cs="Times New Roman"/>
          <w:sz w:val="26"/>
          <w:szCs w:val="26"/>
        </w:rPr>
        <w:t>печують</w:t>
      </w:r>
      <w:proofErr w:type="spellEnd"/>
      <w:r w:rsidR="00AD026C" w:rsidRPr="00CE4A78">
        <w:rPr>
          <w:rFonts w:ascii="Times New Roman" w:eastAsia="Times New Roman" w:hAnsi="Times New Roman" w:cs="Times New Roman"/>
          <w:sz w:val="26"/>
          <w:szCs w:val="26"/>
        </w:rPr>
        <w:t xml:space="preserve"> </w:t>
      </w:r>
      <w:proofErr w:type="spellStart"/>
      <w:r w:rsidR="00AD026C" w:rsidRPr="00CE4A78">
        <w:rPr>
          <w:rFonts w:ascii="Times New Roman" w:eastAsia="Times New Roman" w:hAnsi="Times New Roman" w:cs="Times New Roman"/>
          <w:sz w:val="26"/>
          <w:szCs w:val="26"/>
        </w:rPr>
        <w:t>споживчих</w:t>
      </w:r>
      <w:proofErr w:type="spellEnd"/>
      <w:r w:rsidR="00AD026C" w:rsidRPr="00CE4A78">
        <w:rPr>
          <w:rFonts w:ascii="Times New Roman" w:eastAsia="Times New Roman" w:hAnsi="Times New Roman" w:cs="Times New Roman"/>
          <w:sz w:val="26"/>
          <w:szCs w:val="26"/>
        </w:rPr>
        <w:t xml:space="preserve"> </w:t>
      </w:r>
      <w:proofErr w:type="gramStart"/>
      <w:r w:rsidR="00AD026C" w:rsidRPr="00CE4A78">
        <w:rPr>
          <w:rFonts w:ascii="Times New Roman" w:eastAsia="Times New Roman" w:hAnsi="Times New Roman" w:cs="Times New Roman"/>
          <w:sz w:val="26"/>
          <w:szCs w:val="26"/>
        </w:rPr>
        <w:t xml:space="preserve">потреб  </w:t>
      </w:r>
      <w:proofErr w:type="spellStart"/>
      <w:r w:rsidR="00AD026C" w:rsidRPr="00CE4A78">
        <w:rPr>
          <w:rFonts w:ascii="Times New Roman" w:eastAsia="Times New Roman" w:hAnsi="Times New Roman" w:cs="Times New Roman"/>
          <w:sz w:val="26"/>
          <w:szCs w:val="26"/>
        </w:rPr>
        <w:t>громади</w:t>
      </w:r>
      <w:proofErr w:type="spellEnd"/>
      <w:proofErr w:type="gramEnd"/>
      <w:r w:rsidR="00AD026C"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rPr>
        <w:t xml:space="preserve">у </w:t>
      </w:r>
      <w:proofErr w:type="spellStart"/>
      <w:r w:rsidRPr="00CE4A78">
        <w:rPr>
          <w:rFonts w:ascii="Times New Roman" w:eastAsia="Times New Roman" w:hAnsi="Times New Roman" w:cs="Times New Roman"/>
          <w:sz w:val="26"/>
          <w:szCs w:val="26"/>
        </w:rPr>
        <w:t>м'ясі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яловичини</w:t>
      </w:r>
      <w:proofErr w:type="spellEnd"/>
      <w:r w:rsidRPr="00CE4A78">
        <w:rPr>
          <w:rFonts w:ascii="Times New Roman" w:eastAsia="Times New Roman" w:hAnsi="Times New Roman" w:cs="Times New Roman"/>
          <w:sz w:val="26"/>
          <w:szCs w:val="26"/>
        </w:rPr>
        <w:t xml:space="preserve">, молока, </w:t>
      </w:r>
      <w:proofErr w:type="spellStart"/>
      <w:r w:rsidRPr="00CE4A78">
        <w:rPr>
          <w:rFonts w:ascii="Times New Roman" w:eastAsia="Times New Roman" w:hAnsi="Times New Roman" w:cs="Times New Roman"/>
          <w:sz w:val="26"/>
          <w:szCs w:val="26"/>
        </w:rPr>
        <w:t>риби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окремих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видів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овочів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плодів</w:t>
      </w:r>
      <w:proofErr w:type="spellEnd"/>
      <w:r w:rsidRPr="00CE4A78">
        <w:rPr>
          <w:rFonts w:ascii="Times New Roman" w:eastAsia="Times New Roman" w:hAnsi="Times New Roman" w:cs="Times New Roman"/>
          <w:sz w:val="26"/>
          <w:szCs w:val="26"/>
        </w:rPr>
        <w:t xml:space="preserve"> і </w:t>
      </w:r>
      <w:proofErr w:type="spellStart"/>
      <w:r w:rsidRPr="00CE4A78">
        <w:rPr>
          <w:rFonts w:ascii="Times New Roman" w:eastAsia="Times New Roman" w:hAnsi="Times New Roman" w:cs="Times New Roman"/>
          <w:sz w:val="26"/>
          <w:szCs w:val="26"/>
        </w:rPr>
        <w:t>ягід</w:t>
      </w:r>
      <w:proofErr w:type="spellEnd"/>
      <w:r w:rsidRPr="00CE4A78">
        <w:rPr>
          <w:rFonts w:ascii="Times New Roman" w:eastAsia="Times New Roman" w:hAnsi="Times New Roman" w:cs="Times New Roman"/>
          <w:sz w:val="26"/>
          <w:szCs w:val="26"/>
        </w:rPr>
        <w:t>;</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низький</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рівень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зайнятості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населення</w:t>
      </w:r>
      <w:proofErr w:type="spellEnd"/>
      <w:r w:rsidRPr="00CE4A78">
        <w:rPr>
          <w:rFonts w:ascii="Times New Roman" w:eastAsia="Times New Roman" w:hAnsi="Times New Roman" w:cs="Times New Roman"/>
          <w:sz w:val="26"/>
          <w:szCs w:val="26"/>
        </w:rPr>
        <w:t xml:space="preserve"> не </w:t>
      </w:r>
      <w:proofErr w:type="spellStart"/>
      <w:r w:rsidRPr="00CE4A78">
        <w:rPr>
          <w:rFonts w:ascii="Times New Roman" w:eastAsia="Times New Roman" w:hAnsi="Times New Roman" w:cs="Times New Roman"/>
          <w:sz w:val="26"/>
          <w:szCs w:val="26"/>
        </w:rPr>
        <w:t>сприяє</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соціально-економічному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сільських</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територій</w:t>
      </w:r>
      <w:r w:rsidRPr="00CE4A78">
        <w:rPr>
          <w:rFonts w:ascii="Times New Roman" w:eastAsia="Times New Roman" w:hAnsi="Times New Roman" w:cs="Times New Roman"/>
          <w:sz w:val="26"/>
          <w:szCs w:val="26"/>
        </w:rPr>
        <w:t>;</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hAnsi="Times New Roman" w:cs="Times New Roman"/>
          <w:sz w:val="26"/>
          <w:szCs w:val="26"/>
        </w:rPr>
        <w:t>відсутність</w:t>
      </w:r>
      <w:proofErr w:type="spellEnd"/>
      <w:r w:rsidRPr="00CE4A78">
        <w:rPr>
          <w:rFonts w:ascii="Times New Roman" w:hAnsi="Times New Roman" w:cs="Times New Roman"/>
          <w:sz w:val="26"/>
          <w:szCs w:val="26"/>
        </w:rPr>
        <w:t xml:space="preserve"> </w:t>
      </w:r>
      <w:proofErr w:type="spellStart"/>
      <w:r w:rsidRPr="00CE4A78">
        <w:rPr>
          <w:rFonts w:ascii="Times New Roman" w:hAnsi="Times New Roman" w:cs="Times New Roman"/>
          <w:sz w:val="26"/>
          <w:szCs w:val="26"/>
        </w:rPr>
        <w:t>необхідних</w:t>
      </w:r>
      <w:proofErr w:type="spellEnd"/>
      <w:r w:rsidRPr="00CE4A78">
        <w:rPr>
          <w:rFonts w:ascii="Times New Roman" w:hAnsi="Times New Roman" w:cs="Times New Roman"/>
          <w:sz w:val="26"/>
          <w:szCs w:val="26"/>
        </w:rPr>
        <w:t xml:space="preserve"> </w:t>
      </w:r>
      <w:proofErr w:type="spellStart"/>
      <w:r w:rsidRPr="00CE4A78">
        <w:rPr>
          <w:rFonts w:ascii="Times New Roman" w:hAnsi="Times New Roman" w:cs="Times New Roman"/>
          <w:sz w:val="26"/>
          <w:szCs w:val="26"/>
        </w:rPr>
        <w:t>можливостей</w:t>
      </w:r>
      <w:proofErr w:type="spellEnd"/>
      <w:r w:rsidRPr="00CE4A78">
        <w:rPr>
          <w:rFonts w:ascii="Times New Roman" w:hAnsi="Times New Roman" w:cs="Times New Roman"/>
          <w:sz w:val="26"/>
          <w:szCs w:val="26"/>
        </w:rPr>
        <w:t xml:space="preserve"> для </w:t>
      </w:r>
      <w:proofErr w:type="spellStart"/>
      <w:r w:rsidRPr="00CE4A78">
        <w:rPr>
          <w:rFonts w:ascii="Times New Roman" w:hAnsi="Times New Roman" w:cs="Times New Roman"/>
          <w:spacing w:val="6"/>
          <w:sz w:val="26"/>
          <w:szCs w:val="26"/>
        </w:rPr>
        <w:t>підвищення</w:t>
      </w:r>
      <w:proofErr w:type="spellEnd"/>
      <w:r w:rsidRPr="00CE4A78">
        <w:rPr>
          <w:rFonts w:ascii="Times New Roman" w:hAnsi="Times New Roman" w:cs="Times New Roman"/>
          <w:spacing w:val="6"/>
          <w:sz w:val="26"/>
          <w:szCs w:val="26"/>
        </w:rPr>
        <w:t xml:space="preserve"> </w:t>
      </w:r>
      <w:proofErr w:type="spellStart"/>
      <w:r w:rsidRPr="00CE4A78">
        <w:rPr>
          <w:rFonts w:ascii="Times New Roman" w:hAnsi="Times New Roman" w:cs="Times New Roman"/>
          <w:spacing w:val="6"/>
          <w:sz w:val="26"/>
          <w:szCs w:val="26"/>
        </w:rPr>
        <w:t>кваліфікації</w:t>
      </w:r>
      <w:proofErr w:type="spellEnd"/>
      <w:r w:rsidRPr="00CE4A78">
        <w:rPr>
          <w:rFonts w:ascii="Times New Roman" w:hAnsi="Times New Roman" w:cs="Times New Roman"/>
          <w:spacing w:val="6"/>
          <w:sz w:val="26"/>
          <w:szCs w:val="26"/>
        </w:rPr>
        <w:t xml:space="preserve"> </w:t>
      </w:r>
      <w:proofErr w:type="spellStart"/>
      <w:r w:rsidRPr="00CE4A78">
        <w:rPr>
          <w:rFonts w:ascii="Times New Roman" w:hAnsi="Times New Roman" w:cs="Times New Roman"/>
          <w:spacing w:val="6"/>
          <w:sz w:val="26"/>
          <w:szCs w:val="26"/>
        </w:rPr>
        <w:t>робітничих</w:t>
      </w:r>
      <w:proofErr w:type="spellEnd"/>
      <w:r w:rsidRPr="00CE4A78">
        <w:rPr>
          <w:rFonts w:ascii="Times New Roman" w:hAnsi="Times New Roman" w:cs="Times New Roman"/>
          <w:spacing w:val="6"/>
          <w:sz w:val="26"/>
          <w:szCs w:val="26"/>
        </w:rPr>
        <w:t xml:space="preserve"> </w:t>
      </w:r>
      <w:proofErr w:type="spellStart"/>
      <w:r w:rsidRPr="00CE4A78">
        <w:rPr>
          <w:rFonts w:ascii="Times New Roman" w:hAnsi="Times New Roman" w:cs="Times New Roman"/>
          <w:spacing w:val="6"/>
          <w:sz w:val="26"/>
          <w:szCs w:val="26"/>
        </w:rPr>
        <w:t>кадрів</w:t>
      </w:r>
      <w:proofErr w:type="spellEnd"/>
      <w:r w:rsidRPr="00CE4A78">
        <w:rPr>
          <w:rFonts w:ascii="Times New Roman" w:hAnsi="Times New Roman" w:cs="Times New Roman"/>
          <w:spacing w:val="6"/>
          <w:sz w:val="26"/>
          <w:szCs w:val="26"/>
        </w:rPr>
        <w:t>;</w:t>
      </w:r>
    </w:p>
    <w:p w:rsidR="00657FB6" w:rsidRPr="00CE4A78" w:rsidRDefault="00657FB6" w:rsidP="00CE4A78">
      <w:pPr>
        <w:numPr>
          <w:ilvl w:val="0"/>
          <w:numId w:val="1"/>
        </w:numPr>
        <w:spacing w:before="120" w:after="120" w:line="240" w:lineRule="auto"/>
        <w:ind w:left="-709" w:hanging="360"/>
        <w:jc w:val="both"/>
        <w:rPr>
          <w:rFonts w:ascii="Times New Roman" w:hAnsi="Times New Roman" w:cs="Times New Roman"/>
          <w:sz w:val="26"/>
          <w:szCs w:val="26"/>
        </w:rPr>
      </w:pPr>
      <w:proofErr w:type="spellStart"/>
      <w:r w:rsidRPr="00CE4A78">
        <w:rPr>
          <w:rFonts w:ascii="Times New Roman" w:eastAsia="Times New Roman" w:hAnsi="Times New Roman" w:cs="Times New Roman"/>
          <w:sz w:val="26"/>
          <w:szCs w:val="26"/>
        </w:rPr>
        <w:t>втрати</w:t>
      </w:r>
      <w:proofErr w:type="spellEnd"/>
      <w:r w:rsidRPr="00CE4A78">
        <w:rPr>
          <w:rFonts w:ascii="Times New Roman" w:eastAsia="Times New Roman" w:hAnsi="Times New Roman" w:cs="Times New Roman"/>
          <w:sz w:val="26"/>
          <w:szCs w:val="26"/>
        </w:rPr>
        <w:t xml:space="preserve"> природного </w:t>
      </w:r>
      <w:proofErr w:type="spellStart"/>
      <w:r w:rsidRPr="00CE4A78">
        <w:rPr>
          <w:rFonts w:ascii="Times New Roman" w:eastAsia="Times New Roman" w:hAnsi="Times New Roman" w:cs="Times New Roman"/>
          <w:sz w:val="26"/>
          <w:szCs w:val="26"/>
        </w:rPr>
        <w:t>потенціалу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родючості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ґрунтів</w:t>
      </w:r>
      <w:proofErr w:type="spellEnd"/>
      <w:r w:rsidRPr="00CE4A78">
        <w:rPr>
          <w:rFonts w:ascii="Times New Roman" w:eastAsia="Times New Roman" w:hAnsi="Times New Roman" w:cs="Times New Roman"/>
          <w:sz w:val="26"/>
          <w:szCs w:val="26"/>
        </w:rPr>
        <w:t xml:space="preserve"> через </w:t>
      </w:r>
      <w:proofErr w:type="spellStart"/>
      <w:r w:rsidRPr="00CE4A78">
        <w:rPr>
          <w:rFonts w:ascii="Times New Roman" w:eastAsia="Times New Roman" w:hAnsi="Times New Roman" w:cs="Times New Roman"/>
          <w:sz w:val="26"/>
          <w:szCs w:val="26"/>
        </w:rPr>
        <w:t>погіршення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еколого-агрохімічного</w:t>
      </w:r>
      <w:proofErr w:type="spellEnd"/>
      <w:r w:rsidRPr="00CE4A78">
        <w:rPr>
          <w:rFonts w:ascii="Times New Roman" w:eastAsia="Times New Roman" w:hAnsi="Times New Roman" w:cs="Times New Roman"/>
          <w:sz w:val="26"/>
          <w:szCs w:val="26"/>
        </w:rPr>
        <w:t xml:space="preserve"> стану негативно </w:t>
      </w:r>
      <w:proofErr w:type="spellStart"/>
      <w:r w:rsidRPr="00CE4A78">
        <w:rPr>
          <w:rFonts w:ascii="Times New Roman" w:eastAsia="Times New Roman" w:hAnsi="Times New Roman" w:cs="Times New Roman"/>
          <w:sz w:val="26"/>
          <w:szCs w:val="26"/>
        </w:rPr>
        <w:t>впливають</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ефективність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виробництва</w:t>
      </w:r>
      <w:proofErr w:type="spellEnd"/>
      <w:r w:rsidRPr="00CE4A78">
        <w:rPr>
          <w:rFonts w:ascii="Times New Roman" w:eastAsia="Times New Roman" w:hAnsi="Times New Roman" w:cs="Times New Roman"/>
          <w:sz w:val="26"/>
          <w:szCs w:val="26"/>
          <w:lang w:val="uk-UA"/>
        </w:rPr>
        <w:t>;</w:t>
      </w:r>
    </w:p>
    <w:p w:rsidR="00657FB6" w:rsidRPr="00CE4A78" w:rsidRDefault="00657FB6" w:rsidP="00CE4A78">
      <w:pPr>
        <w:numPr>
          <w:ilvl w:val="0"/>
          <w:numId w:val="1"/>
        </w:numPr>
        <w:spacing w:before="120" w:after="120" w:line="240" w:lineRule="auto"/>
        <w:ind w:left="-709" w:hanging="360"/>
        <w:jc w:val="both"/>
        <w:rPr>
          <w:rFonts w:ascii="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малий ступінь застосування біологічного методу захисту сільськогосподарських культур та переважне використання хімічних засобів захисту рослин супроводжує загрозу погіршення якості продукції та негативного впливу на здоров’я людини, надмірного хімічного навантаження на екологічну систему, мутацій та резистентності </w:t>
      </w:r>
      <w:proofErr w:type="spellStart"/>
      <w:r w:rsidRPr="00CE4A78">
        <w:rPr>
          <w:rFonts w:ascii="Times New Roman" w:eastAsia="Times New Roman" w:hAnsi="Times New Roman" w:cs="Times New Roman"/>
          <w:sz w:val="26"/>
          <w:szCs w:val="26"/>
          <w:lang w:val="uk-UA"/>
        </w:rPr>
        <w:t>шкодочинних</w:t>
      </w:r>
      <w:proofErr w:type="spellEnd"/>
      <w:r w:rsidRPr="00CE4A78">
        <w:rPr>
          <w:rFonts w:ascii="Times New Roman" w:eastAsia="Times New Roman" w:hAnsi="Times New Roman" w:cs="Times New Roman"/>
          <w:sz w:val="26"/>
          <w:szCs w:val="26"/>
          <w:lang w:val="uk-UA"/>
        </w:rPr>
        <w:t xml:space="preserve"> організмів, отруєнь корисних ентомофагів, зокрема бджіл;</w:t>
      </w:r>
    </w:p>
    <w:p w:rsidR="00657FB6" w:rsidRPr="00CE4A78" w:rsidRDefault="00657FB6" w:rsidP="00CE4A78">
      <w:pPr>
        <w:numPr>
          <w:ilvl w:val="0"/>
          <w:numId w:val="1"/>
        </w:numPr>
        <w:spacing w:before="120" w:after="120" w:line="240" w:lineRule="auto"/>
        <w:ind w:left="-709" w:hanging="360"/>
        <w:jc w:val="both"/>
        <w:rPr>
          <w:rFonts w:ascii="Times New Roman" w:eastAsia="Times New Roman" w:hAnsi="Times New Roman" w:cs="Times New Roman"/>
          <w:sz w:val="26"/>
          <w:szCs w:val="26"/>
        </w:rPr>
      </w:pPr>
      <w:r w:rsidRPr="00CE4A78">
        <w:rPr>
          <w:rFonts w:ascii="Times New Roman" w:hAnsi="Times New Roman" w:cs="Times New Roman"/>
          <w:spacing w:val="-8"/>
          <w:sz w:val="26"/>
          <w:szCs w:val="26"/>
        </w:rPr>
        <w:lastRenderedPageBreak/>
        <w:t>не</w:t>
      </w:r>
      <w:r w:rsidRPr="00CE4A78">
        <w:rPr>
          <w:rFonts w:ascii="Times New Roman" w:hAnsi="Times New Roman" w:cs="Times New Roman"/>
          <w:spacing w:val="-8"/>
          <w:sz w:val="26"/>
          <w:szCs w:val="26"/>
          <w:lang w:val="uk-UA"/>
        </w:rPr>
        <w:t xml:space="preserve">достатня </w:t>
      </w:r>
      <w:proofErr w:type="spellStart"/>
      <w:r w:rsidRPr="00CE4A78">
        <w:rPr>
          <w:rFonts w:ascii="Times New Roman" w:hAnsi="Times New Roman" w:cs="Times New Roman"/>
          <w:spacing w:val="-8"/>
          <w:sz w:val="26"/>
          <w:szCs w:val="26"/>
        </w:rPr>
        <w:t>інформованість</w:t>
      </w:r>
      <w:proofErr w:type="spellEnd"/>
      <w:r w:rsidRPr="00CE4A78">
        <w:rPr>
          <w:rFonts w:ascii="Times New Roman" w:hAnsi="Times New Roman" w:cs="Times New Roman"/>
          <w:spacing w:val="-8"/>
          <w:sz w:val="26"/>
          <w:szCs w:val="26"/>
        </w:rPr>
        <w:t xml:space="preserve"> </w:t>
      </w:r>
      <w:proofErr w:type="spellStart"/>
      <w:r w:rsidRPr="00CE4A78">
        <w:rPr>
          <w:rFonts w:ascii="Times New Roman" w:hAnsi="Times New Roman" w:cs="Times New Roman"/>
          <w:spacing w:val="-8"/>
          <w:sz w:val="26"/>
          <w:szCs w:val="26"/>
        </w:rPr>
        <w:t>виробників</w:t>
      </w:r>
      <w:proofErr w:type="spellEnd"/>
      <w:r w:rsidRPr="00CE4A78">
        <w:rPr>
          <w:rFonts w:ascii="Times New Roman" w:hAnsi="Times New Roman" w:cs="Times New Roman"/>
          <w:spacing w:val="-8"/>
          <w:sz w:val="26"/>
          <w:szCs w:val="26"/>
        </w:rPr>
        <w:t xml:space="preserve"> про </w:t>
      </w:r>
      <w:proofErr w:type="spellStart"/>
      <w:r w:rsidRPr="00CE4A78">
        <w:rPr>
          <w:rFonts w:ascii="Times New Roman" w:hAnsi="Times New Roman" w:cs="Times New Roman"/>
          <w:spacing w:val="-8"/>
          <w:sz w:val="26"/>
          <w:szCs w:val="26"/>
        </w:rPr>
        <w:t>кон’юнктуру</w:t>
      </w:r>
      <w:proofErr w:type="spellEnd"/>
      <w:r w:rsidRPr="00CE4A78">
        <w:rPr>
          <w:rFonts w:ascii="Times New Roman" w:hAnsi="Times New Roman" w:cs="Times New Roman"/>
          <w:spacing w:val="-8"/>
          <w:sz w:val="26"/>
          <w:szCs w:val="26"/>
        </w:rPr>
        <w:t xml:space="preserve"> ринку, </w:t>
      </w:r>
      <w:proofErr w:type="spellStart"/>
      <w:r w:rsidRPr="00CE4A78">
        <w:rPr>
          <w:rFonts w:ascii="Times New Roman" w:hAnsi="Times New Roman" w:cs="Times New Roman"/>
          <w:spacing w:val="-8"/>
          <w:sz w:val="26"/>
          <w:szCs w:val="26"/>
        </w:rPr>
        <w:t>умови</w:t>
      </w:r>
      <w:proofErr w:type="spellEnd"/>
      <w:r w:rsidRPr="00CE4A78">
        <w:rPr>
          <w:rFonts w:ascii="Times New Roman" w:hAnsi="Times New Roman" w:cs="Times New Roman"/>
          <w:spacing w:val="-8"/>
          <w:sz w:val="26"/>
          <w:szCs w:val="26"/>
        </w:rPr>
        <w:t xml:space="preserve"> </w:t>
      </w:r>
      <w:proofErr w:type="spellStart"/>
      <w:r w:rsidRPr="00CE4A78">
        <w:rPr>
          <w:rFonts w:ascii="Times New Roman" w:hAnsi="Times New Roman" w:cs="Times New Roman"/>
          <w:spacing w:val="-8"/>
          <w:sz w:val="26"/>
          <w:szCs w:val="26"/>
        </w:rPr>
        <w:t>ведення</w:t>
      </w:r>
      <w:proofErr w:type="spellEnd"/>
      <w:r w:rsidRPr="00CE4A78">
        <w:rPr>
          <w:rFonts w:ascii="Times New Roman" w:hAnsi="Times New Roman" w:cs="Times New Roman"/>
          <w:spacing w:val="-8"/>
          <w:sz w:val="26"/>
          <w:szCs w:val="26"/>
        </w:rPr>
        <w:t xml:space="preserve"> </w:t>
      </w:r>
      <w:proofErr w:type="spellStart"/>
      <w:r w:rsidRPr="00CE4A78">
        <w:rPr>
          <w:rFonts w:ascii="Times New Roman" w:hAnsi="Times New Roman" w:cs="Times New Roman"/>
          <w:spacing w:val="-8"/>
          <w:sz w:val="26"/>
          <w:szCs w:val="26"/>
        </w:rPr>
        <w:t>бізнесу</w:t>
      </w:r>
      <w:proofErr w:type="spellEnd"/>
      <w:r w:rsidRPr="00CE4A78">
        <w:rPr>
          <w:rFonts w:ascii="Times New Roman" w:hAnsi="Times New Roman" w:cs="Times New Roman"/>
          <w:spacing w:val="-8"/>
          <w:sz w:val="26"/>
          <w:szCs w:val="26"/>
        </w:rPr>
        <w:t xml:space="preserve">, </w:t>
      </w:r>
      <w:proofErr w:type="spellStart"/>
      <w:r w:rsidRPr="00CE4A78">
        <w:rPr>
          <w:rFonts w:ascii="Times New Roman" w:hAnsi="Times New Roman" w:cs="Times New Roman"/>
          <w:spacing w:val="-8"/>
          <w:sz w:val="26"/>
          <w:szCs w:val="26"/>
        </w:rPr>
        <w:t>прогресивні</w:t>
      </w:r>
      <w:proofErr w:type="spellEnd"/>
      <w:r w:rsidRPr="00CE4A78">
        <w:rPr>
          <w:rFonts w:ascii="Times New Roman" w:hAnsi="Times New Roman" w:cs="Times New Roman"/>
          <w:spacing w:val="-8"/>
          <w:sz w:val="26"/>
          <w:szCs w:val="26"/>
        </w:rPr>
        <w:t xml:space="preserve"> </w:t>
      </w:r>
      <w:proofErr w:type="spellStart"/>
      <w:r w:rsidRPr="00CE4A78">
        <w:rPr>
          <w:rFonts w:ascii="Times New Roman" w:hAnsi="Times New Roman" w:cs="Times New Roman"/>
          <w:spacing w:val="-8"/>
          <w:sz w:val="26"/>
          <w:szCs w:val="26"/>
        </w:rPr>
        <w:t>технології</w:t>
      </w:r>
      <w:proofErr w:type="spellEnd"/>
      <w:r w:rsidRPr="00CE4A78">
        <w:rPr>
          <w:rFonts w:ascii="Times New Roman" w:hAnsi="Times New Roman" w:cs="Times New Roman"/>
          <w:spacing w:val="-8"/>
          <w:sz w:val="26"/>
          <w:szCs w:val="26"/>
        </w:rPr>
        <w:t xml:space="preserve"> </w:t>
      </w:r>
      <w:proofErr w:type="spellStart"/>
      <w:r w:rsidRPr="00CE4A78">
        <w:rPr>
          <w:rFonts w:ascii="Times New Roman" w:hAnsi="Times New Roman" w:cs="Times New Roman"/>
          <w:spacing w:val="-8"/>
          <w:sz w:val="26"/>
          <w:szCs w:val="26"/>
        </w:rPr>
        <w:t>ведення</w:t>
      </w:r>
      <w:proofErr w:type="spellEnd"/>
      <w:r w:rsidRPr="00CE4A78">
        <w:rPr>
          <w:rFonts w:ascii="Times New Roman" w:hAnsi="Times New Roman" w:cs="Times New Roman"/>
          <w:spacing w:val="-8"/>
          <w:sz w:val="26"/>
          <w:szCs w:val="26"/>
        </w:rPr>
        <w:t xml:space="preserve"> аграрного </w:t>
      </w:r>
      <w:proofErr w:type="spellStart"/>
      <w:r w:rsidRPr="00CE4A78">
        <w:rPr>
          <w:rFonts w:ascii="Times New Roman" w:hAnsi="Times New Roman" w:cs="Times New Roman"/>
          <w:spacing w:val="-8"/>
          <w:sz w:val="26"/>
          <w:szCs w:val="26"/>
        </w:rPr>
        <w:t>виробництва</w:t>
      </w:r>
      <w:proofErr w:type="spellEnd"/>
      <w:r w:rsidRPr="00CE4A78">
        <w:rPr>
          <w:rFonts w:ascii="Times New Roman" w:eastAsia="Times New Roman" w:hAnsi="Times New Roman" w:cs="Times New Roman"/>
          <w:sz w:val="26"/>
          <w:szCs w:val="26"/>
          <w:lang w:val="uk-UA"/>
        </w:rPr>
        <w:t>;</w:t>
      </w:r>
    </w:p>
    <w:p w:rsidR="00657FB6" w:rsidRPr="00CE4A78" w:rsidRDefault="00657FB6" w:rsidP="00CE4A78">
      <w:pPr>
        <w:tabs>
          <w:tab w:val="left" w:pos="142"/>
          <w:tab w:val="left" w:pos="708"/>
          <w:tab w:val="left" w:pos="3329"/>
        </w:tabs>
        <w:spacing w:before="120" w:after="120" w:line="240" w:lineRule="auto"/>
        <w:ind w:left="-709"/>
        <w:jc w:val="center"/>
        <w:rPr>
          <w:rFonts w:ascii="Times New Roman" w:eastAsia="Times New Roman" w:hAnsi="Times New Roman" w:cs="Times New Roman"/>
          <w:sz w:val="26"/>
          <w:szCs w:val="26"/>
        </w:rPr>
      </w:pPr>
      <w:r w:rsidRPr="00CE4A78">
        <w:rPr>
          <w:rFonts w:ascii="Times New Roman" w:eastAsia="Times New Roman" w:hAnsi="Times New Roman" w:cs="Times New Roman"/>
          <w:b/>
          <w:sz w:val="26"/>
          <w:szCs w:val="26"/>
        </w:rPr>
        <w:t xml:space="preserve">ІІІ. </w:t>
      </w:r>
      <w:proofErr w:type="spellStart"/>
      <w:r w:rsidRPr="00CE4A78">
        <w:rPr>
          <w:rFonts w:ascii="Times New Roman" w:eastAsia="Times New Roman" w:hAnsi="Times New Roman" w:cs="Times New Roman"/>
          <w:b/>
          <w:sz w:val="26"/>
          <w:szCs w:val="26"/>
        </w:rPr>
        <w:t>Визначення</w:t>
      </w:r>
      <w:proofErr w:type="spellEnd"/>
      <w:r w:rsidRPr="00CE4A78">
        <w:rPr>
          <w:rFonts w:ascii="Times New Roman" w:eastAsia="Times New Roman" w:hAnsi="Times New Roman" w:cs="Times New Roman"/>
          <w:b/>
          <w:sz w:val="26"/>
          <w:szCs w:val="26"/>
        </w:rPr>
        <w:t xml:space="preserve"> мети </w:t>
      </w:r>
      <w:proofErr w:type="spellStart"/>
      <w:r w:rsidRPr="00CE4A78">
        <w:rPr>
          <w:rFonts w:ascii="Times New Roman" w:eastAsia="Times New Roman" w:hAnsi="Times New Roman" w:cs="Times New Roman"/>
          <w:b/>
          <w:sz w:val="26"/>
          <w:szCs w:val="26"/>
        </w:rPr>
        <w:t>Комплексної</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програми</w:t>
      </w:r>
      <w:proofErr w:type="spellEnd"/>
    </w:p>
    <w:p w:rsidR="00657FB6" w:rsidRPr="00CE4A78" w:rsidRDefault="00657FB6" w:rsidP="00CE4A78">
      <w:pPr>
        <w:spacing w:before="120" w:after="120" w:line="240" w:lineRule="auto"/>
        <w:ind w:left="-709" w:firstLine="708"/>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Мета </w:t>
      </w:r>
      <w:proofErr w:type="spellStart"/>
      <w:r w:rsidRPr="00CE4A78">
        <w:rPr>
          <w:rFonts w:ascii="Times New Roman" w:eastAsia="Times New Roman" w:hAnsi="Times New Roman" w:cs="Times New Roman"/>
          <w:sz w:val="26"/>
          <w:szCs w:val="26"/>
        </w:rPr>
        <w:t>Комплексної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програми</w:t>
      </w:r>
      <w:proofErr w:type="spellEnd"/>
      <w:r w:rsidRPr="00CE4A78">
        <w:rPr>
          <w:rFonts w:ascii="Times New Roman" w:eastAsia="Times New Roman" w:hAnsi="Times New Roman" w:cs="Times New Roman"/>
          <w:sz w:val="26"/>
          <w:szCs w:val="26"/>
        </w:rPr>
        <w:t xml:space="preserve"> – </w:t>
      </w:r>
      <w:proofErr w:type="spellStart"/>
      <w:r w:rsidRPr="00CE4A78">
        <w:rPr>
          <w:rFonts w:ascii="Times New Roman" w:eastAsia="Times New Roman" w:hAnsi="Times New Roman" w:cs="Times New Roman"/>
          <w:sz w:val="26"/>
          <w:szCs w:val="26"/>
        </w:rPr>
        <w:t>створити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передумови</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ефективного</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продукції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господарства</w:t>
      </w:r>
      <w:proofErr w:type="spellEnd"/>
      <w:r w:rsidRPr="00CE4A78">
        <w:rPr>
          <w:rFonts w:ascii="Times New Roman" w:eastAsia="Times New Roman" w:hAnsi="Times New Roman" w:cs="Times New Roman"/>
          <w:sz w:val="26"/>
          <w:szCs w:val="26"/>
        </w:rPr>
        <w:t xml:space="preserve"> і </w:t>
      </w:r>
      <w:r w:rsidRPr="00CE4A78">
        <w:rPr>
          <w:rFonts w:ascii="Times New Roman" w:eastAsia="Times New Roman" w:hAnsi="Times New Roman" w:cs="Times New Roman"/>
          <w:sz w:val="26"/>
          <w:szCs w:val="26"/>
          <w:lang w:val="uk-UA"/>
        </w:rPr>
        <w:t xml:space="preserve">продуктів переробки </w:t>
      </w:r>
      <w:proofErr w:type="spellStart"/>
      <w:r w:rsidRPr="00CE4A78">
        <w:rPr>
          <w:rFonts w:ascii="Times New Roman" w:eastAsia="Times New Roman" w:hAnsi="Times New Roman" w:cs="Times New Roman"/>
          <w:sz w:val="26"/>
          <w:szCs w:val="26"/>
        </w:rPr>
        <w:t>малими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суб’єктами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господарювання</w:t>
      </w:r>
      <w:proofErr w:type="spellEnd"/>
      <w:r w:rsidRPr="00CE4A78">
        <w:rPr>
          <w:rFonts w:ascii="Times New Roman" w:eastAsia="Times New Roman" w:hAnsi="Times New Roman" w:cs="Times New Roman"/>
          <w:sz w:val="26"/>
          <w:szCs w:val="26"/>
        </w:rPr>
        <w:t xml:space="preserve"> </w:t>
      </w:r>
      <w:r w:rsidR="00F066DF" w:rsidRPr="00CE4A78">
        <w:rPr>
          <w:rFonts w:ascii="Times New Roman" w:eastAsia="Times New Roman" w:hAnsi="Times New Roman" w:cs="Times New Roman"/>
          <w:sz w:val="26"/>
          <w:szCs w:val="26"/>
          <w:lang w:val="uk-UA"/>
        </w:rPr>
        <w:t xml:space="preserve">і сімейними </w:t>
      </w:r>
      <w:proofErr w:type="gramStart"/>
      <w:r w:rsidR="00F066DF" w:rsidRPr="00CE4A78">
        <w:rPr>
          <w:rFonts w:ascii="Times New Roman" w:eastAsia="Times New Roman" w:hAnsi="Times New Roman" w:cs="Times New Roman"/>
          <w:sz w:val="26"/>
          <w:szCs w:val="26"/>
          <w:lang w:val="uk-UA"/>
        </w:rPr>
        <w:t>фермерськими</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господарствами</w:t>
      </w:r>
      <w:proofErr w:type="spellEnd"/>
      <w:proofErr w:type="gramEnd"/>
      <w:r w:rsidRPr="00CE4A78">
        <w:rPr>
          <w:rFonts w:ascii="Times New Roman" w:eastAsia="Times New Roman" w:hAnsi="Times New Roman" w:cs="Times New Roman"/>
          <w:sz w:val="26"/>
          <w:szCs w:val="26"/>
        </w:rPr>
        <w:t xml:space="preserve"> для </w:t>
      </w:r>
      <w:proofErr w:type="spellStart"/>
      <w:r w:rsidRPr="00CE4A78">
        <w:rPr>
          <w:rFonts w:ascii="Times New Roman" w:eastAsia="Times New Roman" w:hAnsi="Times New Roman" w:cs="Times New Roman"/>
          <w:sz w:val="26"/>
          <w:szCs w:val="26"/>
        </w:rPr>
        <w:t>розбудови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ефективної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економіки</w:t>
      </w:r>
      <w:proofErr w:type="spellEnd"/>
      <w:r w:rsidRPr="00CE4A78">
        <w:rPr>
          <w:rFonts w:ascii="Times New Roman" w:eastAsia="Times New Roman" w:hAnsi="Times New Roman" w:cs="Times New Roman"/>
          <w:sz w:val="26"/>
          <w:szCs w:val="26"/>
        </w:rPr>
        <w:t xml:space="preserve"> села як </w:t>
      </w:r>
      <w:proofErr w:type="spellStart"/>
      <w:r w:rsidRPr="00CE4A78">
        <w:rPr>
          <w:rFonts w:ascii="Times New Roman" w:eastAsia="Times New Roman" w:hAnsi="Times New Roman" w:cs="Times New Roman"/>
          <w:sz w:val="26"/>
          <w:szCs w:val="26"/>
        </w:rPr>
        <w:t>передумови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формування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самодостатніх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територіальних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сільських</w:t>
      </w:r>
      <w:proofErr w:type="spellEnd"/>
      <w:r w:rsidRPr="00CE4A78">
        <w:rPr>
          <w:rFonts w:ascii="Times New Roman" w:eastAsia="Times New Roman" w:hAnsi="Times New Roman" w:cs="Times New Roman"/>
          <w:sz w:val="26"/>
          <w:szCs w:val="26"/>
        </w:rPr>
        <w:t xml:space="preserve"> громад та </w:t>
      </w:r>
      <w:proofErr w:type="spellStart"/>
      <w:r w:rsidRPr="00CE4A78">
        <w:rPr>
          <w:rFonts w:ascii="Times New Roman" w:eastAsia="Times New Roman" w:hAnsi="Times New Roman" w:cs="Times New Roman"/>
          <w:sz w:val="26"/>
          <w:szCs w:val="26"/>
        </w:rPr>
        <w:t>запровадження</w:t>
      </w:r>
      <w:proofErr w:type="spellEnd"/>
      <w:r w:rsidRPr="00CE4A78">
        <w:rPr>
          <w:rFonts w:ascii="Times New Roman" w:eastAsia="Times New Roman" w:hAnsi="Times New Roman" w:cs="Times New Roman"/>
          <w:sz w:val="26"/>
          <w:szCs w:val="26"/>
        </w:rPr>
        <w:t xml:space="preserve"> засад </w:t>
      </w:r>
      <w:proofErr w:type="spellStart"/>
      <w:r w:rsidRPr="00CE4A78">
        <w:rPr>
          <w:rFonts w:ascii="Times New Roman" w:eastAsia="Times New Roman" w:hAnsi="Times New Roman" w:cs="Times New Roman"/>
          <w:sz w:val="26"/>
          <w:szCs w:val="26"/>
        </w:rPr>
        <w:t>сталого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p>
    <w:p w:rsidR="00657FB6" w:rsidRPr="00CE4A78" w:rsidRDefault="00657FB6" w:rsidP="00CE4A78">
      <w:pPr>
        <w:spacing w:before="120" w:after="120" w:line="240" w:lineRule="auto"/>
        <w:ind w:left="-709" w:firstLine="851"/>
        <w:jc w:val="center"/>
        <w:rPr>
          <w:rFonts w:ascii="Times New Roman" w:eastAsia="Times New Roman" w:hAnsi="Times New Roman" w:cs="Times New Roman"/>
          <w:sz w:val="26"/>
          <w:szCs w:val="26"/>
        </w:rPr>
      </w:pPr>
      <w:r w:rsidRPr="00CE4A78">
        <w:rPr>
          <w:rFonts w:ascii="Times New Roman" w:eastAsia="Times New Roman" w:hAnsi="Times New Roman" w:cs="Times New Roman"/>
          <w:b/>
          <w:sz w:val="26"/>
          <w:szCs w:val="26"/>
        </w:rPr>
        <w:t xml:space="preserve">ІV. </w:t>
      </w:r>
      <w:proofErr w:type="spellStart"/>
      <w:r w:rsidRPr="00CE4A78">
        <w:rPr>
          <w:rFonts w:ascii="Times New Roman" w:eastAsia="Times New Roman" w:hAnsi="Times New Roman" w:cs="Times New Roman"/>
          <w:b/>
          <w:sz w:val="26"/>
          <w:szCs w:val="26"/>
        </w:rPr>
        <w:t>Завдання</w:t>
      </w:r>
      <w:proofErr w:type="spellEnd"/>
      <w:r w:rsidRPr="00CE4A78">
        <w:rPr>
          <w:rFonts w:ascii="Times New Roman" w:eastAsia="Times New Roman" w:hAnsi="Times New Roman" w:cs="Times New Roman"/>
          <w:b/>
          <w:sz w:val="26"/>
          <w:szCs w:val="26"/>
        </w:rPr>
        <w:t xml:space="preserve"> і заходи </w:t>
      </w:r>
      <w:r w:rsidR="000715A2" w:rsidRPr="00CE4A78">
        <w:rPr>
          <w:rFonts w:ascii="Times New Roman" w:eastAsia="Times New Roman" w:hAnsi="Times New Roman" w:cs="Times New Roman"/>
          <w:b/>
          <w:sz w:val="26"/>
          <w:szCs w:val="26"/>
          <w:lang w:val="uk-UA"/>
        </w:rPr>
        <w:t>П</w:t>
      </w:r>
      <w:proofErr w:type="spellStart"/>
      <w:r w:rsidRPr="00CE4A78">
        <w:rPr>
          <w:rFonts w:ascii="Times New Roman" w:eastAsia="Times New Roman" w:hAnsi="Times New Roman" w:cs="Times New Roman"/>
          <w:b/>
          <w:sz w:val="26"/>
          <w:szCs w:val="26"/>
        </w:rPr>
        <w:t>рограми</w:t>
      </w:r>
      <w:proofErr w:type="spellEnd"/>
      <w:r w:rsidR="000715A2" w:rsidRPr="00CE4A78">
        <w:rPr>
          <w:rFonts w:ascii="Times New Roman" w:eastAsia="Times New Roman" w:hAnsi="Times New Roman" w:cs="Times New Roman"/>
          <w:b/>
          <w:sz w:val="26"/>
          <w:szCs w:val="26"/>
          <w:lang w:val="uk-UA"/>
        </w:rPr>
        <w:t xml:space="preserve"> підтримки фермерства</w:t>
      </w:r>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напрями</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використання</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бюджетних</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коштів</w:t>
      </w:r>
      <w:proofErr w:type="spellEnd"/>
      <w:r w:rsidRPr="00CE4A78">
        <w:rPr>
          <w:rFonts w:ascii="Times New Roman" w:eastAsia="Times New Roman" w:hAnsi="Times New Roman" w:cs="Times New Roman"/>
          <w:b/>
          <w:sz w:val="26"/>
          <w:szCs w:val="26"/>
        </w:rPr>
        <w:t xml:space="preserve"> та </w:t>
      </w:r>
      <w:proofErr w:type="spellStart"/>
      <w:r w:rsidRPr="00CE4A78">
        <w:rPr>
          <w:rFonts w:ascii="Times New Roman" w:eastAsia="Times New Roman" w:hAnsi="Times New Roman" w:cs="Times New Roman"/>
          <w:b/>
          <w:sz w:val="26"/>
          <w:szCs w:val="26"/>
        </w:rPr>
        <w:t>результативні</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показники</w:t>
      </w:r>
      <w:proofErr w:type="spellEnd"/>
    </w:p>
    <w:p w:rsidR="00657FB6" w:rsidRPr="00CE4A78" w:rsidRDefault="00657FB6" w:rsidP="00CE4A78">
      <w:pPr>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rPr>
        <w:t xml:space="preserve">4.1. </w:t>
      </w:r>
      <w:proofErr w:type="spellStart"/>
      <w:r w:rsidRPr="00CE4A78">
        <w:rPr>
          <w:rFonts w:ascii="Times New Roman" w:eastAsia="Times New Roman" w:hAnsi="Times New Roman" w:cs="Times New Roman"/>
          <w:b/>
          <w:sz w:val="26"/>
          <w:szCs w:val="26"/>
        </w:rPr>
        <w:t>Завдання</w:t>
      </w:r>
      <w:proofErr w:type="spellEnd"/>
      <w:r w:rsidRPr="00CE4A78">
        <w:rPr>
          <w:rFonts w:ascii="Times New Roman" w:eastAsia="Times New Roman" w:hAnsi="Times New Roman" w:cs="Times New Roman"/>
          <w:b/>
          <w:sz w:val="26"/>
          <w:szCs w:val="26"/>
        </w:rPr>
        <w:t xml:space="preserve"> і заходи </w:t>
      </w:r>
      <w:proofErr w:type="spellStart"/>
      <w:r w:rsidRPr="00CE4A78">
        <w:rPr>
          <w:rFonts w:ascii="Times New Roman" w:eastAsia="Times New Roman" w:hAnsi="Times New Roman" w:cs="Times New Roman"/>
          <w:b/>
          <w:sz w:val="26"/>
          <w:szCs w:val="26"/>
        </w:rPr>
        <w:t>Комплексної</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програми</w:t>
      </w:r>
      <w:proofErr w:type="spellEnd"/>
      <w:r w:rsidRPr="00CE4A78">
        <w:rPr>
          <w:rFonts w:ascii="Times New Roman" w:eastAsia="Times New Roman" w:hAnsi="Times New Roman" w:cs="Times New Roman"/>
          <w:b/>
          <w:sz w:val="26"/>
          <w:szCs w:val="26"/>
          <w:lang w:val="uk-UA"/>
        </w:rPr>
        <w:t>:</w:t>
      </w:r>
    </w:p>
    <w:p w:rsidR="00657FB6" w:rsidRPr="00CE4A78" w:rsidRDefault="00657FB6" w:rsidP="00CE4A78">
      <w:pPr>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4.1.1. Ефективний розвиток аграрного сектору, виробництво конкурентної продукції з високою доданою вартістю:</w:t>
      </w:r>
    </w:p>
    <w:p w:rsidR="00657FB6" w:rsidRPr="00CE4A78" w:rsidRDefault="00657FB6" w:rsidP="00CE4A78">
      <w:pPr>
        <w:numPr>
          <w:ilvl w:val="0"/>
          <w:numId w:val="2"/>
        </w:numPr>
        <w:spacing w:before="120" w:after="120" w:line="240" w:lineRule="auto"/>
        <w:ind w:left="-709" w:hanging="360"/>
        <w:jc w:val="both"/>
        <w:rPr>
          <w:rFonts w:ascii="Times New Roman" w:eastAsia="Times New Roman" w:hAnsi="Times New Roman" w:cs="Times New Roman"/>
          <w:color w:val="000000" w:themeColor="text1"/>
          <w:sz w:val="26"/>
          <w:szCs w:val="26"/>
        </w:rPr>
      </w:pPr>
      <w:r w:rsidRPr="00CE4A78">
        <w:rPr>
          <w:rFonts w:ascii="Times New Roman" w:eastAsia="Times New Roman" w:hAnsi="Times New Roman" w:cs="Times New Roman"/>
          <w:color w:val="000000" w:themeColor="text1"/>
          <w:sz w:val="26"/>
          <w:szCs w:val="26"/>
          <w:lang w:val="uk-UA"/>
        </w:rPr>
        <w:t>сприяння</w:t>
      </w:r>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створенню</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нових</w:t>
      </w:r>
      <w:proofErr w:type="spellEnd"/>
      <w:r w:rsidR="00A86894" w:rsidRPr="00CE4A78">
        <w:rPr>
          <w:rFonts w:ascii="Times New Roman" w:eastAsia="Times New Roman" w:hAnsi="Times New Roman" w:cs="Times New Roman"/>
          <w:color w:val="000000" w:themeColor="text1"/>
          <w:sz w:val="26"/>
          <w:szCs w:val="26"/>
          <w:lang w:val="uk-UA"/>
        </w:rPr>
        <w:t xml:space="preserve"> (сімейних фермерських господарств)</w:t>
      </w:r>
      <w:r w:rsidRPr="00CE4A78">
        <w:rPr>
          <w:rFonts w:ascii="Times New Roman" w:eastAsia="Times New Roman" w:hAnsi="Times New Roman" w:cs="Times New Roman"/>
          <w:color w:val="000000" w:themeColor="text1"/>
          <w:sz w:val="26"/>
          <w:szCs w:val="26"/>
        </w:rPr>
        <w:t xml:space="preserve"> та </w:t>
      </w:r>
      <w:proofErr w:type="spellStart"/>
      <w:r w:rsidRPr="00CE4A78">
        <w:rPr>
          <w:rFonts w:ascii="Times New Roman" w:eastAsia="Times New Roman" w:hAnsi="Times New Roman" w:cs="Times New Roman"/>
          <w:color w:val="000000" w:themeColor="text1"/>
          <w:sz w:val="26"/>
          <w:szCs w:val="26"/>
        </w:rPr>
        <w:t>підтримка</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існуючих</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господарських</w:t>
      </w:r>
      <w:proofErr w:type="spellEnd"/>
      <w:r w:rsidRPr="00CE4A78">
        <w:rPr>
          <w:rFonts w:ascii="Times New Roman" w:eastAsia="Times New Roman" w:hAnsi="Times New Roman" w:cs="Times New Roman"/>
          <w:color w:val="000000" w:themeColor="text1"/>
          <w:sz w:val="26"/>
          <w:szCs w:val="26"/>
        </w:rPr>
        <w:t xml:space="preserve"> структур, </w:t>
      </w:r>
      <w:proofErr w:type="spellStart"/>
      <w:r w:rsidRPr="00CE4A78">
        <w:rPr>
          <w:rFonts w:ascii="Times New Roman" w:eastAsia="Times New Roman" w:hAnsi="Times New Roman" w:cs="Times New Roman"/>
          <w:color w:val="000000" w:themeColor="text1"/>
          <w:sz w:val="26"/>
          <w:szCs w:val="26"/>
        </w:rPr>
        <w:t>що</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утворилися</w:t>
      </w:r>
      <w:proofErr w:type="spellEnd"/>
      <w:r w:rsidRPr="00CE4A78">
        <w:rPr>
          <w:rFonts w:ascii="Times New Roman" w:eastAsia="Times New Roman" w:hAnsi="Times New Roman" w:cs="Times New Roman"/>
          <w:color w:val="000000" w:themeColor="text1"/>
          <w:sz w:val="26"/>
          <w:szCs w:val="26"/>
        </w:rPr>
        <w:t xml:space="preserve"> у </w:t>
      </w:r>
      <w:proofErr w:type="spellStart"/>
      <w:r w:rsidRPr="00CE4A78">
        <w:rPr>
          <w:rFonts w:ascii="Times New Roman" w:eastAsia="Times New Roman" w:hAnsi="Times New Roman" w:cs="Times New Roman"/>
          <w:color w:val="000000" w:themeColor="text1"/>
          <w:sz w:val="26"/>
          <w:szCs w:val="26"/>
        </w:rPr>
        <w:t>результаті</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реформування</w:t>
      </w:r>
      <w:proofErr w:type="spellEnd"/>
      <w:r w:rsidRPr="00CE4A78">
        <w:rPr>
          <w:rFonts w:ascii="Times New Roman" w:eastAsia="Times New Roman" w:hAnsi="Times New Roman" w:cs="Times New Roman"/>
          <w:color w:val="000000" w:themeColor="text1"/>
          <w:sz w:val="26"/>
          <w:szCs w:val="26"/>
        </w:rPr>
        <w:t>;</w:t>
      </w:r>
    </w:p>
    <w:p w:rsidR="00657FB6" w:rsidRPr="00CE4A78" w:rsidRDefault="00657FB6" w:rsidP="00CE4A78">
      <w:pPr>
        <w:numPr>
          <w:ilvl w:val="0"/>
          <w:numId w:val="2"/>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проведення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інформаційно-роз’яснювальної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роботи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поширення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серед</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господарювання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всіх</w:t>
      </w:r>
      <w:proofErr w:type="spellEnd"/>
      <w:r w:rsidRPr="00CE4A78">
        <w:rPr>
          <w:rFonts w:ascii="Times New Roman" w:eastAsia="Times New Roman" w:hAnsi="Times New Roman" w:cs="Times New Roman"/>
          <w:sz w:val="26"/>
          <w:szCs w:val="26"/>
        </w:rPr>
        <w:t xml:space="preserve"> форм </w:t>
      </w:r>
      <w:proofErr w:type="spellStart"/>
      <w:r w:rsidRPr="00CE4A78">
        <w:rPr>
          <w:rFonts w:ascii="Times New Roman" w:eastAsia="Times New Roman" w:hAnsi="Times New Roman" w:cs="Times New Roman"/>
          <w:sz w:val="26"/>
          <w:szCs w:val="26"/>
        </w:rPr>
        <w:t>власності</w:t>
      </w:r>
      <w:proofErr w:type="spellEnd"/>
      <w:r w:rsidRPr="00CE4A78">
        <w:rPr>
          <w:rFonts w:ascii="Times New Roman" w:eastAsia="Times New Roman" w:hAnsi="Times New Roman" w:cs="Times New Roman"/>
          <w:sz w:val="26"/>
          <w:szCs w:val="26"/>
        </w:rPr>
        <w:t xml:space="preserve">, широких </w:t>
      </w:r>
      <w:proofErr w:type="spellStart"/>
      <w:r w:rsidRPr="00CE4A78">
        <w:rPr>
          <w:rFonts w:ascii="Times New Roman" w:eastAsia="Times New Roman" w:hAnsi="Times New Roman" w:cs="Times New Roman"/>
          <w:sz w:val="26"/>
          <w:szCs w:val="26"/>
        </w:rPr>
        <w:t>верств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населення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інформації</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відомостей</w:t>
      </w:r>
      <w:proofErr w:type="spellEnd"/>
      <w:r w:rsidRPr="00CE4A78">
        <w:rPr>
          <w:rFonts w:ascii="Times New Roman" w:eastAsia="Times New Roman" w:hAnsi="Times New Roman" w:cs="Times New Roman"/>
          <w:sz w:val="26"/>
          <w:szCs w:val="26"/>
        </w:rPr>
        <w:t xml:space="preserve"> з </w:t>
      </w:r>
      <w:proofErr w:type="spellStart"/>
      <w:r w:rsidRPr="00CE4A78">
        <w:rPr>
          <w:rFonts w:ascii="Times New Roman" w:eastAsia="Times New Roman" w:hAnsi="Times New Roman" w:cs="Times New Roman"/>
          <w:sz w:val="26"/>
          <w:szCs w:val="26"/>
        </w:rPr>
        <w:t>основних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питань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діяльності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агропромислового</w:t>
      </w:r>
      <w:proofErr w:type="spellEnd"/>
      <w:r w:rsidRPr="00CE4A78">
        <w:rPr>
          <w:rFonts w:ascii="Times New Roman" w:eastAsia="Times New Roman" w:hAnsi="Times New Roman" w:cs="Times New Roman"/>
          <w:sz w:val="26"/>
          <w:szCs w:val="26"/>
        </w:rPr>
        <w:t xml:space="preserve"> комплексу;</w:t>
      </w:r>
    </w:p>
    <w:p w:rsidR="00657FB6" w:rsidRPr="00CE4A78" w:rsidRDefault="00657FB6" w:rsidP="00CE4A78">
      <w:pPr>
        <w:numPr>
          <w:ilvl w:val="0"/>
          <w:numId w:val="2"/>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проведення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семінарів-навчань</w:t>
      </w:r>
      <w:proofErr w:type="spellEnd"/>
      <w:r w:rsidRPr="00CE4A78">
        <w:rPr>
          <w:rFonts w:ascii="Times New Roman" w:eastAsia="Times New Roman" w:hAnsi="Times New Roman" w:cs="Times New Roman"/>
          <w:sz w:val="26"/>
          <w:szCs w:val="26"/>
        </w:rPr>
        <w:t xml:space="preserve"> з </w:t>
      </w:r>
      <w:proofErr w:type="spellStart"/>
      <w:r w:rsidRPr="00CE4A78">
        <w:rPr>
          <w:rFonts w:ascii="Times New Roman" w:eastAsia="Times New Roman" w:hAnsi="Times New Roman" w:cs="Times New Roman"/>
          <w:sz w:val="26"/>
          <w:szCs w:val="26"/>
        </w:rPr>
        <w:t>питань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прогресивних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технологій</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ведення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галузі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агропромислового</w:t>
      </w:r>
      <w:proofErr w:type="spellEnd"/>
      <w:r w:rsidRPr="00CE4A78">
        <w:rPr>
          <w:rFonts w:ascii="Times New Roman" w:eastAsia="Times New Roman" w:hAnsi="Times New Roman" w:cs="Times New Roman"/>
          <w:sz w:val="26"/>
          <w:szCs w:val="26"/>
        </w:rPr>
        <w:t xml:space="preserve"> комплексу та </w:t>
      </w:r>
      <w:proofErr w:type="spellStart"/>
      <w:r w:rsidRPr="00CE4A78">
        <w:rPr>
          <w:rFonts w:ascii="Times New Roman" w:eastAsia="Times New Roman" w:hAnsi="Times New Roman" w:cs="Times New Roman"/>
          <w:sz w:val="26"/>
          <w:szCs w:val="26"/>
        </w:rPr>
        <w:t>інших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питань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пов’язаних</w:t>
      </w:r>
      <w:proofErr w:type="spellEnd"/>
      <w:r w:rsidRPr="00CE4A78">
        <w:rPr>
          <w:rFonts w:ascii="Times New Roman" w:eastAsia="Times New Roman" w:hAnsi="Times New Roman" w:cs="Times New Roman"/>
          <w:sz w:val="26"/>
          <w:szCs w:val="26"/>
        </w:rPr>
        <w:t xml:space="preserve"> з </w:t>
      </w:r>
      <w:proofErr w:type="spellStart"/>
      <w:r w:rsidRPr="00CE4A78">
        <w:rPr>
          <w:rFonts w:ascii="Times New Roman" w:eastAsia="Times New Roman" w:hAnsi="Times New Roman" w:cs="Times New Roman"/>
          <w:sz w:val="26"/>
          <w:szCs w:val="26"/>
        </w:rPr>
        <w:t>розвитком</w:t>
      </w:r>
      <w:proofErr w:type="spellEnd"/>
      <w:r w:rsidRPr="00CE4A78">
        <w:rPr>
          <w:rFonts w:ascii="Times New Roman" w:eastAsia="Times New Roman" w:hAnsi="Times New Roman" w:cs="Times New Roman"/>
          <w:sz w:val="26"/>
          <w:szCs w:val="26"/>
        </w:rPr>
        <w:t xml:space="preserve"> аграрного сектору </w:t>
      </w:r>
      <w:proofErr w:type="spellStart"/>
      <w:r w:rsidRPr="00CE4A78">
        <w:rPr>
          <w:rFonts w:ascii="Times New Roman" w:eastAsia="Times New Roman" w:hAnsi="Times New Roman" w:cs="Times New Roman"/>
          <w:sz w:val="26"/>
          <w:szCs w:val="26"/>
        </w:rPr>
        <w:t>економіки</w:t>
      </w:r>
      <w:proofErr w:type="spellEnd"/>
      <w:r w:rsidR="00F95360" w:rsidRPr="00CE4A78">
        <w:rPr>
          <w:rFonts w:ascii="Times New Roman" w:eastAsia="Times New Roman" w:hAnsi="Times New Roman" w:cs="Times New Roman"/>
          <w:sz w:val="26"/>
          <w:szCs w:val="26"/>
          <w:lang w:val="uk-UA"/>
        </w:rPr>
        <w:t xml:space="preserve"> громади</w:t>
      </w:r>
      <w:r w:rsidRPr="00CE4A78">
        <w:rPr>
          <w:rFonts w:ascii="Times New Roman" w:eastAsia="Times New Roman" w:hAnsi="Times New Roman" w:cs="Times New Roman"/>
          <w:sz w:val="26"/>
          <w:szCs w:val="26"/>
        </w:rPr>
        <w:t>;</w:t>
      </w:r>
    </w:p>
    <w:p w:rsidR="00657FB6" w:rsidRPr="00CE4A78" w:rsidRDefault="00657FB6" w:rsidP="00CE4A78">
      <w:pPr>
        <w:numPr>
          <w:ilvl w:val="0"/>
          <w:numId w:val="2"/>
        </w:numPr>
        <w:spacing w:before="120" w:after="120" w:line="240" w:lineRule="auto"/>
        <w:ind w:left="-709" w:hanging="360"/>
        <w:jc w:val="both"/>
        <w:rPr>
          <w:rFonts w:ascii="Times New Roman" w:eastAsia="Times New Roman" w:hAnsi="Times New Roman" w:cs="Times New Roman"/>
          <w:color w:val="000000" w:themeColor="text1"/>
          <w:sz w:val="26"/>
          <w:szCs w:val="26"/>
        </w:rPr>
      </w:pPr>
      <w:proofErr w:type="spellStart"/>
      <w:r w:rsidRPr="00CE4A78">
        <w:rPr>
          <w:rFonts w:ascii="Times New Roman" w:eastAsia="Times New Roman" w:hAnsi="Times New Roman" w:cs="Times New Roman"/>
          <w:color w:val="000000" w:themeColor="text1"/>
          <w:sz w:val="26"/>
          <w:szCs w:val="26"/>
        </w:rPr>
        <w:t>поглиблення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інтеграційної</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співпраці</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сільськогосподарських</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товаровиробників</w:t>
      </w:r>
      <w:proofErr w:type="spellEnd"/>
      <w:r w:rsidRPr="00CE4A78">
        <w:rPr>
          <w:rFonts w:ascii="Times New Roman" w:eastAsia="Times New Roman" w:hAnsi="Times New Roman" w:cs="Times New Roman"/>
          <w:color w:val="000000" w:themeColor="text1"/>
          <w:sz w:val="26"/>
          <w:szCs w:val="26"/>
        </w:rPr>
        <w:t xml:space="preserve"> та </w:t>
      </w:r>
      <w:proofErr w:type="spellStart"/>
      <w:r w:rsidRPr="00CE4A78">
        <w:rPr>
          <w:rFonts w:ascii="Times New Roman" w:eastAsia="Times New Roman" w:hAnsi="Times New Roman" w:cs="Times New Roman"/>
          <w:color w:val="000000" w:themeColor="text1"/>
          <w:sz w:val="26"/>
          <w:szCs w:val="26"/>
        </w:rPr>
        <w:t>переробних</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підприємств</w:t>
      </w:r>
      <w:proofErr w:type="spellEnd"/>
      <w:r w:rsidRPr="00CE4A78">
        <w:rPr>
          <w:rFonts w:ascii="Times New Roman" w:eastAsia="Times New Roman" w:hAnsi="Times New Roman" w:cs="Times New Roman"/>
          <w:color w:val="000000" w:themeColor="text1"/>
          <w:sz w:val="26"/>
          <w:szCs w:val="26"/>
        </w:rPr>
        <w:t>.</w:t>
      </w:r>
    </w:p>
    <w:p w:rsidR="00657FB6" w:rsidRPr="00CE4A78" w:rsidRDefault="00657FB6" w:rsidP="00CE4A78">
      <w:pPr>
        <w:spacing w:before="120" w:after="120" w:line="240" w:lineRule="auto"/>
        <w:ind w:left="-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4.1.2. </w:t>
      </w:r>
      <w:proofErr w:type="spellStart"/>
      <w:r w:rsidRPr="00CE4A78">
        <w:rPr>
          <w:rFonts w:ascii="Times New Roman" w:eastAsia="Times New Roman" w:hAnsi="Times New Roman" w:cs="Times New Roman"/>
          <w:sz w:val="26"/>
          <w:szCs w:val="26"/>
        </w:rPr>
        <w:t>Забезпечення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споживчої</w:t>
      </w:r>
      <w:proofErr w:type="spellEnd"/>
      <w:r w:rsidRPr="00CE4A78">
        <w:rPr>
          <w:rFonts w:ascii="Times New Roman" w:eastAsia="Times New Roman" w:hAnsi="Times New Roman" w:cs="Times New Roman"/>
          <w:sz w:val="26"/>
          <w:szCs w:val="26"/>
        </w:rPr>
        <w:t xml:space="preserve"> потреби </w:t>
      </w:r>
      <w:proofErr w:type="spellStart"/>
      <w:r w:rsidRPr="00CE4A78">
        <w:rPr>
          <w:rFonts w:ascii="Times New Roman" w:eastAsia="Times New Roman" w:hAnsi="Times New Roman" w:cs="Times New Roman"/>
          <w:sz w:val="26"/>
          <w:szCs w:val="26"/>
        </w:rPr>
        <w:t>населення</w:t>
      </w:r>
      <w:proofErr w:type="spellEnd"/>
      <w:r w:rsidRPr="00CE4A78">
        <w:rPr>
          <w:rFonts w:ascii="Times New Roman" w:eastAsia="Times New Roman" w:hAnsi="Times New Roman" w:cs="Times New Roman"/>
          <w:sz w:val="26"/>
          <w:szCs w:val="26"/>
        </w:rPr>
        <w:t xml:space="preserve"> </w:t>
      </w:r>
      <w:r w:rsidR="00A86894" w:rsidRPr="00CE4A78">
        <w:rPr>
          <w:rFonts w:ascii="Times New Roman" w:eastAsia="Times New Roman" w:hAnsi="Times New Roman" w:cs="Times New Roman"/>
          <w:sz w:val="26"/>
          <w:szCs w:val="26"/>
          <w:lang w:val="uk-UA"/>
        </w:rPr>
        <w:t>місцевої громади</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овочевою</w:t>
      </w:r>
      <w:proofErr w:type="spellEnd"/>
      <w:r w:rsidRPr="00CE4A78">
        <w:rPr>
          <w:rFonts w:ascii="Times New Roman" w:eastAsia="Times New Roman" w:hAnsi="Times New Roman" w:cs="Times New Roman"/>
          <w:sz w:val="26"/>
          <w:szCs w:val="26"/>
        </w:rPr>
        <w:t>, плодово-</w:t>
      </w:r>
      <w:proofErr w:type="spellStart"/>
      <w:r w:rsidRPr="00CE4A78">
        <w:rPr>
          <w:rFonts w:ascii="Times New Roman" w:eastAsia="Times New Roman" w:hAnsi="Times New Roman" w:cs="Times New Roman"/>
          <w:sz w:val="26"/>
          <w:szCs w:val="26"/>
        </w:rPr>
        <w:t>ягідною</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м'ясо</w:t>
      </w:r>
      <w:proofErr w:type="spellEnd"/>
      <w:r w:rsidRPr="00CE4A78">
        <w:rPr>
          <w:rFonts w:ascii="Times New Roman" w:eastAsia="Times New Roman" w:hAnsi="Times New Roman" w:cs="Times New Roman"/>
          <w:sz w:val="26"/>
          <w:szCs w:val="26"/>
        </w:rPr>
        <w:t xml:space="preserve">-молочною </w:t>
      </w:r>
      <w:proofErr w:type="spellStart"/>
      <w:r w:rsidRPr="00CE4A78">
        <w:rPr>
          <w:rFonts w:ascii="Times New Roman" w:eastAsia="Times New Roman" w:hAnsi="Times New Roman" w:cs="Times New Roman"/>
          <w:sz w:val="26"/>
          <w:szCs w:val="26"/>
        </w:rPr>
        <w:t>продукцією</w:t>
      </w:r>
      <w:proofErr w:type="spellEnd"/>
      <w:r w:rsidRPr="00CE4A78">
        <w:rPr>
          <w:rFonts w:ascii="Times New Roman" w:eastAsia="Times New Roman" w:hAnsi="Times New Roman" w:cs="Times New Roman"/>
          <w:sz w:val="26"/>
          <w:szCs w:val="26"/>
        </w:rPr>
        <w:t xml:space="preserve"> шляхом:</w:t>
      </w:r>
    </w:p>
    <w:p w:rsidR="00657FB6" w:rsidRPr="00CE4A78" w:rsidRDefault="00657FB6" w:rsidP="00CE4A78">
      <w:pPr>
        <w:numPr>
          <w:ilvl w:val="0"/>
          <w:numId w:val="3"/>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сприяння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садівництва</w:t>
      </w:r>
      <w:proofErr w:type="spellEnd"/>
      <w:r w:rsidRPr="00CE4A78">
        <w:rPr>
          <w:rFonts w:ascii="Times New Roman" w:eastAsia="Times New Roman" w:hAnsi="Times New Roman" w:cs="Times New Roman"/>
          <w:sz w:val="26"/>
          <w:szCs w:val="26"/>
        </w:rPr>
        <w:t xml:space="preserve">, виноградарства, </w:t>
      </w:r>
      <w:proofErr w:type="spellStart"/>
      <w:r w:rsidRPr="00CE4A78">
        <w:rPr>
          <w:rFonts w:ascii="Times New Roman" w:eastAsia="Times New Roman" w:hAnsi="Times New Roman" w:cs="Times New Roman"/>
          <w:sz w:val="26"/>
          <w:szCs w:val="26"/>
        </w:rPr>
        <w:t>ягідництва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овочівництва</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інфраструктури</w:t>
      </w:r>
      <w:proofErr w:type="spellEnd"/>
      <w:r w:rsidRPr="00CE4A78">
        <w:rPr>
          <w:rFonts w:ascii="Times New Roman" w:eastAsia="Times New Roman" w:hAnsi="Times New Roman" w:cs="Times New Roman"/>
          <w:sz w:val="26"/>
          <w:szCs w:val="26"/>
        </w:rPr>
        <w:t xml:space="preserve"> для </w:t>
      </w:r>
      <w:proofErr w:type="spellStart"/>
      <w:r w:rsidRPr="00CE4A78">
        <w:rPr>
          <w:rFonts w:ascii="Times New Roman" w:eastAsia="Times New Roman" w:hAnsi="Times New Roman" w:cs="Times New Roman"/>
          <w:sz w:val="26"/>
          <w:szCs w:val="26"/>
        </w:rPr>
        <w:t>збереження</w:t>
      </w:r>
      <w:proofErr w:type="spellEnd"/>
      <w:r w:rsidRPr="00CE4A78">
        <w:rPr>
          <w:rFonts w:ascii="Times New Roman" w:eastAsia="Times New Roman" w:hAnsi="Times New Roman" w:cs="Times New Roman"/>
          <w:sz w:val="26"/>
          <w:szCs w:val="26"/>
        </w:rPr>
        <w:t xml:space="preserve"> і </w:t>
      </w:r>
      <w:proofErr w:type="spellStart"/>
      <w:r w:rsidRPr="00CE4A78">
        <w:rPr>
          <w:rFonts w:ascii="Times New Roman" w:eastAsia="Times New Roman" w:hAnsi="Times New Roman" w:cs="Times New Roman"/>
          <w:sz w:val="26"/>
          <w:szCs w:val="26"/>
        </w:rPr>
        <w:t>збуту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виробленої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продукції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створення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доданої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вартості</w:t>
      </w:r>
      <w:proofErr w:type="spellEnd"/>
      <w:r w:rsidRPr="00CE4A78">
        <w:rPr>
          <w:rFonts w:ascii="Times New Roman" w:eastAsia="Times New Roman" w:hAnsi="Times New Roman" w:cs="Times New Roman"/>
          <w:sz w:val="26"/>
          <w:szCs w:val="26"/>
        </w:rPr>
        <w:t xml:space="preserve"> шляхом </w:t>
      </w:r>
      <w:proofErr w:type="spellStart"/>
      <w:r w:rsidRPr="00CE4A78">
        <w:rPr>
          <w:rFonts w:ascii="Times New Roman" w:eastAsia="Times New Roman" w:hAnsi="Times New Roman" w:cs="Times New Roman"/>
          <w:sz w:val="26"/>
          <w:szCs w:val="26"/>
        </w:rPr>
        <w:t>переробки</w:t>
      </w:r>
      <w:proofErr w:type="spellEnd"/>
      <w:r w:rsidRPr="00CE4A78">
        <w:rPr>
          <w:rFonts w:ascii="Times New Roman" w:eastAsia="Times New Roman" w:hAnsi="Times New Roman" w:cs="Times New Roman"/>
          <w:sz w:val="26"/>
          <w:szCs w:val="26"/>
        </w:rPr>
        <w:t xml:space="preserve"> з </w:t>
      </w:r>
      <w:proofErr w:type="spellStart"/>
      <w:r w:rsidRPr="00CE4A78">
        <w:rPr>
          <w:rFonts w:ascii="Times New Roman" w:eastAsia="Times New Roman" w:hAnsi="Times New Roman" w:cs="Times New Roman"/>
          <w:sz w:val="26"/>
          <w:szCs w:val="26"/>
        </w:rPr>
        <w:t>використанням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сучасних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технологій</w:t>
      </w:r>
      <w:proofErr w:type="spellEnd"/>
      <w:r w:rsidRPr="00CE4A78">
        <w:rPr>
          <w:rFonts w:ascii="Times New Roman" w:eastAsia="Times New Roman" w:hAnsi="Times New Roman" w:cs="Times New Roman"/>
          <w:sz w:val="26"/>
          <w:szCs w:val="26"/>
        </w:rPr>
        <w:t>;</w:t>
      </w:r>
    </w:p>
    <w:p w:rsidR="00657FB6" w:rsidRPr="00CE4A78" w:rsidRDefault="00657FB6" w:rsidP="00CE4A78">
      <w:pPr>
        <w:numPr>
          <w:ilvl w:val="0"/>
          <w:numId w:val="3"/>
        </w:numPr>
        <w:spacing w:before="120" w:after="120"/>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збільшення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обсягів</w:t>
      </w:r>
      <w:proofErr w:type="spellEnd"/>
      <w:r w:rsidRPr="00CE4A78">
        <w:rPr>
          <w:rFonts w:ascii="Times New Roman" w:eastAsia="Times New Roman" w:hAnsi="Times New Roman" w:cs="Times New Roman"/>
          <w:sz w:val="26"/>
          <w:szCs w:val="26"/>
        </w:rPr>
        <w:t xml:space="preserve"> </w:t>
      </w:r>
      <w:r w:rsidR="00AD026C" w:rsidRPr="00CE4A78">
        <w:rPr>
          <w:rFonts w:ascii="Times New Roman" w:eastAsia="Times New Roman" w:hAnsi="Times New Roman" w:cs="Times New Roman"/>
          <w:sz w:val="26"/>
          <w:szCs w:val="26"/>
          <w:lang w:val="uk-UA"/>
        </w:rPr>
        <w:t xml:space="preserve">виробництва </w:t>
      </w:r>
      <w:r w:rsidRPr="00CE4A78">
        <w:rPr>
          <w:rFonts w:ascii="Times New Roman" w:eastAsia="Times New Roman" w:hAnsi="Times New Roman" w:cs="Times New Roman"/>
          <w:sz w:val="26"/>
          <w:szCs w:val="26"/>
        </w:rPr>
        <w:t xml:space="preserve">валового молока, </w:t>
      </w:r>
      <w:proofErr w:type="spellStart"/>
      <w:r w:rsidRPr="00CE4A78">
        <w:rPr>
          <w:rFonts w:ascii="Times New Roman" w:eastAsia="Times New Roman" w:hAnsi="Times New Roman" w:cs="Times New Roman"/>
          <w:sz w:val="26"/>
          <w:szCs w:val="26"/>
        </w:rPr>
        <w:t>м’яса</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іншої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нішевої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продукції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господарства</w:t>
      </w:r>
      <w:proofErr w:type="spellEnd"/>
      <w:r w:rsidRPr="00CE4A78">
        <w:rPr>
          <w:rFonts w:ascii="Times New Roman" w:eastAsia="Times New Roman" w:hAnsi="Times New Roman" w:cs="Times New Roman"/>
          <w:sz w:val="26"/>
          <w:szCs w:val="26"/>
        </w:rPr>
        <w:t xml:space="preserve">; </w:t>
      </w:r>
    </w:p>
    <w:p w:rsidR="00657FB6" w:rsidRPr="00CE4A78" w:rsidRDefault="00657FB6" w:rsidP="00CE4A78">
      <w:pPr>
        <w:numPr>
          <w:ilvl w:val="0"/>
          <w:numId w:val="3"/>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формування</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розвитк</w:t>
      </w:r>
      <w:proofErr w:type="spellEnd"/>
      <w:r w:rsidRPr="00CE4A78">
        <w:rPr>
          <w:rFonts w:ascii="Times New Roman" w:eastAsia="Times New Roman" w:hAnsi="Times New Roman" w:cs="Times New Roman"/>
          <w:sz w:val="26"/>
          <w:szCs w:val="26"/>
          <w:lang w:val="uk-UA"/>
        </w:rPr>
        <w:t>у</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малих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господарювання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сімейних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фермерських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господарств</w:t>
      </w:r>
      <w:proofErr w:type="spellEnd"/>
      <w:r w:rsidRPr="00CE4A78">
        <w:rPr>
          <w:rFonts w:ascii="Times New Roman" w:eastAsia="Times New Roman" w:hAnsi="Times New Roman" w:cs="Times New Roman"/>
          <w:sz w:val="26"/>
          <w:szCs w:val="26"/>
        </w:rPr>
        <w:t xml:space="preserve"> у </w:t>
      </w:r>
      <w:proofErr w:type="spellStart"/>
      <w:r w:rsidRPr="00CE4A78">
        <w:rPr>
          <w:rFonts w:ascii="Times New Roman" w:eastAsia="Times New Roman" w:hAnsi="Times New Roman" w:cs="Times New Roman"/>
          <w:sz w:val="26"/>
          <w:szCs w:val="26"/>
        </w:rPr>
        <w:t>галуз</w:t>
      </w:r>
      <w:proofErr w:type="spellEnd"/>
      <w:r w:rsidRPr="00CE4A78">
        <w:rPr>
          <w:rFonts w:ascii="Times New Roman" w:eastAsia="Times New Roman" w:hAnsi="Times New Roman" w:cs="Times New Roman"/>
          <w:sz w:val="26"/>
          <w:szCs w:val="26"/>
          <w:lang w:val="uk-UA"/>
        </w:rPr>
        <w:t>і</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агропромислового</w:t>
      </w:r>
      <w:proofErr w:type="spellEnd"/>
      <w:r w:rsidRPr="00CE4A78">
        <w:rPr>
          <w:rFonts w:ascii="Times New Roman" w:eastAsia="Times New Roman" w:hAnsi="Times New Roman" w:cs="Times New Roman"/>
          <w:sz w:val="26"/>
          <w:szCs w:val="26"/>
        </w:rPr>
        <w:t xml:space="preserve"> комплексу; </w:t>
      </w:r>
    </w:p>
    <w:p w:rsidR="00657FB6" w:rsidRPr="00CE4A78" w:rsidRDefault="00657FB6" w:rsidP="00CE4A78">
      <w:pPr>
        <w:numPr>
          <w:ilvl w:val="0"/>
          <w:numId w:val="3"/>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створення</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розвиток</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базі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малих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господарювання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w:t>
      </w:r>
      <w:proofErr w:type="spellEnd"/>
      <w:r w:rsidRPr="00CE4A78">
        <w:rPr>
          <w:rFonts w:ascii="Times New Roman" w:eastAsia="Times New Roman" w:hAnsi="Times New Roman" w:cs="Times New Roman"/>
          <w:sz w:val="26"/>
          <w:szCs w:val="26"/>
        </w:rPr>
        <w:t xml:space="preserve"> з </w:t>
      </w:r>
      <w:proofErr w:type="spellStart"/>
      <w:r w:rsidRPr="00CE4A78">
        <w:rPr>
          <w:rFonts w:ascii="Times New Roman" w:eastAsia="Times New Roman" w:hAnsi="Times New Roman" w:cs="Times New Roman"/>
          <w:sz w:val="26"/>
          <w:szCs w:val="26"/>
        </w:rPr>
        <w:t>переробки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продукції</w:t>
      </w:r>
      <w:proofErr w:type="spellEnd"/>
      <w:r w:rsidRPr="00CE4A78">
        <w:rPr>
          <w:rFonts w:ascii="Times New Roman" w:eastAsia="Times New Roman" w:hAnsi="Times New Roman" w:cs="Times New Roman"/>
          <w:sz w:val="26"/>
          <w:szCs w:val="26"/>
        </w:rPr>
        <w:t>;</w:t>
      </w:r>
    </w:p>
    <w:p w:rsidR="00657FB6" w:rsidRPr="00CE4A78" w:rsidRDefault="00657FB6" w:rsidP="00CE4A78">
      <w:pPr>
        <w:numPr>
          <w:ilvl w:val="0"/>
          <w:numId w:val="3"/>
        </w:numPr>
        <w:spacing w:before="120" w:after="120" w:line="240" w:lineRule="auto"/>
        <w:ind w:left="-709" w:hanging="360"/>
        <w:jc w:val="both"/>
        <w:rPr>
          <w:rFonts w:ascii="Times New Roman" w:eastAsia="Times New Roman" w:hAnsi="Times New Roman" w:cs="Times New Roman"/>
          <w:color w:val="000000" w:themeColor="text1"/>
          <w:sz w:val="26"/>
          <w:szCs w:val="26"/>
        </w:rPr>
      </w:pPr>
      <w:proofErr w:type="spellStart"/>
      <w:r w:rsidRPr="00CE4A78">
        <w:rPr>
          <w:rFonts w:ascii="Times New Roman" w:eastAsia="Times New Roman" w:hAnsi="Times New Roman" w:cs="Times New Roman"/>
          <w:color w:val="000000" w:themeColor="text1"/>
          <w:sz w:val="26"/>
          <w:szCs w:val="26"/>
        </w:rPr>
        <w:t>створення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господарств</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спеціалізованого</w:t>
      </w:r>
      <w:proofErr w:type="spellEnd"/>
      <w:r w:rsidRPr="00CE4A78">
        <w:rPr>
          <w:rFonts w:ascii="Times New Roman" w:eastAsia="Times New Roman" w:hAnsi="Times New Roman" w:cs="Times New Roman"/>
          <w:color w:val="000000" w:themeColor="text1"/>
          <w:sz w:val="26"/>
          <w:szCs w:val="26"/>
        </w:rPr>
        <w:t xml:space="preserve"> молочного </w:t>
      </w:r>
      <w:proofErr w:type="spellStart"/>
      <w:r w:rsidRPr="00CE4A78">
        <w:rPr>
          <w:rFonts w:ascii="Times New Roman" w:eastAsia="Times New Roman" w:hAnsi="Times New Roman" w:cs="Times New Roman"/>
          <w:color w:val="000000" w:themeColor="text1"/>
          <w:sz w:val="26"/>
          <w:szCs w:val="26"/>
        </w:rPr>
        <w:t>скотарства</w:t>
      </w:r>
      <w:proofErr w:type="spellEnd"/>
      <w:r w:rsidRPr="00CE4A78">
        <w:rPr>
          <w:rFonts w:ascii="Times New Roman" w:eastAsia="Times New Roman" w:hAnsi="Times New Roman" w:cs="Times New Roman"/>
          <w:color w:val="000000" w:themeColor="text1"/>
          <w:sz w:val="26"/>
          <w:szCs w:val="26"/>
        </w:rPr>
        <w:t xml:space="preserve"> з </w:t>
      </w:r>
      <w:proofErr w:type="spellStart"/>
      <w:r w:rsidRPr="00CE4A78">
        <w:rPr>
          <w:rFonts w:ascii="Times New Roman" w:eastAsia="Times New Roman" w:hAnsi="Times New Roman" w:cs="Times New Roman"/>
          <w:color w:val="000000" w:themeColor="text1"/>
          <w:sz w:val="26"/>
          <w:szCs w:val="26"/>
        </w:rPr>
        <w:t>продуктивністю</w:t>
      </w:r>
      <w:proofErr w:type="spellEnd"/>
      <w:r w:rsidRPr="00CE4A78">
        <w:rPr>
          <w:rFonts w:ascii="Times New Roman" w:eastAsia="Times New Roman" w:hAnsi="Times New Roman" w:cs="Times New Roman"/>
          <w:color w:val="000000" w:themeColor="text1"/>
          <w:sz w:val="26"/>
          <w:szCs w:val="26"/>
        </w:rPr>
        <w:t xml:space="preserve"> 4,0 і </w:t>
      </w:r>
      <w:proofErr w:type="spellStart"/>
      <w:r w:rsidRPr="00CE4A78">
        <w:rPr>
          <w:rFonts w:ascii="Times New Roman" w:eastAsia="Times New Roman" w:hAnsi="Times New Roman" w:cs="Times New Roman"/>
          <w:color w:val="000000" w:themeColor="text1"/>
          <w:sz w:val="26"/>
          <w:szCs w:val="26"/>
        </w:rPr>
        <w:t>більше</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тисяч</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кілограмів</w:t>
      </w:r>
      <w:proofErr w:type="spellEnd"/>
      <w:r w:rsidRPr="00CE4A78">
        <w:rPr>
          <w:rFonts w:ascii="Times New Roman" w:eastAsia="Times New Roman" w:hAnsi="Times New Roman" w:cs="Times New Roman"/>
          <w:color w:val="000000" w:themeColor="text1"/>
          <w:sz w:val="26"/>
          <w:szCs w:val="26"/>
        </w:rPr>
        <w:t xml:space="preserve"> молока </w:t>
      </w:r>
      <w:proofErr w:type="spellStart"/>
      <w:r w:rsidRPr="00CE4A78">
        <w:rPr>
          <w:rFonts w:ascii="Times New Roman" w:eastAsia="Times New Roman" w:hAnsi="Times New Roman" w:cs="Times New Roman"/>
          <w:color w:val="000000" w:themeColor="text1"/>
          <w:sz w:val="26"/>
          <w:szCs w:val="26"/>
        </w:rPr>
        <w:t>від</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корови</w:t>
      </w:r>
      <w:proofErr w:type="spellEnd"/>
      <w:r w:rsidRPr="00CE4A78">
        <w:rPr>
          <w:rFonts w:ascii="Times New Roman" w:eastAsia="Times New Roman" w:hAnsi="Times New Roman" w:cs="Times New Roman"/>
          <w:color w:val="000000" w:themeColor="text1"/>
          <w:sz w:val="26"/>
          <w:szCs w:val="26"/>
        </w:rPr>
        <w:t xml:space="preserve"> та </w:t>
      </w:r>
      <w:proofErr w:type="spellStart"/>
      <w:r w:rsidRPr="00CE4A78">
        <w:rPr>
          <w:rFonts w:ascii="Times New Roman" w:eastAsia="Times New Roman" w:hAnsi="Times New Roman" w:cs="Times New Roman"/>
          <w:color w:val="000000" w:themeColor="text1"/>
          <w:sz w:val="26"/>
          <w:szCs w:val="26"/>
        </w:rPr>
        <w:t>направленого</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вирощування</w:t>
      </w:r>
      <w:proofErr w:type="spellEnd"/>
      <w:r w:rsidRPr="00CE4A78">
        <w:rPr>
          <w:rFonts w:ascii="Times New Roman" w:eastAsia="Times New Roman" w:hAnsi="Times New Roman" w:cs="Times New Roman"/>
          <w:color w:val="000000" w:themeColor="text1"/>
          <w:sz w:val="26"/>
          <w:szCs w:val="26"/>
        </w:rPr>
        <w:t xml:space="preserve"> ремонтного молодняку;</w:t>
      </w:r>
    </w:p>
    <w:p w:rsidR="00657FB6" w:rsidRPr="00CE4A78" w:rsidRDefault="00657FB6" w:rsidP="00CE4A78">
      <w:pPr>
        <w:numPr>
          <w:ilvl w:val="0"/>
          <w:numId w:val="3"/>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розвитк</w:t>
      </w:r>
      <w:proofErr w:type="spellEnd"/>
      <w:r w:rsidRPr="00CE4A78">
        <w:rPr>
          <w:rFonts w:ascii="Times New Roman" w:eastAsia="Times New Roman" w:hAnsi="Times New Roman" w:cs="Times New Roman"/>
          <w:sz w:val="26"/>
          <w:szCs w:val="26"/>
          <w:lang w:val="uk-UA"/>
        </w:rPr>
        <w:t>у</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матеріально-технічної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бази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селянських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господарств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малих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господарювання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які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здійснюють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діяльність</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у</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галуз</w:t>
      </w:r>
      <w:proofErr w:type="spellEnd"/>
      <w:r w:rsidRPr="00CE4A78">
        <w:rPr>
          <w:rFonts w:ascii="Times New Roman" w:eastAsia="Times New Roman" w:hAnsi="Times New Roman" w:cs="Times New Roman"/>
          <w:sz w:val="26"/>
          <w:szCs w:val="26"/>
          <w:lang w:val="uk-UA"/>
        </w:rPr>
        <w:t>і</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агропромислового</w:t>
      </w:r>
      <w:proofErr w:type="spellEnd"/>
      <w:r w:rsidRPr="00CE4A78">
        <w:rPr>
          <w:rFonts w:ascii="Times New Roman" w:eastAsia="Times New Roman" w:hAnsi="Times New Roman" w:cs="Times New Roman"/>
          <w:sz w:val="26"/>
          <w:szCs w:val="26"/>
        </w:rPr>
        <w:t xml:space="preserve"> комплексу;  </w:t>
      </w:r>
    </w:p>
    <w:p w:rsidR="00657FB6" w:rsidRPr="00CE4A78" w:rsidRDefault="00657FB6" w:rsidP="00CE4A78">
      <w:pPr>
        <w:numPr>
          <w:ilvl w:val="0"/>
          <w:numId w:val="3"/>
        </w:numPr>
        <w:spacing w:before="120" w:after="120" w:line="240" w:lineRule="auto"/>
        <w:ind w:left="-709" w:hanging="360"/>
        <w:jc w:val="both"/>
        <w:rPr>
          <w:rFonts w:ascii="Times New Roman" w:eastAsia="Times New Roman" w:hAnsi="Times New Roman" w:cs="Times New Roman"/>
          <w:color w:val="000000" w:themeColor="text1"/>
          <w:sz w:val="26"/>
          <w:szCs w:val="26"/>
        </w:rPr>
      </w:pPr>
      <w:proofErr w:type="spellStart"/>
      <w:r w:rsidRPr="00CE4A78">
        <w:rPr>
          <w:rFonts w:ascii="Times New Roman" w:eastAsia="Times New Roman" w:hAnsi="Times New Roman" w:cs="Times New Roman"/>
          <w:color w:val="000000" w:themeColor="text1"/>
          <w:sz w:val="26"/>
          <w:szCs w:val="26"/>
        </w:rPr>
        <w:t>налагодження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тісної</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співпраці</w:t>
      </w:r>
      <w:proofErr w:type="spellEnd"/>
      <w:r w:rsidRPr="00CE4A78">
        <w:rPr>
          <w:rFonts w:ascii="Times New Roman" w:eastAsia="Times New Roman" w:hAnsi="Times New Roman" w:cs="Times New Roman"/>
          <w:color w:val="000000" w:themeColor="text1"/>
          <w:sz w:val="26"/>
          <w:szCs w:val="26"/>
        </w:rPr>
        <w:t xml:space="preserve"> з </w:t>
      </w:r>
      <w:proofErr w:type="spellStart"/>
      <w:r w:rsidRPr="00CE4A78">
        <w:rPr>
          <w:rFonts w:ascii="Times New Roman" w:eastAsia="Times New Roman" w:hAnsi="Times New Roman" w:cs="Times New Roman"/>
          <w:color w:val="000000" w:themeColor="text1"/>
          <w:sz w:val="26"/>
          <w:szCs w:val="26"/>
        </w:rPr>
        <w:t>торговельними</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організаціями</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організовувати</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розширену</w:t>
      </w:r>
      <w:proofErr w:type="spellEnd"/>
      <w:r w:rsidRPr="00CE4A78">
        <w:rPr>
          <w:rFonts w:ascii="Times New Roman" w:eastAsia="Times New Roman" w:hAnsi="Times New Roman" w:cs="Times New Roman"/>
          <w:color w:val="000000" w:themeColor="text1"/>
          <w:sz w:val="26"/>
          <w:szCs w:val="26"/>
        </w:rPr>
        <w:t xml:space="preserve"> мережу </w:t>
      </w:r>
      <w:proofErr w:type="spellStart"/>
      <w:r w:rsidRPr="00CE4A78">
        <w:rPr>
          <w:rFonts w:ascii="Times New Roman" w:eastAsia="Times New Roman" w:hAnsi="Times New Roman" w:cs="Times New Roman"/>
          <w:color w:val="000000" w:themeColor="text1"/>
          <w:sz w:val="26"/>
          <w:szCs w:val="26"/>
        </w:rPr>
        <w:t>фірмової</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торгівлі</w:t>
      </w:r>
      <w:proofErr w:type="spellEnd"/>
      <w:r w:rsidRPr="00CE4A78">
        <w:rPr>
          <w:rFonts w:ascii="Times New Roman" w:eastAsia="Times New Roman" w:hAnsi="Times New Roman" w:cs="Times New Roman"/>
          <w:color w:val="000000" w:themeColor="text1"/>
          <w:sz w:val="26"/>
          <w:szCs w:val="26"/>
        </w:rPr>
        <w:t>.</w:t>
      </w:r>
    </w:p>
    <w:p w:rsidR="00657FB6" w:rsidRPr="00CE4A78" w:rsidRDefault="00657FB6" w:rsidP="00CE4A78">
      <w:pPr>
        <w:tabs>
          <w:tab w:val="left" w:pos="851"/>
        </w:tabs>
        <w:spacing w:before="120" w:after="120" w:line="240" w:lineRule="auto"/>
        <w:ind w:left="-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lastRenderedPageBreak/>
        <w:t xml:space="preserve">4.1.3. </w:t>
      </w:r>
      <w:proofErr w:type="spellStart"/>
      <w:r w:rsidRPr="00CE4A78">
        <w:rPr>
          <w:rFonts w:ascii="Times New Roman" w:eastAsia="Times New Roman" w:hAnsi="Times New Roman" w:cs="Times New Roman"/>
          <w:sz w:val="26"/>
          <w:szCs w:val="26"/>
        </w:rPr>
        <w:t>Розвиток</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галузі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тваринництва</w:t>
      </w:r>
      <w:proofErr w:type="spellEnd"/>
      <w:r w:rsidRPr="00CE4A78">
        <w:rPr>
          <w:rFonts w:ascii="Times New Roman" w:eastAsia="Times New Roman" w:hAnsi="Times New Roman" w:cs="Times New Roman"/>
          <w:sz w:val="26"/>
          <w:szCs w:val="26"/>
        </w:rPr>
        <w:t xml:space="preserve"> шляхом:</w:t>
      </w:r>
    </w:p>
    <w:p w:rsidR="00657FB6" w:rsidRPr="00CE4A78" w:rsidRDefault="00657FB6" w:rsidP="00CE4A78">
      <w:pPr>
        <w:pStyle w:val="a3"/>
        <w:numPr>
          <w:ilvl w:val="0"/>
          <w:numId w:val="6"/>
        </w:numPr>
        <w:tabs>
          <w:tab w:val="left" w:pos="709"/>
        </w:tabs>
        <w:spacing w:before="120" w:after="120" w:line="240" w:lineRule="auto"/>
        <w:ind w:left="-709" w:hanging="425"/>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lang w:val="uk-UA"/>
        </w:rPr>
        <w:t>н</w:t>
      </w:r>
      <w:proofErr w:type="spellStart"/>
      <w:r w:rsidRPr="00CE4A78">
        <w:rPr>
          <w:rFonts w:ascii="Times New Roman" w:eastAsia="Times New Roman" w:hAnsi="Times New Roman" w:cs="Times New Roman"/>
          <w:sz w:val="26"/>
          <w:szCs w:val="26"/>
        </w:rPr>
        <w:t>арощування</w:t>
      </w:r>
      <w:proofErr w:type="spellEnd"/>
      <w:r w:rsidRPr="00CE4A78">
        <w:rPr>
          <w:rFonts w:ascii="Times New Roman" w:eastAsia="Times New Roman" w:hAnsi="Times New Roman" w:cs="Times New Roman"/>
          <w:i/>
          <w:sz w:val="26"/>
          <w:szCs w:val="26"/>
        </w:rPr>
        <w:t xml:space="preserve"> </w:t>
      </w:r>
      <w:proofErr w:type="spellStart"/>
      <w:r w:rsidRPr="00CE4A78">
        <w:rPr>
          <w:rFonts w:ascii="Times New Roman" w:eastAsia="Times New Roman" w:hAnsi="Times New Roman" w:cs="Times New Roman"/>
          <w:sz w:val="26"/>
          <w:szCs w:val="26"/>
        </w:rPr>
        <w:t>поголів’я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тварин</w:t>
      </w:r>
      <w:proofErr w:type="spellEnd"/>
      <w:r w:rsidRPr="00CE4A78">
        <w:rPr>
          <w:rFonts w:ascii="Times New Roman" w:eastAsia="Times New Roman" w:hAnsi="Times New Roman" w:cs="Times New Roman"/>
          <w:sz w:val="26"/>
          <w:szCs w:val="26"/>
        </w:rPr>
        <w:t xml:space="preserve"> у </w:t>
      </w:r>
      <w:proofErr w:type="spellStart"/>
      <w:r w:rsidRPr="00CE4A78">
        <w:rPr>
          <w:rFonts w:ascii="Times New Roman" w:eastAsia="Times New Roman" w:hAnsi="Times New Roman" w:cs="Times New Roman"/>
          <w:sz w:val="26"/>
          <w:szCs w:val="26"/>
        </w:rPr>
        <w:t>сільськогосподарських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підприємствах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селянських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фермерських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господарствах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які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утримують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планують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утримувати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трьох</w:t>
      </w:r>
      <w:proofErr w:type="spellEnd"/>
      <w:r w:rsidRPr="00CE4A78">
        <w:rPr>
          <w:rFonts w:ascii="Times New Roman" w:eastAsia="Times New Roman" w:hAnsi="Times New Roman" w:cs="Times New Roman"/>
          <w:sz w:val="26"/>
          <w:szCs w:val="26"/>
        </w:rPr>
        <w:t xml:space="preserve"> і </w:t>
      </w:r>
      <w:proofErr w:type="spellStart"/>
      <w:r w:rsidRPr="00CE4A78">
        <w:rPr>
          <w:rFonts w:ascii="Times New Roman" w:eastAsia="Times New Roman" w:hAnsi="Times New Roman" w:cs="Times New Roman"/>
          <w:sz w:val="26"/>
          <w:szCs w:val="26"/>
        </w:rPr>
        <w:t>більше</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корів</w:t>
      </w:r>
      <w:proofErr w:type="spellEnd"/>
      <w:r w:rsidRPr="00CE4A78">
        <w:rPr>
          <w:rFonts w:ascii="Times New Roman" w:eastAsia="Times New Roman" w:hAnsi="Times New Roman" w:cs="Times New Roman"/>
          <w:sz w:val="26"/>
          <w:szCs w:val="26"/>
        </w:rPr>
        <w:t>;</w:t>
      </w:r>
    </w:p>
    <w:p w:rsidR="00657FB6" w:rsidRPr="00CE4A78" w:rsidRDefault="00657FB6" w:rsidP="00CE4A78">
      <w:pPr>
        <w:pStyle w:val="a3"/>
        <w:numPr>
          <w:ilvl w:val="0"/>
          <w:numId w:val="6"/>
        </w:numPr>
        <w:tabs>
          <w:tab w:val="left" w:pos="709"/>
        </w:tabs>
        <w:spacing w:before="120" w:after="120" w:line="240" w:lineRule="auto"/>
        <w:ind w:left="-709" w:hanging="425"/>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сприяння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вівчарства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козівництва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кролівництва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птахівництва</w:t>
      </w:r>
      <w:proofErr w:type="spellEnd"/>
      <w:r w:rsidRPr="00CE4A78">
        <w:rPr>
          <w:rFonts w:ascii="Times New Roman" w:eastAsia="Times New Roman" w:hAnsi="Times New Roman" w:cs="Times New Roman"/>
          <w:sz w:val="26"/>
          <w:szCs w:val="26"/>
        </w:rPr>
        <w:t xml:space="preserve"> (гуси, качки, </w:t>
      </w:r>
      <w:proofErr w:type="spellStart"/>
      <w:r w:rsidRPr="00CE4A78">
        <w:rPr>
          <w:rFonts w:ascii="Times New Roman" w:eastAsia="Times New Roman" w:hAnsi="Times New Roman" w:cs="Times New Roman"/>
          <w:sz w:val="26"/>
          <w:szCs w:val="26"/>
        </w:rPr>
        <w:t>перепілки</w:t>
      </w:r>
      <w:proofErr w:type="spellEnd"/>
      <w:r w:rsidRPr="00CE4A78">
        <w:rPr>
          <w:rFonts w:ascii="Times New Roman" w:eastAsia="Times New Roman" w:hAnsi="Times New Roman" w:cs="Times New Roman"/>
          <w:sz w:val="26"/>
          <w:szCs w:val="26"/>
        </w:rPr>
        <w:t>);</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color w:val="000000" w:themeColor="text1"/>
          <w:sz w:val="26"/>
          <w:szCs w:val="26"/>
        </w:rPr>
      </w:pPr>
      <w:proofErr w:type="spellStart"/>
      <w:r w:rsidRPr="00CE4A78">
        <w:rPr>
          <w:rFonts w:ascii="Times New Roman" w:eastAsia="Times New Roman" w:hAnsi="Times New Roman" w:cs="Times New Roman"/>
          <w:color w:val="000000" w:themeColor="text1"/>
          <w:sz w:val="26"/>
          <w:szCs w:val="26"/>
        </w:rPr>
        <w:t>поліпшення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генетичного</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потенціалу</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проводити</w:t>
      </w:r>
      <w:proofErr w:type="spellEnd"/>
      <w:r w:rsidRPr="00CE4A78">
        <w:rPr>
          <w:rFonts w:ascii="Times New Roman" w:eastAsia="Times New Roman" w:hAnsi="Times New Roman" w:cs="Times New Roman"/>
          <w:color w:val="000000" w:themeColor="text1"/>
          <w:sz w:val="26"/>
          <w:szCs w:val="26"/>
        </w:rPr>
        <w:t xml:space="preserve"> шляхом штучного </w:t>
      </w:r>
      <w:proofErr w:type="spellStart"/>
      <w:r w:rsidRPr="00CE4A78">
        <w:rPr>
          <w:rFonts w:ascii="Times New Roman" w:eastAsia="Times New Roman" w:hAnsi="Times New Roman" w:cs="Times New Roman"/>
          <w:color w:val="000000" w:themeColor="text1"/>
          <w:sz w:val="26"/>
          <w:szCs w:val="26"/>
        </w:rPr>
        <w:t>осіменіння</w:t>
      </w:r>
      <w:proofErr w:type="spellEnd"/>
      <w:r w:rsidRPr="00CE4A78">
        <w:rPr>
          <w:rFonts w:ascii="Times New Roman" w:eastAsia="Times New Roman" w:hAnsi="Times New Roman" w:cs="Times New Roman"/>
          <w:color w:val="000000" w:themeColor="text1"/>
          <w:sz w:val="26"/>
          <w:szCs w:val="26"/>
        </w:rPr>
        <w:t xml:space="preserve"> маточного </w:t>
      </w:r>
      <w:proofErr w:type="spellStart"/>
      <w:r w:rsidRPr="00CE4A78">
        <w:rPr>
          <w:rFonts w:ascii="Times New Roman" w:eastAsia="Times New Roman" w:hAnsi="Times New Roman" w:cs="Times New Roman"/>
          <w:color w:val="000000" w:themeColor="text1"/>
          <w:sz w:val="26"/>
          <w:szCs w:val="26"/>
        </w:rPr>
        <w:t>поголів’я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сім’ям</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плідників-поліпшувачів</w:t>
      </w:r>
      <w:proofErr w:type="spellEnd"/>
      <w:r w:rsidRPr="00CE4A78">
        <w:rPr>
          <w:rFonts w:ascii="Times New Roman" w:eastAsia="Times New Roman" w:hAnsi="Times New Roman" w:cs="Times New Roman"/>
          <w:color w:val="000000" w:themeColor="text1"/>
          <w:sz w:val="26"/>
          <w:szCs w:val="26"/>
        </w:rPr>
        <w:t>;</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color w:val="000000" w:themeColor="text1"/>
          <w:sz w:val="26"/>
          <w:szCs w:val="26"/>
        </w:rPr>
      </w:pPr>
      <w:proofErr w:type="spellStart"/>
      <w:r w:rsidRPr="00CE4A78">
        <w:rPr>
          <w:rFonts w:ascii="Times New Roman" w:eastAsia="Times New Roman" w:hAnsi="Times New Roman" w:cs="Times New Roman"/>
          <w:color w:val="000000" w:themeColor="text1"/>
          <w:sz w:val="26"/>
          <w:szCs w:val="26"/>
        </w:rPr>
        <w:t>забезпечення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необхідних</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обсягів</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виробництва</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кормів</w:t>
      </w:r>
      <w:proofErr w:type="spellEnd"/>
      <w:r w:rsidRPr="00CE4A78">
        <w:rPr>
          <w:rFonts w:ascii="Times New Roman" w:eastAsia="Times New Roman" w:hAnsi="Times New Roman" w:cs="Times New Roman"/>
          <w:color w:val="000000" w:themeColor="text1"/>
          <w:sz w:val="26"/>
          <w:szCs w:val="26"/>
        </w:rPr>
        <w:t xml:space="preserve"> та </w:t>
      </w:r>
      <w:proofErr w:type="spellStart"/>
      <w:r w:rsidRPr="00CE4A78">
        <w:rPr>
          <w:rFonts w:ascii="Times New Roman" w:eastAsia="Times New Roman" w:hAnsi="Times New Roman" w:cs="Times New Roman"/>
          <w:color w:val="000000" w:themeColor="text1"/>
          <w:sz w:val="26"/>
          <w:szCs w:val="26"/>
        </w:rPr>
        <w:t>належні</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умови</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утримання</w:t>
      </w:r>
      <w:proofErr w:type="spellEnd"/>
      <w:r w:rsidRPr="00CE4A78">
        <w:rPr>
          <w:rFonts w:ascii="Times New Roman" w:eastAsia="Times New Roman" w:hAnsi="Times New Roman" w:cs="Times New Roman"/>
          <w:color w:val="000000" w:themeColor="text1"/>
          <w:sz w:val="26"/>
          <w:szCs w:val="26"/>
        </w:rPr>
        <w:t xml:space="preserve"> і </w:t>
      </w:r>
      <w:proofErr w:type="spellStart"/>
      <w:r w:rsidRPr="00CE4A78">
        <w:rPr>
          <w:rFonts w:ascii="Times New Roman" w:eastAsia="Times New Roman" w:hAnsi="Times New Roman" w:cs="Times New Roman"/>
          <w:color w:val="000000" w:themeColor="text1"/>
          <w:sz w:val="26"/>
          <w:szCs w:val="26"/>
        </w:rPr>
        <w:t>годівлі</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тварин</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дотримання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технологій</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виробництва</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продукції</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підвищення</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ефективності</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селекційно-племінної</w:t>
      </w:r>
      <w:proofErr w:type="spellEnd"/>
      <w:r w:rsidRPr="00CE4A78">
        <w:rPr>
          <w:rFonts w:ascii="Times New Roman" w:eastAsia="Times New Roman" w:hAnsi="Times New Roman" w:cs="Times New Roman"/>
          <w:color w:val="000000" w:themeColor="text1"/>
          <w:sz w:val="26"/>
          <w:szCs w:val="26"/>
        </w:rPr>
        <w:t xml:space="preserve"> </w:t>
      </w:r>
      <w:proofErr w:type="spellStart"/>
      <w:r w:rsidRPr="00CE4A78">
        <w:rPr>
          <w:rFonts w:ascii="Times New Roman" w:eastAsia="Times New Roman" w:hAnsi="Times New Roman" w:cs="Times New Roman"/>
          <w:color w:val="000000" w:themeColor="text1"/>
          <w:sz w:val="26"/>
          <w:szCs w:val="26"/>
        </w:rPr>
        <w:t>роботи</w:t>
      </w:r>
      <w:proofErr w:type="spellEnd"/>
      <w:r w:rsidRPr="00CE4A78">
        <w:rPr>
          <w:rFonts w:ascii="Times New Roman" w:eastAsia="Times New Roman" w:hAnsi="Times New Roman" w:cs="Times New Roman"/>
          <w:color w:val="000000" w:themeColor="text1"/>
          <w:sz w:val="26"/>
          <w:szCs w:val="26"/>
        </w:rPr>
        <w:t xml:space="preserve"> і </w:t>
      </w:r>
      <w:proofErr w:type="spellStart"/>
      <w:r w:rsidRPr="00CE4A78">
        <w:rPr>
          <w:rFonts w:ascii="Times New Roman" w:eastAsia="Times New Roman" w:hAnsi="Times New Roman" w:cs="Times New Roman"/>
          <w:color w:val="000000" w:themeColor="text1"/>
          <w:sz w:val="26"/>
          <w:szCs w:val="26"/>
        </w:rPr>
        <w:t>рівня</w:t>
      </w:r>
      <w:proofErr w:type="spellEnd"/>
      <w:r w:rsidRPr="00CE4A78">
        <w:rPr>
          <w:rFonts w:ascii="Times New Roman" w:eastAsia="Times New Roman" w:hAnsi="Times New Roman" w:cs="Times New Roman"/>
          <w:color w:val="000000" w:themeColor="text1"/>
          <w:sz w:val="26"/>
          <w:szCs w:val="26"/>
        </w:rPr>
        <w:t xml:space="preserve"> ветеринарного </w:t>
      </w:r>
      <w:proofErr w:type="spellStart"/>
      <w:r w:rsidRPr="00CE4A78">
        <w:rPr>
          <w:rFonts w:ascii="Times New Roman" w:eastAsia="Times New Roman" w:hAnsi="Times New Roman" w:cs="Times New Roman"/>
          <w:color w:val="000000" w:themeColor="text1"/>
          <w:sz w:val="26"/>
          <w:szCs w:val="26"/>
        </w:rPr>
        <w:t>обслуговування</w:t>
      </w:r>
      <w:proofErr w:type="spellEnd"/>
      <w:r w:rsidRPr="00CE4A78">
        <w:rPr>
          <w:rFonts w:ascii="Times New Roman" w:eastAsia="Times New Roman" w:hAnsi="Times New Roman" w:cs="Times New Roman"/>
          <w:color w:val="000000" w:themeColor="text1"/>
          <w:sz w:val="26"/>
          <w:szCs w:val="26"/>
        </w:rPr>
        <w:t>.</w:t>
      </w:r>
    </w:p>
    <w:p w:rsidR="00657FB6" w:rsidRPr="00CE4A78" w:rsidRDefault="00657FB6" w:rsidP="00CE4A78">
      <w:pPr>
        <w:pStyle w:val="a3"/>
        <w:numPr>
          <w:ilvl w:val="2"/>
          <w:numId w:val="5"/>
        </w:numPr>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Розвиток підприємництва на селі та інфраструктури аграрного ринку: </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залучення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коштів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міжнародних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організацій</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створення</w:t>
      </w:r>
      <w:proofErr w:type="spellEnd"/>
      <w:r w:rsidRPr="00CE4A78">
        <w:rPr>
          <w:rFonts w:ascii="Times New Roman" w:eastAsia="Times New Roman" w:hAnsi="Times New Roman" w:cs="Times New Roman"/>
          <w:sz w:val="26"/>
          <w:szCs w:val="26"/>
        </w:rPr>
        <w:t xml:space="preserve"> і </w:t>
      </w:r>
      <w:proofErr w:type="spellStart"/>
      <w:r w:rsidRPr="00CE4A78">
        <w:rPr>
          <w:rFonts w:ascii="Times New Roman" w:eastAsia="Times New Roman" w:hAnsi="Times New Roman" w:cs="Times New Roman"/>
          <w:sz w:val="26"/>
          <w:szCs w:val="26"/>
        </w:rPr>
        <w:t>розвиток</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підприємництва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класте</w:t>
      </w:r>
      <w:proofErr w:type="spellEnd"/>
      <w:r w:rsidRPr="00CE4A78">
        <w:rPr>
          <w:rFonts w:ascii="Times New Roman" w:eastAsia="Times New Roman" w:hAnsi="Times New Roman" w:cs="Times New Roman"/>
          <w:sz w:val="26"/>
          <w:szCs w:val="26"/>
          <w:lang w:val="uk-UA"/>
        </w:rPr>
        <w:t>р</w:t>
      </w:r>
      <w:r w:rsidRPr="00CE4A78">
        <w:rPr>
          <w:rFonts w:ascii="Times New Roman" w:eastAsia="Times New Roman" w:hAnsi="Times New Roman" w:cs="Times New Roman"/>
          <w:sz w:val="26"/>
          <w:szCs w:val="26"/>
        </w:rPr>
        <w:t xml:space="preserve">них </w:t>
      </w:r>
      <w:proofErr w:type="spellStart"/>
      <w:r w:rsidRPr="00CE4A78">
        <w:rPr>
          <w:rFonts w:ascii="Times New Roman" w:eastAsia="Times New Roman" w:hAnsi="Times New Roman" w:cs="Times New Roman"/>
          <w:sz w:val="26"/>
          <w:szCs w:val="26"/>
        </w:rPr>
        <w:t>формувань</w:t>
      </w:r>
      <w:proofErr w:type="spellEnd"/>
      <w:r w:rsidRPr="00CE4A78">
        <w:rPr>
          <w:rFonts w:ascii="Times New Roman" w:eastAsia="Times New Roman" w:hAnsi="Times New Roman" w:cs="Times New Roman"/>
          <w:sz w:val="26"/>
          <w:szCs w:val="26"/>
        </w:rPr>
        <w:t xml:space="preserve"> у </w:t>
      </w:r>
      <w:proofErr w:type="spellStart"/>
      <w:r w:rsidRPr="00CE4A78">
        <w:rPr>
          <w:rFonts w:ascii="Times New Roman" w:eastAsia="Times New Roman" w:hAnsi="Times New Roman" w:cs="Times New Roman"/>
          <w:sz w:val="26"/>
          <w:szCs w:val="26"/>
        </w:rPr>
        <w:t>сфері</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агропромислового комплексу</w:t>
      </w:r>
      <w:r w:rsidRPr="00CE4A78">
        <w:rPr>
          <w:rFonts w:ascii="Times New Roman" w:eastAsia="Times New Roman" w:hAnsi="Times New Roman" w:cs="Times New Roman"/>
          <w:sz w:val="26"/>
          <w:szCs w:val="26"/>
        </w:rPr>
        <w:t>;</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lang w:val="uk-UA"/>
        </w:rPr>
        <w:t xml:space="preserve">економічна самоорганізація сільських мешканців та створення умов для </w:t>
      </w:r>
      <w:proofErr w:type="spellStart"/>
      <w:r w:rsidRPr="00CE4A78">
        <w:rPr>
          <w:rFonts w:ascii="Times New Roman" w:eastAsia="Times New Roman" w:hAnsi="Times New Roman" w:cs="Times New Roman"/>
          <w:sz w:val="26"/>
          <w:szCs w:val="26"/>
          <w:lang w:val="uk-UA"/>
        </w:rPr>
        <w:t>мікропідприємництва</w:t>
      </w:r>
      <w:proofErr w:type="spellEnd"/>
      <w:r w:rsidRPr="00CE4A78">
        <w:rPr>
          <w:rFonts w:ascii="Times New Roman" w:eastAsia="Times New Roman" w:hAnsi="Times New Roman" w:cs="Times New Roman"/>
          <w:sz w:val="26"/>
          <w:szCs w:val="26"/>
          <w:lang w:val="uk-UA"/>
        </w:rPr>
        <w:t xml:space="preserve"> та </w:t>
      </w:r>
      <w:proofErr w:type="spellStart"/>
      <w:r w:rsidRPr="00CE4A78">
        <w:rPr>
          <w:rFonts w:ascii="Times New Roman" w:eastAsia="Times New Roman" w:hAnsi="Times New Roman" w:cs="Times New Roman"/>
          <w:sz w:val="26"/>
          <w:szCs w:val="26"/>
          <w:lang w:val="uk-UA"/>
        </w:rPr>
        <w:t>самозайнятості</w:t>
      </w:r>
      <w:proofErr w:type="spellEnd"/>
      <w:r w:rsidRPr="00CE4A78">
        <w:rPr>
          <w:rFonts w:ascii="Times New Roman" w:eastAsia="Times New Roman" w:hAnsi="Times New Roman" w:cs="Times New Roman"/>
          <w:sz w:val="26"/>
          <w:szCs w:val="26"/>
          <w:lang w:val="uk-UA"/>
        </w:rPr>
        <w:t xml:space="preserve"> (підтримка у створенні сімейних фермерських господарств);</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color w:val="000000" w:themeColor="text1"/>
          <w:sz w:val="26"/>
          <w:szCs w:val="26"/>
        </w:rPr>
      </w:pPr>
      <w:r w:rsidRPr="00CE4A78">
        <w:rPr>
          <w:rFonts w:ascii="Times New Roman" w:hAnsi="Times New Roman" w:cs="Times New Roman"/>
          <w:color w:val="000000" w:themeColor="text1"/>
          <w:sz w:val="26"/>
          <w:szCs w:val="26"/>
          <w:lang w:val="uk-UA"/>
        </w:rPr>
        <w:t>посилювати інноваційну спрямованість та проводити пошук потенційних інвесторів;</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color w:val="000000" w:themeColor="text1"/>
          <w:sz w:val="26"/>
          <w:szCs w:val="26"/>
        </w:rPr>
      </w:pPr>
      <w:r w:rsidRPr="00CE4A78">
        <w:rPr>
          <w:rFonts w:ascii="Times New Roman" w:eastAsia="Times New Roman" w:hAnsi="Times New Roman" w:cs="Times New Roman"/>
          <w:color w:val="000000" w:themeColor="text1"/>
          <w:sz w:val="26"/>
          <w:szCs w:val="26"/>
          <w:lang w:val="uk-UA"/>
        </w:rPr>
        <w:t xml:space="preserve">розвиток оптово-продовольчих та оптово-плодоовочевих ринків та ринків живої худоби і птиці; </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lang w:val="uk-UA"/>
        </w:rPr>
        <w:t>розвиток сільських територій, громад та</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підвищення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добробуту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населення</w:t>
      </w:r>
      <w:proofErr w:type="spellEnd"/>
      <w:r w:rsidRPr="00CE4A78">
        <w:rPr>
          <w:rFonts w:ascii="Times New Roman" w:eastAsia="Times New Roman" w:hAnsi="Times New Roman" w:cs="Times New Roman"/>
          <w:sz w:val="26"/>
          <w:szCs w:val="26"/>
          <w:lang w:val="uk-UA"/>
        </w:rPr>
        <w:t>;</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lang w:val="uk-UA"/>
        </w:rPr>
        <w:t>зупинка міграції сільського населення за кордон;</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створення</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 xml:space="preserve">центру професійної підготовки та </w:t>
      </w:r>
      <w:proofErr w:type="spellStart"/>
      <w:r w:rsidRPr="00CE4A78">
        <w:rPr>
          <w:rFonts w:ascii="Times New Roman" w:eastAsia="Times New Roman" w:hAnsi="Times New Roman" w:cs="Times New Roman"/>
          <w:sz w:val="26"/>
          <w:szCs w:val="26"/>
        </w:rPr>
        <w:t>інформаційного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середовища</w:t>
      </w:r>
      <w:proofErr w:type="spellEnd"/>
      <w:r w:rsidRPr="00CE4A78">
        <w:rPr>
          <w:rFonts w:ascii="Times New Roman" w:eastAsia="Times New Roman" w:hAnsi="Times New Roman" w:cs="Times New Roman"/>
          <w:sz w:val="26"/>
          <w:szCs w:val="26"/>
        </w:rPr>
        <w:t xml:space="preserve"> для </w:t>
      </w:r>
      <w:proofErr w:type="spellStart"/>
      <w:r w:rsidRPr="00CE4A78">
        <w:rPr>
          <w:rFonts w:ascii="Times New Roman" w:eastAsia="Times New Roman" w:hAnsi="Times New Roman" w:cs="Times New Roman"/>
          <w:sz w:val="26"/>
          <w:szCs w:val="26"/>
        </w:rPr>
        <w:t>аграріїв</w:t>
      </w:r>
      <w:proofErr w:type="spellEnd"/>
      <w:r w:rsidRPr="00CE4A78">
        <w:rPr>
          <w:rFonts w:ascii="Times New Roman" w:eastAsia="Times New Roman" w:hAnsi="Times New Roman" w:cs="Times New Roman"/>
          <w:sz w:val="26"/>
          <w:szCs w:val="26"/>
        </w:rPr>
        <w:t>;</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проведення</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 xml:space="preserve">виставково-ярмаркових заходів, </w:t>
      </w:r>
      <w:proofErr w:type="spellStart"/>
      <w:r w:rsidRPr="00CE4A78">
        <w:rPr>
          <w:rFonts w:ascii="Times New Roman" w:eastAsia="Times New Roman" w:hAnsi="Times New Roman" w:cs="Times New Roman"/>
          <w:sz w:val="26"/>
          <w:szCs w:val="26"/>
        </w:rPr>
        <w:t>семінарів-навчань</w:t>
      </w:r>
      <w:proofErr w:type="spellEnd"/>
      <w:r w:rsidRPr="00CE4A78">
        <w:rPr>
          <w:rFonts w:ascii="Times New Roman" w:eastAsia="Times New Roman" w:hAnsi="Times New Roman" w:cs="Times New Roman"/>
          <w:sz w:val="26"/>
          <w:szCs w:val="26"/>
        </w:rPr>
        <w:t xml:space="preserve"> з </w:t>
      </w:r>
      <w:proofErr w:type="spellStart"/>
      <w:r w:rsidRPr="00CE4A78">
        <w:rPr>
          <w:rFonts w:ascii="Times New Roman" w:eastAsia="Times New Roman" w:hAnsi="Times New Roman" w:cs="Times New Roman"/>
          <w:sz w:val="26"/>
          <w:szCs w:val="26"/>
        </w:rPr>
        <w:t>питань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пов’язаних</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і</w:t>
      </w:r>
      <w:r w:rsidRPr="00CE4A78">
        <w:rPr>
          <w:rFonts w:ascii="Times New Roman" w:eastAsia="Times New Roman" w:hAnsi="Times New Roman" w:cs="Times New Roman"/>
          <w:sz w:val="26"/>
          <w:szCs w:val="26"/>
        </w:rPr>
        <w:t xml:space="preserve">з </w:t>
      </w:r>
      <w:proofErr w:type="spellStart"/>
      <w:r w:rsidRPr="00CE4A78">
        <w:rPr>
          <w:rFonts w:ascii="Times New Roman" w:eastAsia="Times New Roman" w:hAnsi="Times New Roman" w:cs="Times New Roman"/>
          <w:sz w:val="26"/>
          <w:szCs w:val="26"/>
        </w:rPr>
        <w:t>запровадженням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розвитком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підприємництва</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селі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сільськогосподарською</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кооперацією</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кластерних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формувань</w:t>
      </w:r>
      <w:proofErr w:type="spellEnd"/>
      <w:r w:rsidRPr="00CE4A78">
        <w:rPr>
          <w:rFonts w:ascii="Times New Roman" w:eastAsia="Times New Roman" w:hAnsi="Times New Roman" w:cs="Times New Roman"/>
          <w:sz w:val="26"/>
          <w:szCs w:val="26"/>
        </w:rPr>
        <w:t xml:space="preserve">. </w:t>
      </w:r>
    </w:p>
    <w:p w:rsidR="00657FB6" w:rsidRPr="00CE4A78" w:rsidRDefault="00657FB6" w:rsidP="00CE4A78">
      <w:pPr>
        <w:numPr>
          <w:ilvl w:val="0"/>
          <w:numId w:val="4"/>
        </w:numPr>
        <w:spacing w:before="120" w:after="120" w:line="240" w:lineRule="auto"/>
        <w:ind w:left="-709" w:hanging="360"/>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популяризація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якісної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продукції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місцевих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товаровиробників</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підвищення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її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конкурентоспроможності</w:t>
      </w:r>
      <w:proofErr w:type="spellEnd"/>
      <w:r w:rsidRPr="00CE4A78">
        <w:rPr>
          <w:rFonts w:ascii="Times New Roman" w:eastAsia="Times New Roman" w:hAnsi="Times New Roman" w:cs="Times New Roman"/>
          <w:sz w:val="26"/>
          <w:szCs w:val="26"/>
        </w:rPr>
        <w:t>.</w:t>
      </w:r>
    </w:p>
    <w:p w:rsidR="00657FB6" w:rsidRPr="00CE4A78" w:rsidRDefault="00657FB6" w:rsidP="00CE4A78">
      <w:pPr>
        <w:spacing w:before="120" w:after="120" w:line="240" w:lineRule="auto"/>
        <w:ind w:left="-709"/>
        <w:jc w:val="both"/>
        <w:rPr>
          <w:rFonts w:ascii="Times New Roman" w:eastAsia="Times New Roman" w:hAnsi="Times New Roman" w:cs="Times New Roman"/>
          <w:sz w:val="26"/>
          <w:szCs w:val="26"/>
        </w:rPr>
      </w:pPr>
    </w:p>
    <w:p w:rsidR="00657FB6" w:rsidRPr="00CE4A78" w:rsidRDefault="00657FB6" w:rsidP="00CE4A78">
      <w:pPr>
        <w:spacing w:before="120" w:after="120" w:line="240" w:lineRule="auto"/>
        <w:ind w:left="-709"/>
        <w:jc w:val="both"/>
        <w:rPr>
          <w:rFonts w:ascii="Times New Roman" w:eastAsia="Times New Roman" w:hAnsi="Times New Roman" w:cs="Times New Roman"/>
          <w:color w:val="000000" w:themeColor="text1"/>
          <w:sz w:val="26"/>
          <w:szCs w:val="26"/>
          <w:shd w:val="clear" w:color="auto" w:fill="FFFFFF"/>
        </w:rPr>
      </w:pPr>
      <w:r w:rsidRPr="00CE4A78">
        <w:rPr>
          <w:rFonts w:ascii="Times New Roman" w:eastAsia="Times New Roman" w:hAnsi="Times New Roman" w:cs="Times New Roman"/>
          <w:i/>
          <w:color w:val="000000" w:themeColor="text1"/>
          <w:sz w:val="26"/>
          <w:szCs w:val="26"/>
          <w:shd w:val="clear" w:color="auto" w:fill="FFFFFF"/>
        </w:rPr>
        <w:t>4.1.5</w:t>
      </w:r>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Розвиток</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органічного</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виробництва</w:t>
      </w:r>
      <w:proofErr w:type="spellEnd"/>
      <w:r w:rsidRPr="00CE4A78">
        <w:rPr>
          <w:rFonts w:ascii="Times New Roman" w:eastAsia="Times New Roman" w:hAnsi="Times New Roman" w:cs="Times New Roman"/>
          <w:color w:val="000000" w:themeColor="text1"/>
          <w:sz w:val="26"/>
          <w:szCs w:val="26"/>
          <w:shd w:val="clear" w:color="auto" w:fill="FFFFFF"/>
        </w:rPr>
        <w:t>:</w:t>
      </w:r>
    </w:p>
    <w:p w:rsidR="00657FB6" w:rsidRPr="00CE4A78" w:rsidRDefault="00657FB6" w:rsidP="00CE4A78">
      <w:pPr>
        <w:spacing w:before="120" w:after="120" w:line="240" w:lineRule="auto"/>
        <w:ind w:left="-709" w:hanging="283"/>
        <w:jc w:val="both"/>
        <w:rPr>
          <w:rFonts w:ascii="Times New Roman" w:eastAsia="Times New Roman" w:hAnsi="Times New Roman" w:cs="Times New Roman"/>
          <w:color w:val="000000" w:themeColor="text1"/>
          <w:sz w:val="26"/>
          <w:szCs w:val="26"/>
          <w:shd w:val="clear" w:color="auto" w:fill="FFFFFF"/>
        </w:rPr>
      </w:pPr>
      <w:r w:rsidRPr="00CE4A78">
        <w:rPr>
          <w:rFonts w:ascii="Times New Roman" w:eastAsia="Times New Roman" w:hAnsi="Times New Roman" w:cs="Times New Roman"/>
          <w:color w:val="000000" w:themeColor="text1"/>
          <w:sz w:val="26"/>
          <w:szCs w:val="26"/>
          <w:shd w:val="clear" w:color="auto" w:fill="FFFFFF"/>
        </w:rPr>
        <w:t>•</w:t>
      </w:r>
      <w:r w:rsidRPr="00CE4A78">
        <w:rPr>
          <w:rFonts w:ascii="Times New Roman" w:eastAsia="Times New Roman" w:hAnsi="Times New Roman" w:cs="Times New Roman"/>
          <w:color w:val="000000" w:themeColor="text1"/>
          <w:sz w:val="26"/>
          <w:szCs w:val="26"/>
          <w:shd w:val="clear" w:color="auto" w:fill="FFFFFF"/>
        </w:rPr>
        <w:tab/>
      </w:r>
      <w:proofErr w:type="spellStart"/>
      <w:r w:rsidRPr="00CE4A78">
        <w:rPr>
          <w:rFonts w:ascii="Times New Roman" w:eastAsia="Times New Roman" w:hAnsi="Times New Roman" w:cs="Times New Roman"/>
          <w:color w:val="000000" w:themeColor="text1"/>
          <w:sz w:val="26"/>
          <w:szCs w:val="26"/>
          <w:shd w:val="clear" w:color="auto" w:fill="FFFFFF"/>
        </w:rPr>
        <w:t>освоїти</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виробництво</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продуктів</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харчування</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якісно</w:t>
      </w:r>
      <w:proofErr w:type="spellEnd"/>
      <w:r w:rsidRPr="00CE4A78">
        <w:rPr>
          <w:rFonts w:ascii="Times New Roman" w:eastAsia="Times New Roman" w:hAnsi="Times New Roman" w:cs="Times New Roman"/>
          <w:color w:val="000000" w:themeColor="text1"/>
          <w:sz w:val="26"/>
          <w:szCs w:val="26"/>
          <w:shd w:val="clear" w:color="auto" w:fill="FFFFFF"/>
        </w:rPr>
        <w:t xml:space="preserve"> нового </w:t>
      </w:r>
      <w:proofErr w:type="spellStart"/>
      <w:r w:rsidRPr="00CE4A78">
        <w:rPr>
          <w:rFonts w:ascii="Times New Roman" w:eastAsia="Times New Roman" w:hAnsi="Times New Roman" w:cs="Times New Roman"/>
          <w:color w:val="000000" w:themeColor="text1"/>
          <w:sz w:val="26"/>
          <w:szCs w:val="26"/>
          <w:shd w:val="clear" w:color="auto" w:fill="FFFFFF"/>
        </w:rPr>
        <w:t>рівня</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які</w:t>
      </w:r>
      <w:proofErr w:type="spellEnd"/>
      <w:r w:rsidRPr="00CE4A78">
        <w:rPr>
          <w:rFonts w:ascii="Times New Roman" w:eastAsia="Times New Roman" w:hAnsi="Times New Roman" w:cs="Times New Roman"/>
          <w:color w:val="000000" w:themeColor="text1"/>
          <w:sz w:val="26"/>
          <w:szCs w:val="26"/>
          <w:shd w:val="clear" w:color="auto" w:fill="FFFFFF"/>
        </w:rPr>
        <w:t xml:space="preserve"> б </w:t>
      </w:r>
      <w:proofErr w:type="spellStart"/>
      <w:r w:rsidRPr="00CE4A78">
        <w:rPr>
          <w:rFonts w:ascii="Times New Roman" w:eastAsia="Times New Roman" w:hAnsi="Times New Roman" w:cs="Times New Roman"/>
          <w:color w:val="000000" w:themeColor="text1"/>
          <w:sz w:val="26"/>
          <w:szCs w:val="26"/>
          <w:shd w:val="clear" w:color="auto" w:fill="FFFFFF"/>
        </w:rPr>
        <w:t>відповідали</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сучасним</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світовим</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вимогам</w:t>
      </w:r>
      <w:proofErr w:type="spellEnd"/>
      <w:r w:rsidRPr="00CE4A78">
        <w:rPr>
          <w:rFonts w:ascii="Times New Roman" w:eastAsia="Times New Roman" w:hAnsi="Times New Roman" w:cs="Times New Roman"/>
          <w:color w:val="000000" w:themeColor="text1"/>
          <w:sz w:val="26"/>
          <w:szCs w:val="26"/>
          <w:shd w:val="clear" w:color="auto" w:fill="FFFFFF"/>
        </w:rPr>
        <w:t xml:space="preserve"> до </w:t>
      </w:r>
      <w:proofErr w:type="spellStart"/>
      <w:r w:rsidRPr="00CE4A78">
        <w:rPr>
          <w:rFonts w:ascii="Times New Roman" w:eastAsia="Times New Roman" w:hAnsi="Times New Roman" w:cs="Times New Roman"/>
          <w:color w:val="000000" w:themeColor="text1"/>
          <w:sz w:val="26"/>
          <w:szCs w:val="26"/>
          <w:shd w:val="clear" w:color="auto" w:fill="FFFFFF"/>
        </w:rPr>
        <w:t>органічної</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продукції</w:t>
      </w:r>
      <w:proofErr w:type="spellEnd"/>
      <w:r w:rsidRPr="00CE4A78">
        <w:rPr>
          <w:rFonts w:ascii="Times New Roman" w:eastAsia="Times New Roman" w:hAnsi="Times New Roman" w:cs="Times New Roman"/>
          <w:color w:val="000000" w:themeColor="text1"/>
          <w:sz w:val="26"/>
          <w:szCs w:val="26"/>
          <w:shd w:val="clear" w:color="auto" w:fill="FFFFFF"/>
        </w:rPr>
        <w:t>;</w:t>
      </w:r>
    </w:p>
    <w:p w:rsidR="00657FB6" w:rsidRPr="00CE4A78" w:rsidRDefault="00657FB6" w:rsidP="00CE4A78">
      <w:pPr>
        <w:spacing w:before="120" w:after="120" w:line="240" w:lineRule="auto"/>
        <w:ind w:left="-709" w:hanging="283"/>
        <w:jc w:val="both"/>
        <w:rPr>
          <w:rFonts w:ascii="Times New Roman" w:eastAsia="Times New Roman" w:hAnsi="Times New Roman" w:cs="Times New Roman"/>
          <w:color w:val="000000" w:themeColor="text1"/>
          <w:sz w:val="26"/>
          <w:szCs w:val="26"/>
          <w:shd w:val="clear" w:color="auto" w:fill="FFFFFF"/>
        </w:rPr>
      </w:pPr>
      <w:r w:rsidRPr="00CE4A78">
        <w:rPr>
          <w:rFonts w:ascii="Times New Roman" w:eastAsia="Times New Roman" w:hAnsi="Times New Roman" w:cs="Times New Roman"/>
          <w:color w:val="000000" w:themeColor="text1"/>
          <w:sz w:val="26"/>
          <w:szCs w:val="26"/>
          <w:shd w:val="clear" w:color="auto" w:fill="FFFFFF"/>
        </w:rPr>
        <w:t>•</w:t>
      </w:r>
      <w:r w:rsidRPr="00CE4A78">
        <w:rPr>
          <w:rFonts w:ascii="Times New Roman" w:eastAsia="Times New Roman" w:hAnsi="Times New Roman" w:cs="Times New Roman"/>
          <w:color w:val="000000" w:themeColor="text1"/>
          <w:sz w:val="26"/>
          <w:szCs w:val="26"/>
          <w:shd w:val="clear" w:color="auto" w:fill="FFFFFF"/>
        </w:rPr>
        <w:tab/>
      </w:r>
      <w:proofErr w:type="spellStart"/>
      <w:r w:rsidRPr="00CE4A78">
        <w:rPr>
          <w:rFonts w:ascii="Times New Roman" w:eastAsia="Times New Roman" w:hAnsi="Times New Roman" w:cs="Times New Roman"/>
          <w:color w:val="000000" w:themeColor="text1"/>
          <w:sz w:val="26"/>
          <w:szCs w:val="26"/>
          <w:shd w:val="clear" w:color="auto" w:fill="FFFFFF"/>
        </w:rPr>
        <w:t>забезпечення</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сприятливих</w:t>
      </w:r>
      <w:proofErr w:type="spellEnd"/>
      <w:r w:rsidRPr="00CE4A78">
        <w:rPr>
          <w:rFonts w:ascii="Times New Roman" w:eastAsia="Times New Roman" w:hAnsi="Times New Roman" w:cs="Times New Roman"/>
          <w:color w:val="000000" w:themeColor="text1"/>
          <w:sz w:val="26"/>
          <w:szCs w:val="26"/>
          <w:shd w:val="clear" w:color="auto" w:fill="FFFFFF"/>
        </w:rPr>
        <w:t xml:space="preserve"> умов </w:t>
      </w:r>
      <w:proofErr w:type="spellStart"/>
      <w:r w:rsidRPr="00CE4A78">
        <w:rPr>
          <w:rFonts w:ascii="Times New Roman" w:eastAsia="Times New Roman" w:hAnsi="Times New Roman" w:cs="Times New Roman"/>
          <w:color w:val="000000" w:themeColor="text1"/>
          <w:sz w:val="26"/>
          <w:szCs w:val="26"/>
          <w:shd w:val="clear" w:color="auto" w:fill="FFFFFF"/>
        </w:rPr>
        <w:t>ведення</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господарської</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діяльності</w:t>
      </w:r>
      <w:proofErr w:type="spellEnd"/>
      <w:r w:rsidRPr="00CE4A78">
        <w:rPr>
          <w:rFonts w:ascii="Times New Roman" w:eastAsia="Times New Roman" w:hAnsi="Times New Roman" w:cs="Times New Roman"/>
          <w:color w:val="000000" w:themeColor="text1"/>
          <w:sz w:val="26"/>
          <w:szCs w:val="26"/>
          <w:shd w:val="clear" w:color="auto" w:fill="FFFFFF"/>
        </w:rPr>
        <w:t xml:space="preserve"> у </w:t>
      </w:r>
      <w:proofErr w:type="spellStart"/>
      <w:r w:rsidRPr="00CE4A78">
        <w:rPr>
          <w:rFonts w:ascii="Times New Roman" w:eastAsia="Times New Roman" w:hAnsi="Times New Roman" w:cs="Times New Roman"/>
          <w:color w:val="000000" w:themeColor="text1"/>
          <w:sz w:val="26"/>
          <w:szCs w:val="26"/>
          <w:shd w:val="clear" w:color="auto" w:fill="FFFFFF"/>
        </w:rPr>
        <w:t>сфері</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виробництва</w:t>
      </w:r>
      <w:proofErr w:type="spellEnd"/>
      <w:r w:rsidRPr="00CE4A78">
        <w:rPr>
          <w:rFonts w:ascii="Times New Roman" w:eastAsia="Times New Roman" w:hAnsi="Times New Roman" w:cs="Times New Roman"/>
          <w:color w:val="000000" w:themeColor="text1"/>
          <w:sz w:val="26"/>
          <w:szCs w:val="26"/>
          <w:shd w:val="clear" w:color="auto" w:fill="FFFFFF"/>
        </w:rPr>
        <w:t xml:space="preserve"> та </w:t>
      </w:r>
      <w:proofErr w:type="spellStart"/>
      <w:r w:rsidRPr="00CE4A78">
        <w:rPr>
          <w:rFonts w:ascii="Times New Roman" w:eastAsia="Times New Roman" w:hAnsi="Times New Roman" w:cs="Times New Roman"/>
          <w:color w:val="000000" w:themeColor="text1"/>
          <w:sz w:val="26"/>
          <w:szCs w:val="26"/>
          <w:shd w:val="clear" w:color="auto" w:fill="FFFFFF"/>
        </w:rPr>
        <w:t>обігу</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органічних</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продуктів</w:t>
      </w:r>
      <w:proofErr w:type="spellEnd"/>
      <w:r w:rsidRPr="00CE4A78">
        <w:rPr>
          <w:rFonts w:ascii="Times New Roman" w:eastAsia="Times New Roman" w:hAnsi="Times New Roman" w:cs="Times New Roman"/>
          <w:color w:val="000000" w:themeColor="text1"/>
          <w:sz w:val="26"/>
          <w:szCs w:val="26"/>
          <w:shd w:val="clear" w:color="auto" w:fill="FFFFFF"/>
        </w:rPr>
        <w:t>;</w:t>
      </w:r>
    </w:p>
    <w:p w:rsidR="00657FB6" w:rsidRPr="00CE4A78" w:rsidRDefault="00657FB6" w:rsidP="00CE4A78">
      <w:pPr>
        <w:pStyle w:val="a3"/>
        <w:numPr>
          <w:ilvl w:val="0"/>
          <w:numId w:val="8"/>
        </w:numPr>
        <w:spacing w:before="120" w:after="120" w:line="240" w:lineRule="auto"/>
        <w:ind w:left="-709" w:hanging="283"/>
        <w:jc w:val="both"/>
        <w:rPr>
          <w:rFonts w:ascii="Times New Roman" w:eastAsia="Times New Roman" w:hAnsi="Times New Roman" w:cs="Times New Roman"/>
          <w:color w:val="000000" w:themeColor="text1"/>
          <w:sz w:val="26"/>
          <w:szCs w:val="26"/>
          <w:shd w:val="clear" w:color="auto" w:fill="FFFFFF"/>
        </w:rPr>
      </w:pPr>
      <w:r w:rsidRPr="00CE4A78">
        <w:rPr>
          <w:rFonts w:ascii="Times New Roman" w:eastAsia="Times New Roman" w:hAnsi="Times New Roman" w:cs="Times New Roman"/>
          <w:color w:val="000000" w:themeColor="text1"/>
          <w:sz w:val="26"/>
          <w:szCs w:val="26"/>
          <w:shd w:val="clear" w:color="auto" w:fill="FFFFFF"/>
          <w:lang w:val="uk-UA"/>
        </w:rPr>
        <w:t>підвищити</w:t>
      </w:r>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експортний</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потенціал</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сільського</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господарства</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що</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забезпечить</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додаткові</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надходження</w:t>
      </w:r>
      <w:proofErr w:type="spellEnd"/>
      <w:r w:rsidRPr="00CE4A78">
        <w:rPr>
          <w:rFonts w:ascii="Times New Roman" w:eastAsia="Times New Roman" w:hAnsi="Times New Roman" w:cs="Times New Roman"/>
          <w:color w:val="000000" w:themeColor="text1"/>
          <w:sz w:val="26"/>
          <w:szCs w:val="26"/>
          <w:shd w:val="clear" w:color="auto" w:fill="FFFFFF"/>
        </w:rPr>
        <w:t xml:space="preserve"> до </w:t>
      </w:r>
      <w:proofErr w:type="spellStart"/>
      <w:r w:rsidRPr="00CE4A78">
        <w:rPr>
          <w:rFonts w:ascii="Times New Roman" w:eastAsia="Times New Roman" w:hAnsi="Times New Roman" w:cs="Times New Roman"/>
          <w:color w:val="000000" w:themeColor="text1"/>
          <w:sz w:val="26"/>
          <w:szCs w:val="26"/>
          <w:shd w:val="clear" w:color="auto" w:fill="FFFFFF"/>
        </w:rPr>
        <w:t>підприємств</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області</w:t>
      </w:r>
      <w:proofErr w:type="spellEnd"/>
      <w:r w:rsidRPr="00CE4A78">
        <w:rPr>
          <w:rFonts w:ascii="Times New Roman" w:eastAsia="Times New Roman" w:hAnsi="Times New Roman" w:cs="Times New Roman"/>
          <w:color w:val="000000" w:themeColor="text1"/>
          <w:sz w:val="26"/>
          <w:szCs w:val="26"/>
          <w:shd w:val="clear" w:color="auto" w:fill="FFFFFF"/>
        </w:rPr>
        <w:t>;</w:t>
      </w:r>
    </w:p>
    <w:p w:rsidR="00657FB6" w:rsidRPr="00CE4A78" w:rsidRDefault="00657FB6" w:rsidP="00CE4A78">
      <w:pPr>
        <w:pStyle w:val="a3"/>
        <w:numPr>
          <w:ilvl w:val="0"/>
          <w:numId w:val="8"/>
        </w:numPr>
        <w:spacing w:before="120" w:after="120" w:line="240" w:lineRule="auto"/>
        <w:ind w:left="-709" w:hanging="283"/>
        <w:jc w:val="both"/>
        <w:rPr>
          <w:rFonts w:ascii="Times New Roman" w:eastAsia="Times New Roman" w:hAnsi="Times New Roman" w:cs="Times New Roman"/>
          <w:color w:val="000000" w:themeColor="text1"/>
          <w:sz w:val="26"/>
          <w:szCs w:val="26"/>
          <w:shd w:val="clear" w:color="auto" w:fill="FFFFFF"/>
        </w:rPr>
      </w:pPr>
      <w:proofErr w:type="spellStart"/>
      <w:r w:rsidRPr="00CE4A78">
        <w:rPr>
          <w:rFonts w:ascii="Times New Roman" w:eastAsia="Times New Roman" w:hAnsi="Times New Roman" w:cs="Times New Roman"/>
          <w:color w:val="000000" w:themeColor="text1"/>
          <w:sz w:val="26"/>
          <w:szCs w:val="26"/>
          <w:shd w:val="clear" w:color="auto" w:fill="FFFFFF"/>
        </w:rPr>
        <w:t>поліпшити</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екологічний</w:t>
      </w:r>
      <w:proofErr w:type="spellEnd"/>
      <w:r w:rsidRPr="00CE4A78">
        <w:rPr>
          <w:rFonts w:ascii="Times New Roman" w:eastAsia="Times New Roman" w:hAnsi="Times New Roman" w:cs="Times New Roman"/>
          <w:color w:val="000000" w:themeColor="text1"/>
          <w:sz w:val="26"/>
          <w:szCs w:val="26"/>
          <w:shd w:val="clear" w:color="auto" w:fill="FFFFFF"/>
        </w:rPr>
        <w:t xml:space="preserve"> стан та </w:t>
      </w:r>
      <w:proofErr w:type="spellStart"/>
      <w:r w:rsidRPr="00CE4A78">
        <w:rPr>
          <w:rFonts w:ascii="Times New Roman" w:eastAsia="Times New Roman" w:hAnsi="Times New Roman" w:cs="Times New Roman"/>
          <w:color w:val="000000" w:themeColor="text1"/>
          <w:sz w:val="26"/>
          <w:szCs w:val="26"/>
          <w:shd w:val="clear" w:color="auto" w:fill="FFFFFF"/>
        </w:rPr>
        <w:t>бізнес-середовище</w:t>
      </w:r>
      <w:proofErr w:type="spellEnd"/>
      <w:r w:rsidRPr="00CE4A78">
        <w:rPr>
          <w:rFonts w:ascii="Times New Roman" w:eastAsia="Times New Roman" w:hAnsi="Times New Roman" w:cs="Times New Roman"/>
          <w:color w:val="000000" w:themeColor="text1"/>
          <w:sz w:val="26"/>
          <w:szCs w:val="26"/>
          <w:shd w:val="clear" w:color="auto" w:fill="FFFFFF"/>
        </w:rPr>
        <w:t xml:space="preserve"> для </w:t>
      </w:r>
      <w:proofErr w:type="spellStart"/>
      <w:r w:rsidRPr="00CE4A78">
        <w:rPr>
          <w:rFonts w:ascii="Times New Roman" w:eastAsia="Times New Roman" w:hAnsi="Times New Roman" w:cs="Times New Roman"/>
          <w:color w:val="000000" w:themeColor="text1"/>
          <w:sz w:val="26"/>
          <w:szCs w:val="26"/>
          <w:shd w:val="clear" w:color="auto" w:fill="FFFFFF"/>
        </w:rPr>
        <w:t>розвитку</w:t>
      </w:r>
      <w:proofErr w:type="spellEnd"/>
      <w:r w:rsidRPr="00CE4A78">
        <w:rPr>
          <w:rFonts w:ascii="Times New Roman" w:eastAsia="Times New Roman" w:hAnsi="Times New Roman" w:cs="Times New Roman"/>
          <w:color w:val="000000" w:themeColor="text1"/>
          <w:sz w:val="26"/>
          <w:szCs w:val="26"/>
          <w:shd w:val="clear" w:color="auto" w:fill="FFFFFF"/>
        </w:rPr>
        <w:t xml:space="preserve"> </w:t>
      </w:r>
      <w:proofErr w:type="spellStart"/>
      <w:r w:rsidRPr="00CE4A78">
        <w:rPr>
          <w:rFonts w:ascii="Times New Roman" w:eastAsia="Times New Roman" w:hAnsi="Times New Roman" w:cs="Times New Roman"/>
          <w:color w:val="000000" w:themeColor="text1"/>
          <w:sz w:val="26"/>
          <w:szCs w:val="26"/>
          <w:shd w:val="clear" w:color="auto" w:fill="FFFFFF"/>
        </w:rPr>
        <w:t>підприємництва</w:t>
      </w:r>
      <w:proofErr w:type="spellEnd"/>
      <w:r w:rsidRPr="00CE4A78">
        <w:rPr>
          <w:rFonts w:ascii="Times New Roman" w:eastAsia="Times New Roman" w:hAnsi="Times New Roman" w:cs="Times New Roman"/>
          <w:color w:val="000000" w:themeColor="text1"/>
          <w:sz w:val="26"/>
          <w:szCs w:val="26"/>
          <w:shd w:val="clear" w:color="auto" w:fill="FFFFFF"/>
        </w:rPr>
        <w:t xml:space="preserve"> в </w:t>
      </w:r>
      <w:proofErr w:type="spellStart"/>
      <w:r w:rsidRPr="00CE4A78">
        <w:rPr>
          <w:rFonts w:ascii="Times New Roman" w:eastAsia="Times New Roman" w:hAnsi="Times New Roman" w:cs="Times New Roman"/>
          <w:color w:val="000000" w:themeColor="text1"/>
          <w:sz w:val="26"/>
          <w:szCs w:val="26"/>
          <w:shd w:val="clear" w:color="auto" w:fill="FFFFFF"/>
        </w:rPr>
        <w:t>області</w:t>
      </w:r>
      <w:proofErr w:type="spellEnd"/>
      <w:r w:rsidRPr="00CE4A78">
        <w:rPr>
          <w:rFonts w:ascii="Times New Roman" w:eastAsia="Times New Roman" w:hAnsi="Times New Roman" w:cs="Times New Roman"/>
          <w:color w:val="000000" w:themeColor="text1"/>
          <w:sz w:val="26"/>
          <w:szCs w:val="26"/>
          <w:shd w:val="clear" w:color="auto" w:fill="FFFFFF"/>
        </w:rPr>
        <w:t>.</w:t>
      </w:r>
    </w:p>
    <w:p w:rsidR="00657FB6" w:rsidRPr="00CE4A78" w:rsidRDefault="00657FB6" w:rsidP="00CE4A78">
      <w:pPr>
        <w:spacing w:before="120" w:after="120" w:line="240" w:lineRule="auto"/>
        <w:ind w:left="-709"/>
        <w:jc w:val="both"/>
        <w:rPr>
          <w:rFonts w:ascii="Times New Roman" w:eastAsia="Times New Roman" w:hAnsi="Times New Roman" w:cs="Times New Roman"/>
          <w:sz w:val="26"/>
          <w:szCs w:val="26"/>
        </w:rPr>
      </w:pPr>
      <w:r w:rsidRPr="00CE4A78">
        <w:rPr>
          <w:rFonts w:ascii="Times New Roman" w:eastAsia="Times New Roman" w:hAnsi="Times New Roman" w:cs="Times New Roman"/>
          <w:b/>
          <w:sz w:val="26"/>
          <w:szCs w:val="26"/>
        </w:rPr>
        <w:t xml:space="preserve">4.2. </w:t>
      </w:r>
      <w:proofErr w:type="spellStart"/>
      <w:r w:rsidRPr="00CE4A78">
        <w:rPr>
          <w:rFonts w:ascii="Times New Roman" w:eastAsia="Times New Roman" w:hAnsi="Times New Roman" w:cs="Times New Roman"/>
          <w:b/>
          <w:sz w:val="26"/>
          <w:szCs w:val="26"/>
        </w:rPr>
        <w:t>Напрями</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використання</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бюджетних</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коштів</w:t>
      </w:r>
      <w:proofErr w:type="spellEnd"/>
      <w:r w:rsidRPr="00CE4A78">
        <w:rPr>
          <w:rFonts w:ascii="Times New Roman" w:eastAsia="Times New Roman" w:hAnsi="Times New Roman" w:cs="Times New Roman"/>
          <w:b/>
          <w:sz w:val="26"/>
          <w:szCs w:val="26"/>
        </w:rPr>
        <w:t xml:space="preserve"> та </w:t>
      </w:r>
      <w:proofErr w:type="spellStart"/>
      <w:r w:rsidRPr="00CE4A78">
        <w:rPr>
          <w:rFonts w:ascii="Times New Roman" w:eastAsia="Times New Roman" w:hAnsi="Times New Roman" w:cs="Times New Roman"/>
          <w:b/>
          <w:sz w:val="26"/>
          <w:szCs w:val="26"/>
        </w:rPr>
        <w:t>результативні</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показники</w:t>
      </w:r>
      <w:proofErr w:type="spellEnd"/>
    </w:p>
    <w:p w:rsidR="00657FB6" w:rsidRPr="00CE4A78" w:rsidRDefault="00657FB6" w:rsidP="00CE4A78">
      <w:pPr>
        <w:spacing w:before="120" w:after="120" w:line="240" w:lineRule="auto"/>
        <w:ind w:left="-709" w:firstLine="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lastRenderedPageBreak/>
        <w:t xml:space="preserve">На </w:t>
      </w:r>
      <w:proofErr w:type="spellStart"/>
      <w:r w:rsidRPr="00CE4A78">
        <w:rPr>
          <w:rFonts w:ascii="Times New Roman" w:eastAsia="Times New Roman" w:hAnsi="Times New Roman" w:cs="Times New Roman"/>
          <w:sz w:val="26"/>
          <w:szCs w:val="26"/>
        </w:rPr>
        <w:t>виконання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вищевказаних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завдань</w:t>
      </w:r>
      <w:proofErr w:type="spellEnd"/>
      <w:r w:rsidRPr="00CE4A78">
        <w:rPr>
          <w:rFonts w:ascii="Times New Roman" w:eastAsia="Times New Roman" w:hAnsi="Times New Roman" w:cs="Times New Roman"/>
          <w:sz w:val="26"/>
          <w:szCs w:val="26"/>
        </w:rPr>
        <w:t xml:space="preserve"> і </w:t>
      </w:r>
      <w:proofErr w:type="spellStart"/>
      <w:r w:rsidRPr="00CE4A78">
        <w:rPr>
          <w:rFonts w:ascii="Times New Roman" w:eastAsia="Times New Roman" w:hAnsi="Times New Roman" w:cs="Times New Roman"/>
          <w:sz w:val="26"/>
          <w:szCs w:val="26"/>
        </w:rPr>
        <w:t>заходів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кошти</w:t>
      </w:r>
      <w:proofErr w:type="spellEnd"/>
      <w:r w:rsidRPr="00CE4A78">
        <w:rPr>
          <w:rFonts w:ascii="Times New Roman" w:eastAsia="Times New Roman" w:hAnsi="Times New Roman" w:cs="Times New Roman"/>
          <w:sz w:val="26"/>
          <w:szCs w:val="26"/>
        </w:rPr>
        <w:t xml:space="preserve"> </w:t>
      </w:r>
      <w:r w:rsidR="00D511B2" w:rsidRPr="00CE4A78">
        <w:rPr>
          <w:rFonts w:ascii="Times New Roman" w:eastAsia="Times New Roman" w:hAnsi="Times New Roman" w:cs="Times New Roman"/>
          <w:sz w:val="26"/>
          <w:szCs w:val="26"/>
          <w:lang w:val="uk-UA"/>
        </w:rPr>
        <w:t>місцевого</w:t>
      </w:r>
      <w:r w:rsidRPr="00CE4A78">
        <w:rPr>
          <w:rFonts w:ascii="Times New Roman" w:eastAsia="Times New Roman" w:hAnsi="Times New Roman" w:cs="Times New Roman"/>
          <w:sz w:val="26"/>
          <w:szCs w:val="26"/>
        </w:rPr>
        <w:t xml:space="preserve"> бюджету </w:t>
      </w:r>
      <w:proofErr w:type="spellStart"/>
      <w:r w:rsidRPr="00CE4A78">
        <w:rPr>
          <w:rFonts w:ascii="Times New Roman" w:eastAsia="Times New Roman" w:hAnsi="Times New Roman" w:cs="Times New Roman"/>
          <w:sz w:val="26"/>
          <w:szCs w:val="26"/>
        </w:rPr>
        <w:t>спрямовуватимуться</w:t>
      </w:r>
      <w:proofErr w:type="spellEnd"/>
      <w:r w:rsidRPr="00CE4A78">
        <w:rPr>
          <w:rFonts w:ascii="Times New Roman" w:eastAsia="Times New Roman" w:hAnsi="Times New Roman" w:cs="Times New Roman"/>
          <w:sz w:val="26"/>
          <w:szCs w:val="26"/>
        </w:rPr>
        <w:t xml:space="preserve"> у </w:t>
      </w:r>
      <w:proofErr w:type="spellStart"/>
      <w:r w:rsidRPr="00CE4A78">
        <w:rPr>
          <w:rFonts w:ascii="Times New Roman" w:eastAsia="Times New Roman" w:hAnsi="Times New Roman" w:cs="Times New Roman"/>
          <w:sz w:val="26"/>
          <w:szCs w:val="26"/>
        </w:rPr>
        <w:t>вигляді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фінансової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підтримки</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конкурсних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умовах</w:t>
      </w:r>
      <w:proofErr w:type="spellEnd"/>
      <w:r w:rsidRPr="00CE4A78">
        <w:rPr>
          <w:rFonts w:ascii="Times New Roman" w:eastAsia="Times New Roman" w:hAnsi="Times New Roman" w:cs="Times New Roman"/>
          <w:sz w:val="26"/>
          <w:szCs w:val="26"/>
        </w:rPr>
        <w:t xml:space="preserve"> за такими </w:t>
      </w:r>
      <w:proofErr w:type="spellStart"/>
      <w:r w:rsidRPr="00CE4A78">
        <w:rPr>
          <w:rFonts w:ascii="Times New Roman" w:eastAsia="Times New Roman" w:hAnsi="Times New Roman" w:cs="Times New Roman"/>
          <w:sz w:val="26"/>
          <w:szCs w:val="26"/>
        </w:rPr>
        <w:t>напрямами</w:t>
      </w:r>
      <w:proofErr w:type="spellEnd"/>
      <w:r w:rsidRPr="00CE4A78">
        <w:rPr>
          <w:rFonts w:ascii="Times New Roman" w:eastAsia="Times New Roman" w:hAnsi="Times New Roman" w:cs="Times New Roman"/>
          <w:sz w:val="26"/>
          <w:szCs w:val="26"/>
        </w:rPr>
        <w:t>:</w:t>
      </w:r>
    </w:p>
    <w:p w:rsidR="00657FB6" w:rsidRPr="00CE4A78" w:rsidRDefault="00657FB6" w:rsidP="00CE4A78">
      <w:p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eastAsia="Times New Roman" w:hAnsi="Times New Roman" w:cs="Times New Roman"/>
          <w:sz w:val="26"/>
          <w:szCs w:val="26"/>
        </w:rPr>
        <w:t xml:space="preserve">4.2.1. </w:t>
      </w:r>
      <w:proofErr w:type="spellStart"/>
      <w:r w:rsidRPr="00CE4A78">
        <w:rPr>
          <w:rFonts w:ascii="Times New Roman" w:eastAsia="Times New Roman" w:hAnsi="Times New Roman" w:cs="Times New Roman"/>
          <w:sz w:val="26"/>
          <w:szCs w:val="26"/>
        </w:rPr>
        <w:t>Фінансова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підтримка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господарювання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агропромислового</w:t>
      </w:r>
      <w:proofErr w:type="spellEnd"/>
      <w:r w:rsidRPr="00CE4A78">
        <w:rPr>
          <w:rFonts w:ascii="Times New Roman" w:eastAsia="Times New Roman" w:hAnsi="Times New Roman" w:cs="Times New Roman"/>
          <w:sz w:val="26"/>
          <w:szCs w:val="26"/>
        </w:rPr>
        <w:t xml:space="preserve"> комплексу, </w:t>
      </w:r>
      <w:proofErr w:type="spellStart"/>
      <w:r w:rsidRPr="00CE4A78">
        <w:rPr>
          <w:rFonts w:ascii="Times New Roman" w:eastAsia="Times New Roman" w:hAnsi="Times New Roman" w:cs="Times New Roman"/>
          <w:sz w:val="26"/>
          <w:szCs w:val="26"/>
        </w:rPr>
        <w:t>фізичних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осіб</w:t>
      </w:r>
      <w:proofErr w:type="spellEnd"/>
      <w:r w:rsidRPr="00CE4A78">
        <w:rPr>
          <w:rFonts w:ascii="Times New Roman" w:eastAsia="Times New Roman" w:hAnsi="Times New Roman" w:cs="Times New Roman"/>
          <w:sz w:val="26"/>
          <w:szCs w:val="26"/>
        </w:rPr>
        <w:t xml:space="preserve"> шляхом </w:t>
      </w:r>
      <w:r w:rsidR="00A86894" w:rsidRPr="00CE4A78">
        <w:rPr>
          <w:rFonts w:ascii="Times New Roman" w:eastAsia="Times New Roman" w:hAnsi="Times New Roman" w:cs="Times New Roman"/>
          <w:sz w:val="26"/>
          <w:szCs w:val="26"/>
          <w:lang w:val="uk-UA"/>
        </w:rPr>
        <w:t xml:space="preserve">відшкодування вартості придбання сільськогосподарського обладнання та інвентарю для розвитку </w:t>
      </w:r>
      <w:r w:rsidR="00AD026C" w:rsidRPr="00CE4A78">
        <w:rPr>
          <w:rFonts w:ascii="Times New Roman" w:eastAsia="Times New Roman" w:hAnsi="Times New Roman" w:cs="Times New Roman"/>
          <w:sz w:val="26"/>
          <w:szCs w:val="26"/>
          <w:lang w:val="uk-UA"/>
        </w:rPr>
        <w:t xml:space="preserve">сільського господарства та </w:t>
      </w:r>
      <w:r w:rsidR="00A86894" w:rsidRPr="00CE4A78">
        <w:rPr>
          <w:rFonts w:ascii="Times New Roman" w:eastAsia="Times New Roman" w:hAnsi="Times New Roman" w:cs="Times New Roman"/>
          <w:sz w:val="26"/>
          <w:szCs w:val="26"/>
          <w:lang w:val="uk-UA"/>
        </w:rPr>
        <w:t>фермерства</w:t>
      </w:r>
      <w:r w:rsidRPr="00CE4A78">
        <w:rPr>
          <w:rFonts w:ascii="Times New Roman" w:hAnsi="Times New Roman" w:cs="Times New Roman"/>
          <w:sz w:val="26"/>
          <w:szCs w:val="26"/>
        </w:rPr>
        <w:t>.</w:t>
      </w:r>
      <w:r w:rsidR="00675204" w:rsidRPr="00CE4A78">
        <w:rPr>
          <w:rFonts w:ascii="Times New Roman" w:hAnsi="Times New Roman" w:cs="Times New Roman"/>
          <w:sz w:val="26"/>
          <w:szCs w:val="26"/>
          <w:lang w:val="uk-UA"/>
        </w:rPr>
        <w:t xml:space="preserve"> </w:t>
      </w:r>
      <w:r w:rsidR="00D511B2" w:rsidRPr="00CE4A78">
        <w:rPr>
          <w:rFonts w:ascii="Times New Roman" w:hAnsi="Times New Roman" w:cs="Times New Roman"/>
          <w:sz w:val="26"/>
          <w:szCs w:val="26"/>
          <w:lang w:val="uk-UA"/>
        </w:rPr>
        <w:t xml:space="preserve">(100 </w:t>
      </w:r>
      <w:proofErr w:type="spellStart"/>
      <w:r w:rsidR="00D511B2" w:rsidRPr="00CE4A78">
        <w:rPr>
          <w:rFonts w:ascii="Times New Roman" w:hAnsi="Times New Roman" w:cs="Times New Roman"/>
          <w:sz w:val="26"/>
          <w:szCs w:val="26"/>
          <w:lang w:val="uk-UA"/>
        </w:rPr>
        <w:t>тис.грн</w:t>
      </w:r>
      <w:proofErr w:type="spellEnd"/>
      <w:r w:rsidR="00D511B2" w:rsidRPr="00CE4A78">
        <w:rPr>
          <w:rFonts w:ascii="Times New Roman" w:hAnsi="Times New Roman" w:cs="Times New Roman"/>
          <w:sz w:val="26"/>
          <w:szCs w:val="26"/>
          <w:lang w:val="uk-UA"/>
        </w:rPr>
        <w:t>.)</w:t>
      </w:r>
    </w:p>
    <w:p w:rsidR="00657FB6" w:rsidRPr="00CE4A78" w:rsidRDefault="00657FB6" w:rsidP="00CE4A78">
      <w:pPr>
        <w:tabs>
          <w:tab w:val="left" w:pos="1134"/>
        </w:tabs>
        <w:spacing w:before="120" w:after="120"/>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4.2.2. </w:t>
      </w:r>
      <w:r w:rsidR="00A86894" w:rsidRPr="00CE4A78">
        <w:rPr>
          <w:rFonts w:ascii="Times New Roman" w:eastAsia="Times New Roman" w:hAnsi="Times New Roman" w:cs="Times New Roman"/>
          <w:sz w:val="26"/>
          <w:szCs w:val="26"/>
          <w:lang w:val="uk-UA"/>
        </w:rPr>
        <w:t>Спеціальна дотація для молодих фермерів, фермерів-жінок, фермерів уча</w:t>
      </w:r>
      <w:r w:rsidR="00BE19C5" w:rsidRPr="00CE4A78">
        <w:rPr>
          <w:rFonts w:ascii="Times New Roman" w:eastAsia="Times New Roman" w:hAnsi="Times New Roman" w:cs="Times New Roman"/>
          <w:sz w:val="26"/>
          <w:szCs w:val="26"/>
          <w:lang w:val="uk-UA"/>
        </w:rPr>
        <w:t xml:space="preserve">сників бойових дій </w:t>
      </w:r>
      <w:r w:rsidR="00D511B2" w:rsidRPr="00CE4A78">
        <w:rPr>
          <w:rFonts w:ascii="Times New Roman" w:eastAsia="Times New Roman" w:hAnsi="Times New Roman" w:cs="Times New Roman"/>
          <w:sz w:val="26"/>
          <w:szCs w:val="26"/>
          <w:lang w:val="uk-UA"/>
        </w:rPr>
        <w:t>(</w:t>
      </w:r>
      <w:r w:rsidR="002A729F" w:rsidRPr="00CE4A78">
        <w:rPr>
          <w:rFonts w:ascii="Times New Roman" w:eastAsia="Times New Roman" w:hAnsi="Times New Roman" w:cs="Times New Roman"/>
          <w:sz w:val="26"/>
          <w:szCs w:val="26"/>
          <w:lang w:val="uk-UA"/>
        </w:rPr>
        <w:t>1</w:t>
      </w:r>
      <w:r w:rsidR="00CA5D3D" w:rsidRPr="00CE4A78">
        <w:rPr>
          <w:rFonts w:ascii="Times New Roman" w:eastAsia="Times New Roman" w:hAnsi="Times New Roman" w:cs="Times New Roman"/>
          <w:sz w:val="26"/>
          <w:szCs w:val="26"/>
          <w:lang w:val="uk-UA"/>
        </w:rPr>
        <w:t>4</w:t>
      </w:r>
      <w:r w:rsidR="00D511B2" w:rsidRPr="00CE4A78">
        <w:rPr>
          <w:rFonts w:ascii="Times New Roman" w:eastAsia="Times New Roman" w:hAnsi="Times New Roman" w:cs="Times New Roman"/>
          <w:sz w:val="26"/>
          <w:szCs w:val="26"/>
          <w:lang w:val="uk-UA"/>
        </w:rPr>
        <w:t xml:space="preserve">0 </w:t>
      </w:r>
      <w:proofErr w:type="spellStart"/>
      <w:r w:rsidR="00D511B2" w:rsidRPr="00CE4A78">
        <w:rPr>
          <w:rFonts w:ascii="Times New Roman" w:eastAsia="Times New Roman" w:hAnsi="Times New Roman" w:cs="Times New Roman"/>
          <w:sz w:val="26"/>
          <w:szCs w:val="26"/>
          <w:lang w:val="uk-UA"/>
        </w:rPr>
        <w:t>тис.грн</w:t>
      </w:r>
      <w:proofErr w:type="spellEnd"/>
      <w:r w:rsidR="00BE19C5" w:rsidRPr="00CE4A78">
        <w:rPr>
          <w:rFonts w:ascii="Times New Roman" w:eastAsia="Times New Roman" w:hAnsi="Times New Roman" w:cs="Times New Roman"/>
          <w:sz w:val="26"/>
          <w:szCs w:val="26"/>
          <w:lang w:val="uk-UA"/>
        </w:rPr>
        <w:t>.</w:t>
      </w:r>
      <w:r w:rsidR="002A25CD" w:rsidRPr="00CE4A78">
        <w:rPr>
          <w:rFonts w:ascii="Times New Roman" w:eastAsia="Times New Roman" w:hAnsi="Times New Roman" w:cs="Times New Roman"/>
          <w:sz w:val="26"/>
          <w:szCs w:val="26"/>
          <w:lang w:val="uk-UA"/>
        </w:rPr>
        <w:t xml:space="preserve">- </w:t>
      </w:r>
      <w:r w:rsidR="00CA5D3D" w:rsidRPr="00CE4A78">
        <w:rPr>
          <w:rFonts w:ascii="Times New Roman" w:eastAsia="Times New Roman" w:hAnsi="Times New Roman" w:cs="Times New Roman"/>
          <w:sz w:val="26"/>
          <w:szCs w:val="26"/>
          <w:lang w:val="uk-UA"/>
        </w:rPr>
        <w:t>7</w:t>
      </w:r>
      <w:r w:rsidR="002A25CD" w:rsidRPr="00CE4A78">
        <w:rPr>
          <w:rFonts w:ascii="Times New Roman" w:eastAsia="Times New Roman" w:hAnsi="Times New Roman" w:cs="Times New Roman"/>
          <w:sz w:val="26"/>
          <w:szCs w:val="26"/>
          <w:lang w:val="uk-UA"/>
        </w:rPr>
        <w:t>х2</w:t>
      </w:r>
      <w:r w:rsidR="00CA5D3D" w:rsidRPr="00CE4A78">
        <w:rPr>
          <w:rFonts w:ascii="Times New Roman" w:eastAsia="Times New Roman" w:hAnsi="Times New Roman" w:cs="Times New Roman"/>
          <w:sz w:val="26"/>
          <w:szCs w:val="26"/>
          <w:lang w:val="uk-UA"/>
        </w:rPr>
        <w:t>0</w:t>
      </w:r>
      <w:r w:rsidR="002A25CD" w:rsidRPr="00CE4A78">
        <w:rPr>
          <w:rFonts w:ascii="Times New Roman" w:eastAsia="Times New Roman" w:hAnsi="Times New Roman" w:cs="Times New Roman"/>
          <w:sz w:val="26"/>
          <w:szCs w:val="26"/>
          <w:lang w:val="uk-UA"/>
        </w:rPr>
        <w:t xml:space="preserve"> </w:t>
      </w:r>
      <w:proofErr w:type="spellStart"/>
      <w:r w:rsidR="002A25CD" w:rsidRPr="00CE4A78">
        <w:rPr>
          <w:rFonts w:ascii="Times New Roman" w:eastAsia="Times New Roman" w:hAnsi="Times New Roman" w:cs="Times New Roman"/>
          <w:sz w:val="26"/>
          <w:szCs w:val="26"/>
          <w:lang w:val="uk-UA"/>
        </w:rPr>
        <w:t>тис.грн</w:t>
      </w:r>
      <w:proofErr w:type="spellEnd"/>
      <w:r w:rsidR="002A25CD" w:rsidRPr="00CE4A78">
        <w:rPr>
          <w:rFonts w:ascii="Times New Roman" w:eastAsia="Times New Roman" w:hAnsi="Times New Roman" w:cs="Times New Roman"/>
          <w:sz w:val="26"/>
          <w:szCs w:val="26"/>
          <w:lang w:val="uk-UA"/>
        </w:rPr>
        <w:t>.)</w:t>
      </w:r>
      <w:r w:rsidR="00BE19C5" w:rsidRPr="00CE4A78">
        <w:rPr>
          <w:rFonts w:ascii="Times New Roman" w:eastAsia="Times New Roman" w:hAnsi="Times New Roman" w:cs="Times New Roman"/>
          <w:sz w:val="26"/>
          <w:szCs w:val="26"/>
          <w:lang w:val="uk-UA"/>
        </w:rPr>
        <w:t>.</w:t>
      </w:r>
    </w:p>
    <w:p w:rsidR="00657FB6" w:rsidRPr="00CE4A78" w:rsidRDefault="00657FB6" w:rsidP="00CE4A78">
      <w:pPr>
        <w:tabs>
          <w:tab w:val="left" w:pos="1134"/>
        </w:tabs>
        <w:spacing w:before="120" w:after="120"/>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4.2.3. </w:t>
      </w:r>
      <w:r w:rsidR="00A86894" w:rsidRPr="00CE4A78">
        <w:rPr>
          <w:rFonts w:ascii="Times New Roman" w:eastAsia="Times New Roman" w:hAnsi="Times New Roman" w:cs="Times New Roman"/>
          <w:sz w:val="26"/>
          <w:szCs w:val="26"/>
          <w:lang w:val="uk-UA"/>
        </w:rPr>
        <w:t>Ф</w:t>
      </w:r>
      <w:r w:rsidRPr="00CE4A78">
        <w:rPr>
          <w:rFonts w:ascii="Times New Roman" w:eastAsia="Times New Roman" w:hAnsi="Times New Roman" w:cs="Times New Roman"/>
          <w:sz w:val="26"/>
          <w:szCs w:val="26"/>
          <w:lang w:val="uk-UA"/>
        </w:rPr>
        <w:t xml:space="preserve">інансова підтримка сімейних фермерських господарств у вигляді безповоротної фінансової допомоги на реалізацію інвестиційного </w:t>
      </w:r>
      <w:proofErr w:type="spellStart"/>
      <w:r w:rsidRPr="00CE4A78">
        <w:rPr>
          <w:rFonts w:ascii="Times New Roman" w:eastAsia="Times New Roman" w:hAnsi="Times New Roman" w:cs="Times New Roman"/>
          <w:sz w:val="26"/>
          <w:szCs w:val="26"/>
          <w:lang w:val="uk-UA"/>
        </w:rPr>
        <w:t>проєкту</w:t>
      </w:r>
      <w:proofErr w:type="spellEnd"/>
      <w:r w:rsidR="00D511B2" w:rsidRPr="00CE4A78">
        <w:rPr>
          <w:rFonts w:ascii="Times New Roman" w:eastAsia="Times New Roman" w:hAnsi="Times New Roman" w:cs="Times New Roman"/>
          <w:sz w:val="26"/>
          <w:szCs w:val="26"/>
          <w:lang w:val="uk-UA"/>
        </w:rPr>
        <w:t xml:space="preserve"> (200 тис.грн.</w:t>
      </w:r>
      <w:r w:rsidR="00AD026C" w:rsidRPr="00CE4A78">
        <w:rPr>
          <w:rFonts w:ascii="Times New Roman" w:eastAsia="Times New Roman" w:hAnsi="Times New Roman" w:cs="Times New Roman"/>
          <w:sz w:val="26"/>
          <w:szCs w:val="26"/>
          <w:lang w:val="uk-UA"/>
        </w:rPr>
        <w:t xml:space="preserve">-4х50 </w:t>
      </w:r>
      <w:proofErr w:type="spellStart"/>
      <w:r w:rsidR="00AD026C" w:rsidRPr="00CE4A78">
        <w:rPr>
          <w:rFonts w:ascii="Times New Roman" w:eastAsia="Times New Roman" w:hAnsi="Times New Roman" w:cs="Times New Roman"/>
          <w:sz w:val="26"/>
          <w:szCs w:val="26"/>
          <w:lang w:val="uk-UA"/>
        </w:rPr>
        <w:t>тис.грн</w:t>
      </w:r>
      <w:proofErr w:type="spellEnd"/>
      <w:r w:rsidR="00AD026C" w:rsidRPr="00CE4A78">
        <w:rPr>
          <w:rFonts w:ascii="Times New Roman" w:eastAsia="Times New Roman" w:hAnsi="Times New Roman" w:cs="Times New Roman"/>
          <w:sz w:val="26"/>
          <w:szCs w:val="26"/>
          <w:lang w:val="uk-UA"/>
        </w:rPr>
        <w:t>.</w:t>
      </w:r>
      <w:r w:rsidR="00D511B2" w:rsidRPr="00CE4A78">
        <w:rPr>
          <w:rFonts w:ascii="Times New Roman" w:eastAsia="Times New Roman" w:hAnsi="Times New Roman" w:cs="Times New Roman"/>
          <w:sz w:val="26"/>
          <w:szCs w:val="26"/>
          <w:lang w:val="uk-UA"/>
        </w:rPr>
        <w:t>).</w:t>
      </w:r>
    </w:p>
    <w:p w:rsidR="00657FB6" w:rsidRPr="00CE4A78" w:rsidRDefault="00657FB6" w:rsidP="00CE4A78">
      <w:pPr>
        <w:tabs>
          <w:tab w:val="left" w:pos="1134"/>
        </w:tabs>
        <w:spacing w:before="120" w:after="120"/>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4.2.4. Фінансова підтримка у вигляді </w:t>
      </w:r>
      <w:r w:rsidR="00A86894" w:rsidRPr="00CE4A78">
        <w:rPr>
          <w:rFonts w:ascii="Times New Roman" w:eastAsia="Times New Roman" w:hAnsi="Times New Roman" w:cs="Times New Roman"/>
          <w:sz w:val="26"/>
          <w:szCs w:val="26"/>
          <w:lang w:val="uk-UA"/>
        </w:rPr>
        <w:t>дотації на молодняк ВРХ для особистих селянських господарств</w:t>
      </w:r>
      <w:r w:rsidRPr="00CE4A78">
        <w:rPr>
          <w:rFonts w:ascii="Times New Roman" w:eastAsia="Times New Roman" w:hAnsi="Times New Roman" w:cs="Times New Roman"/>
          <w:sz w:val="26"/>
          <w:szCs w:val="26"/>
          <w:lang w:val="uk-UA"/>
        </w:rPr>
        <w:t>.</w:t>
      </w:r>
      <w:r w:rsidR="00D511B2" w:rsidRPr="00CE4A78">
        <w:rPr>
          <w:rFonts w:ascii="Times New Roman" w:eastAsia="Times New Roman" w:hAnsi="Times New Roman" w:cs="Times New Roman"/>
          <w:sz w:val="26"/>
          <w:szCs w:val="26"/>
          <w:lang w:val="uk-UA"/>
        </w:rPr>
        <w:t xml:space="preserve">(150 </w:t>
      </w:r>
      <w:proofErr w:type="spellStart"/>
      <w:r w:rsidR="00D511B2" w:rsidRPr="00CE4A78">
        <w:rPr>
          <w:rFonts w:ascii="Times New Roman" w:eastAsia="Times New Roman" w:hAnsi="Times New Roman" w:cs="Times New Roman"/>
          <w:sz w:val="26"/>
          <w:szCs w:val="26"/>
          <w:lang w:val="uk-UA"/>
        </w:rPr>
        <w:t>тис.грн</w:t>
      </w:r>
      <w:proofErr w:type="spellEnd"/>
      <w:r w:rsidR="00D511B2" w:rsidRPr="00CE4A78">
        <w:rPr>
          <w:rFonts w:ascii="Times New Roman" w:eastAsia="Times New Roman" w:hAnsi="Times New Roman" w:cs="Times New Roman"/>
          <w:sz w:val="26"/>
          <w:szCs w:val="26"/>
          <w:lang w:val="uk-UA"/>
        </w:rPr>
        <w:t>.)</w:t>
      </w:r>
    </w:p>
    <w:p w:rsidR="00657FB6" w:rsidRPr="00CE4A78" w:rsidRDefault="00A86894" w:rsidP="00CE4A78">
      <w:pPr>
        <w:tabs>
          <w:tab w:val="left" w:pos="1134"/>
        </w:tabs>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4.2.5. Фінансова підтримка фермерам та пасічникам на посів фацелії.</w:t>
      </w:r>
      <w:r w:rsidR="00D511B2" w:rsidRPr="00CE4A78">
        <w:rPr>
          <w:rFonts w:ascii="Times New Roman" w:eastAsia="Times New Roman" w:hAnsi="Times New Roman" w:cs="Times New Roman"/>
          <w:sz w:val="26"/>
          <w:szCs w:val="26"/>
          <w:lang w:val="uk-UA"/>
        </w:rPr>
        <w:t>(</w:t>
      </w:r>
      <w:r w:rsidR="00CA5D3D" w:rsidRPr="00CE4A78">
        <w:rPr>
          <w:rFonts w:ascii="Times New Roman" w:eastAsia="Times New Roman" w:hAnsi="Times New Roman" w:cs="Times New Roman"/>
          <w:sz w:val="26"/>
          <w:szCs w:val="26"/>
          <w:lang w:val="uk-UA"/>
        </w:rPr>
        <w:t>2</w:t>
      </w:r>
      <w:r w:rsidR="002A729F" w:rsidRPr="00CE4A78">
        <w:rPr>
          <w:rFonts w:ascii="Times New Roman" w:eastAsia="Times New Roman" w:hAnsi="Times New Roman" w:cs="Times New Roman"/>
          <w:sz w:val="26"/>
          <w:szCs w:val="26"/>
          <w:lang w:val="uk-UA"/>
        </w:rPr>
        <w:t>0</w:t>
      </w:r>
      <w:r w:rsidR="00D511B2" w:rsidRPr="00CE4A78">
        <w:rPr>
          <w:rFonts w:ascii="Times New Roman" w:eastAsia="Times New Roman" w:hAnsi="Times New Roman" w:cs="Times New Roman"/>
          <w:sz w:val="26"/>
          <w:szCs w:val="26"/>
          <w:lang w:val="uk-UA"/>
        </w:rPr>
        <w:t xml:space="preserve"> тис.</w:t>
      </w:r>
      <w:r w:rsidR="00BE19C5" w:rsidRPr="00CE4A78">
        <w:rPr>
          <w:rFonts w:ascii="Times New Roman" w:eastAsia="Times New Roman" w:hAnsi="Times New Roman" w:cs="Times New Roman"/>
          <w:sz w:val="26"/>
          <w:szCs w:val="26"/>
          <w:lang w:val="uk-UA"/>
        </w:rPr>
        <w:t xml:space="preserve"> </w:t>
      </w:r>
      <w:r w:rsidR="00D511B2" w:rsidRPr="00CE4A78">
        <w:rPr>
          <w:rFonts w:ascii="Times New Roman" w:eastAsia="Times New Roman" w:hAnsi="Times New Roman" w:cs="Times New Roman"/>
          <w:sz w:val="26"/>
          <w:szCs w:val="26"/>
          <w:lang w:val="uk-UA"/>
        </w:rPr>
        <w:t>грн.)</w:t>
      </w:r>
    </w:p>
    <w:p w:rsidR="00657FB6" w:rsidRPr="00CE4A78" w:rsidRDefault="00657FB6" w:rsidP="00CE4A78">
      <w:pPr>
        <w:kinsoku w:val="0"/>
        <w:overflowPunct w:val="0"/>
        <w:spacing w:after="0" w:line="240" w:lineRule="auto"/>
        <w:ind w:left="-709"/>
        <w:jc w:val="both"/>
        <w:textAlignment w:val="baseline"/>
        <w:rPr>
          <w:rFonts w:ascii="Times New Roman" w:hAnsi="Times New Roman" w:cs="Times New Roman"/>
          <w:color w:val="000000" w:themeColor="text1"/>
          <w:kern w:val="24"/>
          <w:sz w:val="26"/>
          <w:szCs w:val="26"/>
          <w:lang w:val="uk-UA" w:eastAsia="uk-UA"/>
        </w:rPr>
      </w:pPr>
      <w:r w:rsidRPr="00CE4A78">
        <w:rPr>
          <w:rFonts w:ascii="Times New Roman" w:eastAsia="Times New Roman" w:hAnsi="Times New Roman" w:cs="Times New Roman"/>
          <w:color w:val="000000" w:themeColor="text1"/>
          <w:sz w:val="26"/>
          <w:szCs w:val="26"/>
          <w:lang w:val="uk-UA"/>
        </w:rPr>
        <w:t xml:space="preserve">4.2.6. </w:t>
      </w:r>
      <w:r w:rsidRPr="00CE4A78">
        <w:rPr>
          <w:rFonts w:ascii="Times New Roman" w:hAnsi="Times New Roman" w:cs="Times New Roman"/>
          <w:color w:val="000000" w:themeColor="text1"/>
          <w:kern w:val="24"/>
          <w:sz w:val="26"/>
          <w:szCs w:val="26"/>
          <w:lang w:val="uk-UA" w:eastAsia="uk-UA"/>
        </w:rPr>
        <w:t>Фінансова підтримка суб’єктів господарювання у сфері органічного виробництва у вигляді часткового відшкодування вартості сертифікації органічного виробництва та заготівлі органічних об’єктів рослинного світу.</w:t>
      </w:r>
      <w:r w:rsidR="00D511B2" w:rsidRPr="00CE4A78">
        <w:rPr>
          <w:rFonts w:ascii="Times New Roman" w:hAnsi="Times New Roman" w:cs="Times New Roman"/>
          <w:color w:val="000000" w:themeColor="text1"/>
          <w:kern w:val="24"/>
          <w:sz w:val="26"/>
          <w:szCs w:val="26"/>
          <w:lang w:val="uk-UA" w:eastAsia="uk-UA"/>
        </w:rPr>
        <w:t>(</w:t>
      </w:r>
      <w:r w:rsidR="00CA5D3D" w:rsidRPr="00CE4A78">
        <w:rPr>
          <w:rFonts w:ascii="Times New Roman" w:hAnsi="Times New Roman" w:cs="Times New Roman"/>
          <w:color w:val="000000" w:themeColor="text1"/>
          <w:kern w:val="24"/>
          <w:sz w:val="26"/>
          <w:szCs w:val="26"/>
          <w:lang w:val="uk-UA" w:eastAsia="uk-UA"/>
        </w:rPr>
        <w:t>2</w:t>
      </w:r>
      <w:r w:rsidR="00D511B2" w:rsidRPr="00CE4A78">
        <w:rPr>
          <w:rFonts w:ascii="Times New Roman" w:hAnsi="Times New Roman" w:cs="Times New Roman"/>
          <w:color w:val="000000" w:themeColor="text1"/>
          <w:kern w:val="24"/>
          <w:sz w:val="26"/>
          <w:szCs w:val="26"/>
          <w:lang w:val="uk-UA" w:eastAsia="uk-UA"/>
        </w:rPr>
        <w:t xml:space="preserve">0,0 </w:t>
      </w:r>
      <w:proofErr w:type="spellStart"/>
      <w:r w:rsidR="00D511B2" w:rsidRPr="00CE4A78">
        <w:rPr>
          <w:rFonts w:ascii="Times New Roman" w:hAnsi="Times New Roman" w:cs="Times New Roman"/>
          <w:color w:val="000000" w:themeColor="text1"/>
          <w:kern w:val="24"/>
          <w:sz w:val="26"/>
          <w:szCs w:val="26"/>
          <w:lang w:val="uk-UA" w:eastAsia="uk-UA"/>
        </w:rPr>
        <w:t>тис.грн</w:t>
      </w:r>
      <w:proofErr w:type="spellEnd"/>
      <w:r w:rsidR="00D511B2" w:rsidRPr="00CE4A78">
        <w:rPr>
          <w:rFonts w:ascii="Times New Roman" w:hAnsi="Times New Roman" w:cs="Times New Roman"/>
          <w:color w:val="000000" w:themeColor="text1"/>
          <w:kern w:val="24"/>
          <w:sz w:val="26"/>
          <w:szCs w:val="26"/>
          <w:lang w:val="uk-UA" w:eastAsia="uk-UA"/>
        </w:rPr>
        <w:t>.)</w:t>
      </w:r>
    </w:p>
    <w:p w:rsidR="00657FB6" w:rsidRPr="00CE4A78" w:rsidRDefault="00657FB6" w:rsidP="00CE4A78">
      <w:pPr>
        <w:spacing w:before="120" w:after="120" w:line="240" w:lineRule="auto"/>
        <w:ind w:left="-709" w:firstLine="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Крім фінансової підтримки на конкурсних умовах кошти </w:t>
      </w:r>
      <w:r w:rsidR="001F5BB7" w:rsidRPr="00CE4A78">
        <w:rPr>
          <w:rFonts w:ascii="Times New Roman" w:eastAsia="Times New Roman" w:hAnsi="Times New Roman" w:cs="Times New Roman"/>
          <w:sz w:val="26"/>
          <w:szCs w:val="26"/>
          <w:lang w:val="uk-UA"/>
        </w:rPr>
        <w:t xml:space="preserve">місцевого </w:t>
      </w:r>
      <w:r w:rsidRPr="00CE4A78">
        <w:rPr>
          <w:rFonts w:ascii="Times New Roman" w:eastAsia="Times New Roman" w:hAnsi="Times New Roman" w:cs="Times New Roman"/>
          <w:sz w:val="26"/>
          <w:szCs w:val="26"/>
          <w:lang w:val="uk-UA"/>
        </w:rPr>
        <w:t xml:space="preserve">бюджету спрямовуються  фінансування видатків, пов’язаних з участю та організацією виставок, ярмарок та інших інформаційних і </w:t>
      </w:r>
      <w:proofErr w:type="spellStart"/>
      <w:r w:rsidRPr="00CE4A78">
        <w:rPr>
          <w:rFonts w:ascii="Times New Roman" w:eastAsia="Times New Roman" w:hAnsi="Times New Roman" w:cs="Times New Roman"/>
          <w:sz w:val="26"/>
          <w:szCs w:val="26"/>
          <w:lang w:val="uk-UA"/>
        </w:rPr>
        <w:t>промоційних</w:t>
      </w:r>
      <w:proofErr w:type="spellEnd"/>
      <w:r w:rsidRPr="00CE4A78">
        <w:rPr>
          <w:rFonts w:ascii="Times New Roman" w:eastAsia="Times New Roman" w:hAnsi="Times New Roman" w:cs="Times New Roman"/>
          <w:sz w:val="26"/>
          <w:szCs w:val="26"/>
          <w:lang w:val="uk-UA"/>
        </w:rPr>
        <w:t xml:space="preserve"> заходів.</w:t>
      </w:r>
      <w:r w:rsidR="00675204" w:rsidRPr="00CE4A78">
        <w:rPr>
          <w:rFonts w:ascii="Times New Roman" w:eastAsia="Times New Roman" w:hAnsi="Times New Roman" w:cs="Times New Roman"/>
          <w:sz w:val="26"/>
          <w:szCs w:val="26"/>
          <w:lang w:val="uk-UA"/>
        </w:rPr>
        <w:t xml:space="preserve"> (20.0тис.грн.)</w:t>
      </w:r>
      <w:r w:rsidR="0022103B" w:rsidRPr="00CE4A78">
        <w:rPr>
          <w:rFonts w:ascii="Times New Roman" w:eastAsia="Times New Roman" w:hAnsi="Times New Roman" w:cs="Times New Roman"/>
          <w:sz w:val="26"/>
          <w:szCs w:val="26"/>
          <w:lang w:val="uk-UA"/>
        </w:rPr>
        <w:t>.</w:t>
      </w:r>
    </w:p>
    <w:p w:rsidR="0022103B" w:rsidRPr="00CE4A78" w:rsidRDefault="0022103B" w:rsidP="00CE4A78">
      <w:pPr>
        <w:spacing w:before="120" w:after="120" w:line="240" w:lineRule="auto"/>
        <w:ind w:left="-709" w:firstLine="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До кожного з напрямків підтримки подаються такі документи:</w:t>
      </w:r>
    </w:p>
    <w:p w:rsidR="00C32B6F" w:rsidRPr="00CE4A78" w:rsidRDefault="0022103B" w:rsidP="00CE4A78">
      <w:pPr>
        <w:pBdr>
          <w:top w:val="nil"/>
          <w:left w:val="nil"/>
          <w:bottom w:val="nil"/>
          <w:right w:val="nil"/>
          <w:between w:val="nil"/>
        </w:pBdr>
        <w:tabs>
          <w:tab w:val="left" w:pos="28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lang w:val="uk-UA"/>
        </w:rPr>
        <w:t>4.2.1.</w:t>
      </w:r>
      <w:r w:rsidR="0086551E" w:rsidRPr="00CE4A78">
        <w:rPr>
          <w:rFonts w:ascii="Times New Roman" w:eastAsia="Times New Roman" w:hAnsi="Times New Roman" w:cs="Times New Roman"/>
          <w:b/>
          <w:sz w:val="26"/>
          <w:szCs w:val="26"/>
          <w:lang w:val="uk-UA"/>
        </w:rPr>
        <w:t xml:space="preserve">   </w:t>
      </w:r>
      <w:r w:rsidR="00C32B6F" w:rsidRPr="00CE4A78">
        <w:rPr>
          <w:rFonts w:ascii="Times New Roman" w:eastAsia="Times New Roman" w:hAnsi="Times New Roman" w:cs="Times New Roman"/>
          <w:b/>
          <w:sz w:val="26"/>
          <w:szCs w:val="26"/>
          <w:lang w:val="uk-UA"/>
        </w:rPr>
        <w:t xml:space="preserve">Кошти місцевого бюджету у вигляді фінансової підтримки суб’єктів господарювання агропромислового комплексу, фізичних осіб шляхом відшкодування вартості придбання сільськогосподарського обладнання та інвентарю для розвитку фермерства </w:t>
      </w:r>
      <w:r w:rsidR="00C32B6F" w:rsidRPr="00CE4A78">
        <w:rPr>
          <w:rFonts w:ascii="Times New Roman" w:eastAsia="Times New Roman" w:hAnsi="Times New Roman" w:cs="Times New Roman"/>
          <w:sz w:val="26"/>
          <w:szCs w:val="26"/>
          <w:lang w:val="uk-UA"/>
        </w:rPr>
        <w:t>надаються юридичним особам, фізичним особам-підприємцям (сімейним фермерським господарствам) у розмірі 70% вартості придбаного у поточному році сільськогосподарського обладнання та інвентарю в галузі тваринництва, садівництва, ягідництва, виноградарства, овочівництва, бджільництва, діяльності із виробництва молока, м’яса, переробки та зберігання сільськогосподарсько</w:t>
      </w:r>
      <w:r w:rsidR="00BF2844" w:rsidRPr="00CE4A78">
        <w:rPr>
          <w:rFonts w:ascii="Times New Roman" w:eastAsia="Times New Roman" w:hAnsi="Times New Roman" w:cs="Times New Roman"/>
          <w:sz w:val="26"/>
          <w:szCs w:val="26"/>
          <w:lang w:val="uk-UA"/>
        </w:rPr>
        <w:t>ї продукції, але не більше як 20</w:t>
      </w:r>
      <w:r w:rsidR="00C32B6F" w:rsidRPr="00CE4A78">
        <w:rPr>
          <w:rFonts w:ascii="Times New Roman" w:eastAsia="Times New Roman" w:hAnsi="Times New Roman" w:cs="Times New Roman"/>
          <w:sz w:val="26"/>
          <w:szCs w:val="26"/>
          <w:lang w:val="uk-UA"/>
        </w:rPr>
        <w:t xml:space="preserve"> тис. грн.</w:t>
      </w:r>
      <w:r w:rsidR="0086551E" w:rsidRPr="00CE4A78">
        <w:rPr>
          <w:rFonts w:ascii="Times New Roman" w:eastAsia="Times New Roman" w:hAnsi="Times New Roman" w:cs="Times New Roman"/>
          <w:sz w:val="26"/>
          <w:szCs w:val="26"/>
          <w:lang w:val="uk-UA"/>
        </w:rPr>
        <w:t xml:space="preserve"> </w:t>
      </w:r>
      <w:r w:rsidR="00C32B6F" w:rsidRPr="00CE4A78">
        <w:rPr>
          <w:rFonts w:ascii="Times New Roman" w:eastAsia="Times New Roman" w:hAnsi="Times New Roman" w:cs="Times New Roman"/>
          <w:sz w:val="26"/>
          <w:szCs w:val="26"/>
          <w:lang w:val="uk-UA"/>
        </w:rPr>
        <w:t>на одне господарство.</w:t>
      </w:r>
    </w:p>
    <w:p w:rsidR="007C77AF" w:rsidRPr="00CE4A78" w:rsidRDefault="007C77AF"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копія статуту фермерського господарства або договору про створення сімейного фермерського господарства;</w:t>
      </w:r>
    </w:p>
    <w:p w:rsidR="007C77AF" w:rsidRPr="00CE4A78" w:rsidRDefault="007C77AF"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w:t>
      </w:r>
    </w:p>
    <w:p w:rsidR="00300F59" w:rsidRPr="00CE4A78" w:rsidRDefault="00300F59"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копія паспорта (</w:t>
      </w:r>
      <w:r w:rsidRPr="00CE4A78">
        <w:rPr>
          <w:rFonts w:ascii="Times New Roman" w:eastAsia="Times New Roman" w:hAnsi="Times New Roman" w:cs="Times New Roman"/>
          <w:sz w:val="26"/>
          <w:szCs w:val="26"/>
          <w:shd w:val="clear" w:color="auto" w:fill="FFFFFF"/>
          <w:lang w:val="en-US"/>
        </w:rPr>
        <w:t>ID</w:t>
      </w:r>
      <w:r w:rsidRPr="00CE4A78">
        <w:rPr>
          <w:rFonts w:ascii="Times New Roman" w:eastAsia="Times New Roman" w:hAnsi="Times New Roman" w:cs="Times New Roman"/>
          <w:sz w:val="26"/>
          <w:szCs w:val="26"/>
          <w:shd w:val="clear" w:color="auto" w:fill="FFFFFF"/>
        </w:rPr>
        <w:t>-</w:t>
      </w:r>
      <w:r w:rsidRPr="00CE4A78">
        <w:rPr>
          <w:rFonts w:ascii="Times New Roman" w:eastAsia="Times New Roman" w:hAnsi="Times New Roman" w:cs="Times New Roman"/>
          <w:sz w:val="26"/>
          <w:szCs w:val="26"/>
          <w:shd w:val="clear" w:color="auto" w:fill="FFFFFF"/>
          <w:lang w:val="uk-UA"/>
        </w:rPr>
        <w:t>картки) та ідентифікаційного коду</w:t>
      </w:r>
      <w:r w:rsidR="00BE19C5" w:rsidRPr="00CE4A78">
        <w:rPr>
          <w:rFonts w:ascii="Times New Roman" w:eastAsia="Times New Roman" w:hAnsi="Times New Roman" w:cs="Times New Roman"/>
          <w:sz w:val="26"/>
          <w:szCs w:val="26"/>
          <w:shd w:val="clear" w:color="auto" w:fill="FFFFFF"/>
          <w:lang w:val="uk-UA"/>
        </w:rPr>
        <w:t xml:space="preserve"> - засновника фермерського господарства</w:t>
      </w:r>
      <w:r w:rsidRPr="00CE4A78">
        <w:rPr>
          <w:rFonts w:ascii="Times New Roman" w:eastAsia="Times New Roman" w:hAnsi="Times New Roman" w:cs="Times New Roman"/>
          <w:sz w:val="26"/>
          <w:szCs w:val="26"/>
          <w:shd w:val="clear" w:color="auto" w:fill="FFFFFF"/>
          <w:lang w:val="uk-UA"/>
        </w:rPr>
        <w:t>;</w:t>
      </w:r>
    </w:p>
    <w:p w:rsidR="007C77AF" w:rsidRPr="00CE4A78" w:rsidRDefault="007C77AF"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договір та накладна, що посвідчує факт придбання сільськогосподарського обладнання та інвентаря (вартість одиниці придбання від 5,0 тис. грн до 20,0 тис. грн.)</w:t>
      </w:r>
    </w:p>
    <w:p w:rsidR="007C77AF" w:rsidRPr="00CE4A78" w:rsidRDefault="007C77AF"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копія платіжного доручення про оплату за придбаний товар.</w:t>
      </w:r>
    </w:p>
    <w:p w:rsidR="007C77AF" w:rsidRPr="00CE4A78" w:rsidRDefault="007C77AF"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письмова згода на обробку персональних даних.</w:t>
      </w:r>
    </w:p>
    <w:p w:rsidR="007C77AF" w:rsidRPr="00CE4A78" w:rsidRDefault="00300F59"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довідку </w:t>
      </w:r>
      <w:proofErr w:type="spellStart"/>
      <w:r w:rsidRPr="00CE4A78">
        <w:rPr>
          <w:rFonts w:ascii="Times New Roman" w:hAnsi="Times New Roman" w:cs="Times New Roman"/>
          <w:sz w:val="26"/>
          <w:szCs w:val="26"/>
          <w:lang w:val="uk-UA"/>
        </w:rPr>
        <w:t>суб</w:t>
      </w:r>
      <w:proofErr w:type="spellEnd"/>
      <w:r w:rsidRPr="00CE4A78">
        <w:rPr>
          <w:rFonts w:ascii="Times New Roman" w:hAnsi="Times New Roman" w:cs="Times New Roman"/>
          <w:sz w:val="26"/>
          <w:szCs w:val="26"/>
        </w:rPr>
        <w:t>’</w:t>
      </w:r>
      <w:proofErr w:type="spellStart"/>
      <w:r w:rsidRPr="00CE4A78">
        <w:rPr>
          <w:rFonts w:ascii="Times New Roman" w:hAnsi="Times New Roman" w:cs="Times New Roman"/>
          <w:sz w:val="26"/>
          <w:szCs w:val="26"/>
          <w:lang w:val="uk-UA"/>
        </w:rPr>
        <w:t>єкта</w:t>
      </w:r>
      <w:proofErr w:type="spellEnd"/>
      <w:r w:rsidRPr="00CE4A78">
        <w:rPr>
          <w:rFonts w:ascii="Times New Roman" w:hAnsi="Times New Roman" w:cs="Times New Roman"/>
          <w:sz w:val="26"/>
          <w:szCs w:val="26"/>
          <w:lang w:val="uk-UA"/>
        </w:rPr>
        <w:t xml:space="preserve"> господарювання про банківські реквізити;</w:t>
      </w:r>
    </w:p>
    <w:p w:rsidR="00300F59" w:rsidRPr="00CE4A78" w:rsidRDefault="00300F59"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для фізичних осіб-підприємців копію податкової декларації платника податку за попередній рік (крім новостворених в поточному році)</w:t>
      </w:r>
    </w:p>
    <w:p w:rsidR="00657FB6" w:rsidRPr="00CE4A78" w:rsidRDefault="0086551E"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b/>
          <w:sz w:val="26"/>
          <w:szCs w:val="26"/>
          <w:shd w:val="clear" w:color="auto" w:fill="FFFFFF"/>
          <w:lang w:val="uk-UA"/>
        </w:rPr>
        <w:lastRenderedPageBreak/>
        <w:t xml:space="preserve"> </w:t>
      </w:r>
      <w:r w:rsidR="0022103B" w:rsidRPr="00CE4A78">
        <w:rPr>
          <w:rFonts w:ascii="Times New Roman" w:eastAsia="Times New Roman" w:hAnsi="Times New Roman" w:cs="Times New Roman"/>
          <w:b/>
          <w:sz w:val="26"/>
          <w:szCs w:val="26"/>
          <w:shd w:val="clear" w:color="auto" w:fill="FFFFFF"/>
          <w:lang w:val="uk-UA"/>
        </w:rPr>
        <w:t>4.2.2.</w:t>
      </w:r>
      <w:r w:rsidRPr="00CE4A78">
        <w:rPr>
          <w:rFonts w:ascii="Times New Roman" w:eastAsia="Times New Roman" w:hAnsi="Times New Roman" w:cs="Times New Roman"/>
          <w:b/>
          <w:sz w:val="26"/>
          <w:szCs w:val="26"/>
          <w:shd w:val="clear" w:color="auto" w:fill="FFFFFF"/>
          <w:lang w:val="uk-UA"/>
        </w:rPr>
        <w:t xml:space="preserve">  Кошти місцевого бюджету у вигляді  спеціальної дотації </w:t>
      </w:r>
      <w:r w:rsidRPr="00CE4A78">
        <w:rPr>
          <w:rFonts w:ascii="Times New Roman" w:eastAsia="Times New Roman" w:hAnsi="Times New Roman" w:cs="Times New Roman"/>
          <w:sz w:val="26"/>
          <w:szCs w:val="26"/>
          <w:shd w:val="clear" w:color="auto" w:fill="FFFFFF"/>
          <w:lang w:val="uk-UA"/>
        </w:rPr>
        <w:t xml:space="preserve">надаються </w:t>
      </w:r>
      <w:r w:rsidR="00AD4AF1" w:rsidRPr="00CE4A78">
        <w:rPr>
          <w:rFonts w:ascii="Times New Roman" w:eastAsia="Times New Roman" w:hAnsi="Times New Roman" w:cs="Times New Roman"/>
          <w:sz w:val="26"/>
          <w:szCs w:val="26"/>
          <w:shd w:val="clear" w:color="auto" w:fill="FFFFFF"/>
          <w:lang w:val="uk-UA"/>
        </w:rPr>
        <w:t xml:space="preserve">новоствореним </w:t>
      </w:r>
      <w:r w:rsidRPr="00CE4A78">
        <w:rPr>
          <w:rFonts w:ascii="Times New Roman" w:eastAsia="Times New Roman" w:hAnsi="Times New Roman" w:cs="Times New Roman"/>
          <w:sz w:val="26"/>
          <w:szCs w:val="26"/>
          <w:shd w:val="clear" w:color="auto" w:fill="FFFFFF"/>
          <w:lang w:val="uk-UA"/>
        </w:rPr>
        <w:t>фермерським господарствам (</w:t>
      </w:r>
      <w:r w:rsidR="00BF2844" w:rsidRPr="00CE4A78">
        <w:rPr>
          <w:rFonts w:ascii="Times New Roman" w:eastAsia="Times New Roman" w:hAnsi="Times New Roman" w:cs="Times New Roman"/>
          <w:sz w:val="26"/>
          <w:szCs w:val="26"/>
          <w:shd w:val="clear" w:color="auto" w:fill="FFFFFF"/>
          <w:lang w:val="uk-UA"/>
        </w:rPr>
        <w:t xml:space="preserve">голова господарства - </w:t>
      </w:r>
      <w:r w:rsidRPr="00CE4A78">
        <w:rPr>
          <w:rFonts w:ascii="Times New Roman" w:eastAsia="Times New Roman" w:hAnsi="Times New Roman" w:cs="Times New Roman"/>
          <w:sz w:val="26"/>
          <w:szCs w:val="26"/>
          <w:shd w:val="clear" w:color="auto" w:fill="FFFFFF"/>
          <w:lang w:val="uk-UA"/>
        </w:rPr>
        <w:t xml:space="preserve">вік до 35 років), фермерам-жінкам, фізичним особам-підприємцям (сімейним фермерським господарствам), які здійснюють чи започаткували діяльність з виробництва продукції сільського господарства у розмірі </w:t>
      </w:r>
      <w:r w:rsidR="00884F05" w:rsidRPr="00CE4A78">
        <w:rPr>
          <w:rFonts w:ascii="Times New Roman" w:eastAsia="Times New Roman" w:hAnsi="Times New Roman" w:cs="Times New Roman"/>
          <w:sz w:val="26"/>
          <w:szCs w:val="26"/>
          <w:shd w:val="clear" w:color="auto" w:fill="FFFFFF"/>
          <w:lang w:val="uk-UA"/>
        </w:rPr>
        <w:t>2</w:t>
      </w:r>
      <w:r w:rsidR="00CA5D3D" w:rsidRPr="00CE4A78">
        <w:rPr>
          <w:rFonts w:ascii="Times New Roman" w:eastAsia="Times New Roman" w:hAnsi="Times New Roman" w:cs="Times New Roman"/>
          <w:sz w:val="26"/>
          <w:szCs w:val="26"/>
          <w:shd w:val="clear" w:color="auto" w:fill="FFFFFF"/>
          <w:lang w:val="uk-UA"/>
        </w:rPr>
        <w:t>0</w:t>
      </w:r>
      <w:r w:rsidR="00BE19C5" w:rsidRPr="00CE4A78">
        <w:rPr>
          <w:rFonts w:ascii="Times New Roman" w:eastAsia="Times New Roman" w:hAnsi="Times New Roman" w:cs="Times New Roman"/>
          <w:sz w:val="26"/>
          <w:szCs w:val="26"/>
          <w:shd w:val="clear" w:color="auto" w:fill="FFFFFF"/>
          <w:lang w:val="uk-UA"/>
        </w:rPr>
        <w:t xml:space="preserve"> </w:t>
      </w:r>
      <w:r w:rsidRPr="00CE4A78">
        <w:rPr>
          <w:rFonts w:ascii="Times New Roman" w:eastAsia="Times New Roman" w:hAnsi="Times New Roman" w:cs="Times New Roman"/>
          <w:sz w:val="26"/>
          <w:szCs w:val="26"/>
          <w:shd w:val="clear" w:color="auto" w:fill="FFFFFF"/>
          <w:lang w:val="uk-UA"/>
        </w:rPr>
        <w:t>тис. грн.</w:t>
      </w:r>
      <w:r w:rsidR="00583AA1" w:rsidRPr="00CE4A78">
        <w:rPr>
          <w:rFonts w:ascii="Times New Roman" w:eastAsia="Times New Roman" w:hAnsi="Times New Roman" w:cs="Times New Roman"/>
          <w:sz w:val="26"/>
          <w:szCs w:val="26"/>
          <w:shd w:val="clear" w:color="auto" w:fill="FFFFFF"/>
          <w:lang w:val="uk-UA"/>
        </w:rPr>
        <w:t>:</w:t>
      </w:r>
    </w:p>
    <w:p w:rsidR="00583AA1" w:rsidRPr="00CE4A78" w:rsidRDefault="00583AA1"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копія статуту фермерського господарства або договору про створення сімейного фермерського господарства;</w:t>
      </w:r>
    </w:p>
    <w:p w:rsidR="00583AA1" w:rsidRPr="00CE4A78" w:rsidRDefault="00583AA1"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w:t>
      </w:r>
      <w:r w:rsidR="007C77AF" w:rsidRPr="00CE4A78">
        <w:rPr>
          <w:rFonts w:ascii="Times New Roman" w:eastAsia="Times New Roman" w:hAnsi="Times New Roman" w:cs="Times New Roman"/>
          <w:sz w:val="26"/>
          <w:szCs w:val="26"/>
          <w:shd w:val="clear" w:color="auto" w:fill="FFFFFF"/>
          <w:lang w:val="uk-UA"/>
        </w:rPr>
        <w:t xml:space="preserve"> </w:t>
      </w: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w:t>
      </w:r>
    </w:p>
    <w:p w:rsidR="00583AA1" w:rsidRPr="00CE4A78" w:rsidRDefault="00583AA1"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паспорта </w:t>
      </w:r>
      <w:r w:rsidR="00BE19C5" w:rsidRPr="00CE4A78">
        <w:rPr>
          <w:rFonts w:ascii="Times New Roman" w:eastAsia="Times New Roman" w:hAnsi="Times New Roman" w:cs="Times New Roman"/>
          <w:sz w:val="26"/>
          <w:szCs w:val="26"/>
          <w:shd w:val="clear" w:color="auto" w:fill="FFFFFF"/>
          <w:lang w:val="uk-UA"/>
        </w:rPr>
        <w:t>(</w:t>
      </w:r>
      <w:r w:rsidR="00BE19C5" w:rsidRPr="00CE4A78">
        <w:rPr>
          <w:rFonts w:ascii="Times New Roman" w:eastAsia="Times New Roman" w:hAnsi="Times New Roman" w:cs="Times New Roman"/>
          <w:sz w:val="26"/>
          <w:szCs w:val="26"/>
          <w:shd w:val="clear" w:color="auto" w:fill="FFFFFF"/>
          <w:lang w:val="en-US"/>
        </w:rPr>
        <w:t>ID</w:t>
      </w:r>
      <w:r w:rsidR="00BE19C5" w:rsidRPr="00CE4A78">
        <w:rPr>
          <w:rFonts w:ascii="Times New Roman" w:eastAsia="Times New Roman" w:hAnsi="Times New Roman" w:cs="Times New Roman"/>
          <w:sz w:val="26"/>
          <w:szCs w:val="26"/>
          <w:shd w:val="clear" w:color="auto" w:fill="FFFFFF"/>
        </w:rPr>
        <w:t>-</w:t>
      </w:r>
      <w:r w:rsidR="00BE19C5" w:rsidRPr="00CE4A78">
        <w:rPr>
          <w:rFonts w:ascii="Times New Roman" w:eastAsia="Times New Roman" w:hAnsi="Times New Roman" w:cs="Times New Roman"/>
          <w:sz w:val="26"/>
          <w:szCs w:val="26"/>
          <w:shd w:val="clear" w:color="auto" w:fill="FFFFFF"/>
          <w:lang w:val="uk-UA"/>
        </w:rPr>
        <w:t>картки)</w:t>
      </w:r>
      <w:r w:rsidR="00675204" w:rsidRPr="00CE4A78">
        <w:rPr>
          <w:rFonts w:ascii="Times New Roman" w:eastAsia="Times New Roman" w:hAnsi="Times New Roman" w:cs="Times New Roman"/>
          <w:sz w:val="26"/>
          <w:szCs w:val="26"/>
          <w:shd w:val="clear" w:color="auto" w:fill="FFFFFF"/>
          <w:lang w:val="uk-UA"/>
        </w:rPr>
        <w:t xml:space="preserve"> </w:t>
      </w:r>
      <w:r w:rsidRPr="00CE4A78">
        <w:rPr>
          <w:rFonts w:ascii="Times New Roman" w:eastAsia="Times New Roman" w:hAnsi="Times New Roman" w:cs="Times New Roman"/>
          <w:sz w:val="26"/>
          <w:szCs w:val="26"/>
          <w:shd w:val="clear" w:color="auto" w:fill="FFFFFF"/>
          <w:lang w:val="uk-UA"/>
        </w:rPr>
        <w:t>та ідентифікаційного коду</w:t>
      </w:r>
      <w:r w:rsidR="00BE19C5" w:rsidRPr="00CE4A78">
        <w:rPr>
          <w:rFonts w:ascii="Times New Roman" w:eastAsia="Times New Roman" w:hAnsi="Times New Roman" w:cs="Times New Roman"/>
          <w:sz w:val="26"/>
          <w:szCs w:val="26"/>
          <w:shd w:val="clear" w:color="auto" w:fill="FFFFFF"/>
          <w:lang w:val="uk-UA"/>
        </w:rPr>
        <w:t xml:space="preserve"> </w:t>
      </w:r>
      <w:r w:rsidR="00BE19C5" w:rsidRPr="00CE4A78">
        <w:rPr>
          <w:rFonts w:ascii="Times New Roman" w:eastAsia="Times New Roman" w:hAnsi="Times New Roman" w:cs="Times New Roman"/>
          <w:sz w:val="26"/>
          <w:szCs w:val="26"/>
          <w:shd w:val="clear" w:color="auto" w:fill="FFFFFF"/>
        </w:rPr>
        <w:t xml:space="preserve">- </w:t>
      </w:r>
      <w:r w:rsidR="00BE19C5" w:rsidRPr="00CE4A78">
        <w:rPr>
          <w:rFonts w:ascii="Times New Roman" w:eastAsia="Times New Roman" w:hAnsi="Times New Roman" w:cs="Times New Roman"/>
          <w:sz w:val="26"/>
          <w:szCs w:val="26"/>
          <w:shd w:val="clear" w:color="auto" w:fill="FFFFFF"/>
          <w:lang w:val="uk-UA"/>
        </w:rPr>
        <w:t>засновника фермерського господарства</w:t>
      </w:r>
      <w:r w:rsidRPr="00CE4A78">
        <w:rPr>
          <w:rFonts w:ascii="Times New Roman" w:eastAsia="Times New Roman" w:hAnsi="Times New Roman" w:cs="Times New Roman"/>
          <w:sz w:val="26"/>
          <w:szCs w:val="26"/>
          <w:shd w:val="clear" w:color="auto" w:fill="FFFFFF"/>
          <w:lang w:val="uk-UA"/>
        </w:rPr>
        <w:t>;</w:t>
      </w:r>
    </w:p>
    <w:p w:rsidR="00583AA1" w:rsidRPr="00CE4A78" w:rsidRDefault="00583AA1"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довідка про відкриття поточного рахунку в банку;</w:t>
      </w:r>
    </w:p>
    <w:p w:rsidR="007C77AF" w:rsidRPr="00CE4A78" w:rsidRDefault="00583AA1"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бізнес-план на розвиток бізнесу</w:t>
      </w:r>
      <w:r w:rsidR="007C77AF" w:rsidRPr="00CE4A78">
        <w:rPr>
          <w:rFonts w:ascii="Times New Roman" w:eastAsia="Times New Roman" w:hAnsi="Times New Roman" w:cs="Times New Roman"/>
          <w:sz w:val="26"/>
          <w:szCs w:val="26"/>
          <w:shd w:val="clear" w:color="auto" w:fill="FFFFFF"/>
          <w:lang w:val="uk-UA"/>
        </w:rPr>
        <w:t>;</w:t>
      </w:r>
    </w:p>
    <w:p w:rsidR="007C77AF" w:rsidRPr="00CE4A78" w:rsidRDefault="007C77AF"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 письмова згода на обробку персональних даних.</w:t>
      </w:r>
    </w:p>
    <w:p w:rsidR="00583AA1" w:rsidRPr="00CE4A78" w:rsidRDefault="00583AA1"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b/>
          <w:sz w:val="26"/>
          <w:szCs w:val="26"/>
          <w:shd w:val="clear" w:color="auto" w:fill="FFFFFF"/>
          <w:lang w:val="uk-UA"/>
        </w:rPr>
        <w:t>4.2.3.</w:t>
      </w:r>
      <w:r w:rsidRPr="00CE4A78">
        <w:rPr>
          <w:rFonts w:ascii="Times New Roman" w:eastAsia="Times New Roman" w:hAnsi="Times New Roman" w:cs="Times New Roman"/>
          <w:b/>
          <w:sz w:val="26"/>
          <w:szCs w:val="26"/>
          <w:shd w:val="clear" w:color="auto" w:fill="FFFFFF"/>
          <w:lang w:val="uk-UA"/>
        </w:rPr>
        <w:tab/>
        <w:t xml:space="preserve">Кошти місцевого бюджету у вигляді  безповоротної фінансової  підтримки сімейних фермерських господарств </w:t>
      </w:r>
      <w:r w:rsidRPr="00CE4A78">
        <w:rPr>
          <w:rFonts w:ascii="Times New Roman" w:eastAsia="Times New Roman" w:hAnsi="Times New Roman" w:cs="Times New Roman"/>
          <w:sz w:val="26"/>
          <w:szCs w:val="26"/>
          <w:shd w:val="clear" w:color="auto" w:fill="FFFFFF"/>
          <w:lang w:val="uk-UA"/>
        </w:rPr>
        <w:t xml:space="preserve">надаються фізичним особам-підприємцям (сімейним фермерським господарствам), які здійснюють чи започаткували діяльність з виробництва продукції сільського господарства, її зберігання, переробки на реалізацію інвестиційного </w:t>
      </w:r>
      <w:proofErr w:type="spellStart"/>
      <w:r w:rsidRPr="00CE4A78">
        <w:rPr>
          <w:rFonts w:ascii="Times New Roman" w:eastAsia="Times New Roman" w:hAnsi="Times New Roman" w:cs="Times New Roman"/>
          <w:sz w:val="26"/>
          <w:szCs w:val="26"/>
          <w:shd w:val="clear" w:color="auto" w:fill="FFFFFF"/>
          <w:lang w:val="uk-UA"/>
        </w:rPr>
        <w:t>проєкту</w:t>
      </w:r>
      <w:proofErr w:type="spellEnd"/>
      <w:r w:rsidRPr="00CE4A78">
        <w:rPr>
          <w:rFonts w:ascii="Times New Roman" w:eastAsia="Times New Roman" w:hAnsi="Times New Roman" w:cs="Times New Roman"/>
          <w:sz w:val="26"/>
          <w:szCs w:val="26"/>
          <w:shd w:val="clear" w:color="auto" w:fill="FFFFFF"/>
          <w:lang w:val="uk-UA"/>
        </w:rPr>
        <w:t xml:space="preserve"> . </w:t>
      </w:r>
    </w:p>
    <w:p w:rsidR="00A02443" w:rsidRPr="00CE4A78" w:rsidRDefault="00A02443" w:rsidP="00CE4A78">
      <w:pPr>
        <w:spacing w:after="0" w:line="240" w:lineRule="auto"/>
        <w:ind w:left="-709" w:right="80"/>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ab/>
        <w:t xml:space="preserve">Фінансова підтримка надається переможцям конкурсу інвестиційних </w:t>
      </w:r>
      <w:proofErr w:type="spellStart"/>
      <w:r w:rsidRPr="00CE4A78">
        <w:rPr>
          <w:rFonts w:ascii="Times New Roman" w:eastAsia="Times New Roman" w:hAnsi="Times New Roman" w:cs="Times New Roman"/>
          <w:sz w:val="26"/>
          <w:szCs w:val="26"/>
          <w:shd w:val="clear" w:color="auto" w:fill="FFFFFF"/>
          <w:lang w:val="uk-UA"/>
        </w:rPr>
        <w:t>проєктів</w:t>
      </w:r>
      <w:proofErr w:type="spellEnd"/>
      <w:r w:rsidRPr="00CE4A78">
        <w:rPr>
          <w:rFonts w:ascii="Times New Roman" w:eastAsia="Times New Roman" w:hAnsi="Times New Roman" w:cs="Times New Roman"/>
          <w:sz w:val="26"/>
          <w:szCs w:val="26"/>
          <w:shd w:val="clear" w:color="auto" w:fill="FFFFFF"/>
          <w:lang w:val="uk-UA"/>
        </w:rPr>
        <w:t xml:space="preserve"> у розмірі до </w:t>
      </w:r>
      <w:r w:rsidR="00CA5D3D" w:rsidRPr="00CE4A78">
        <w:rPr>
          <w:rFonts w:ascii="Times New Roman" w:eastAsia="Times New Roman" w:hAnsi="Times New Roman" w:cs="Times New Roman"/>
          <w:sz w:val="26"/>
          <w:szCs w:val="26"/>
          <w:shd w:val="clear" w:color="auto" w:fill="FFFFFF"/>
          <w:lang w:val="uk-UA"/>
        </w:rPr>
        <w:t>50</w:t>
      </w:r>
      <w:r w:rsidRPr="00CE4A78">
        <w:rPr>
          <w:rFonts w:ascii="Times New Roman" w:eastAsia="Times New Roman" w:hAnsi="Times New Roman" w:cs="Times New Roman"/>
          <w:sz w:val="26"/>
          <w:szCs w:val="26"/>
          <w:shd w:val="clear" w:color="auto" w:fill="FFFFFF"/>
          <w:lang w:val="uk-UA"/>
        </w:rPr>
        <w:t>,0 тис. грн. на такі цілі:</w:t>
      </w:r>
    </w:p>
    <w:p w:rsidR="00A02443" w:rsidRPr="00CE4A78" w:rsidRDefault="00A02443" w:rsidP="00CE4A78">
      <w:pPr>
        <w:pStyle w:val="a3"/>
        <w:numPr>
          <w:ilvl w:val="0"/>
          <w:numId w:val="7"/>
        </w:numPr>
        <w:tabs>
          <w:tab w:val="left" w:pos="5562"/>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придбання сільськогосподарської техніки та технологічного обладнання для забезпечення діяльності суб’єктів господарювання в галузях садівництва, ягідництва, виноградарства, овочівництва, бджільництва, рибництва, дрібного тваринництва, діяльності із виробництва молока, м’яса, переробки та зберігання сільськогосподарської продукції;</w:t>
      </w:r>
    </w:p>
    <w:p w:rsidR="00A02443" w:rsidRPr="00CE4A78" w:rsidRDefault="00A02443" w:rsidP="00CE4A78">
      <w:pPr>
        <w:pStyle w:val="a3"/>
        <w:numPr>
          <w:ilvl w:val="0"/>
          <w:numId w:val="7"/>
        </w:numPr>
        <w:tabs>
          <w:tab w:val="left" w:pos="5562"/>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придбання поголів’я тварин (ВРХ, </w:t>
      </w:r>
      <w:proofErr w:type="spellStart"/>
      <w:r w:rsidRPr="00CE4A78">
        <w:rPr>
          <w:rFonts w:ascii="Times New Roman" w:eastAsia="Times New Roman" w:hAnsi="Times New Roman" w:cs="Times New Roman"/>
          <w:sz w:val="26"/>
          <w:szCs w:val="26"/>
          <w:lang w:val="uk-UA"/>
        </w:rPr>
        <w:t>овець</w:t>
      </w:r>
      <w:proofErr w:type="spellEnd"/>
      <w:r w:rsidRPr="00CE4A78">
        <w:rPr>
          <w:rFonts w:ascii="Times New Roman" w:eastAsia="Times New Roman" w:hAnsi="Times New Roman" w:cs="Times New Roman"/>
          <w:sz w:val="26"/>
          <w:szCs w:val="26"/>
          <w:lang w:val="uk-UA"/>
        </w:rPr>
        <w:t>, кіз, кроликів, птиці (крім курей-бройлерів));</w:t>
      </w:r>
    </w:p>
    <w:p w:rsidR="00A02443" w:rsidRPr="00CE4A78" w:rsidRDefault="00A02443" w:rsidP="00CE4A78">
      <w:pPr>
        <w:pStyle w:val="a3"/>
        <w:numPr>
          <w:ilvl w:val="0"/>
          <w:numId w:val="7"/>
        </w:numPr>
        <w:spacing w:after="0" w:line="240" w:lineRule="auto"/>
        <w:ind w:left="-709" w:right="80"/>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придбання систем крапельного поливу, тепличних конструкцій.</w:t>
      </w:r>
    </w:p>
    <w:p w:rsidR="00A02443" w:rsidRPr="00CE4A78" w:rsidRDefault="00A02443" w:rsidP="00CE4A78">
      <w:pPr>
        <w:spacing w:after="0" w:line="240" w:lineRule="auto"/>
        <w:ind w:left="-709" w:right="80"/>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До даного напрямку підтримки надаються такі документи:</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статуту фермерського господарства або договору про створення сімейного фермерського господарства;</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паспорта (</w:t>
      </w:r>
      <w:r w:rsidRPr="00CE4A78">
        <w:rPr>
          <w:rFonts w:ascii="Times New Roman" w:eastAsia="Times New Roman" w:hAnsi="Times New Roman" w:cs="Times New Roman"/>
          <w:sz w:val="26"/>
          <w:szCs w:val="26"/>
          <w:shd w:val="clear" w:color="auto" w:fill="FFFFFF"/>
          <w:lang w:val="en-US"/>
        </w:rPr>
        <w:t>ID</w:t>
      </w:r>
      <w:r w:rsidRPr="00CE4A78">
        <w:rPr>
          <w:rFonts w:ascii="Times New Roman" w:eastAsia="Times New Roman" w:hAnsi="Times New Roman" w:cs="Times New Roman"/>
          <w:sz w:val="26"/>
          <w:szCs w:val="26"/>
          <w:shd w:val="clear" w:color="auto" w:fill="FFFFFF"/>
        </w:rPr>
        <w:t>-</w:t>
      </w:r>
      <w:r w:rsidRPr="00CE4A78">
        <w:rPr>
          <w:rFonts w:ascii="Times New Roman" w:eastAsia="Times New Roman" w:hAnsi="Times New Roman" w:cs="Times New Roman"/>
          <w:sz w:val="26"/>
          <w:szCs w:val="26"/>
          <w:shd w:val="clear" w:color="auto" w:fill="FFFFFF"/>
          <w:lang w:val="uk-UA"/>
        </w:rPr>
        <w:t>картки) та ідентифікаційного коду - засновника фермерського господарства;</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довідка про відкриття поточного рахунку в банку;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рахунок-фактура на оплату основних засобів;</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бізнес-план на розвиток інвестиційного </w:t>
      </w:r>
      <w:proofErr w:type="spellStart"/>
      <w:r w:rsidRPr="00CE4A78">
        <w:rPr>
          <w:rFonts w:ascii="Times New Roman" w:eastAsia="Times New Roman" w:hAnsi="Times New Roman" w:cs="Times New Roman"/>
          <w:sz w:val="26"/>
          <w:szCs w:val="26"/>
          <w:shd w:val="clear" w:color="auto" w:fill="FFFFFF"/>
          <w:lang w:val="uk-UA"/>
        </w:rPr>
        <w:t>проєкту</w:t>
      </w:r>
      <w:proofErr w:type="spellEnd"/>
      <w:r w:rsidRPr="00CE4A78">
        <w:rPr>
          <w:rFonts w:ascii="Times New Roman" w:eastAsia="Times New Roman" w:hAnsi="Times New Roman" w:cs="Times New Roman"/>
          <w:sz w:val="26"/>
          <w:szCs w:val="26"/>
          <w:shd w:val="clear" w:color="auto" w:fill="FFFFFF"/>
          <w:lang w:val="uk-UA"/>
        </w:rPr>
        <w:t>;</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довідка про відсутність заборгованості перед бюджетом;</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письмова згода на обробку персональних даних.</w:t>
      </w:r>
    </w:p>
    <w:p w:rsidR="00A02443" w:rsidRPr="00CE4A78" w:rsidRDefault="00A02443" w:rsidP="00CE4A78">
      <w:p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shd w:val="clear" w:color="auto" w:fill="FFFFFF"/>
          <w:lang w:val="uk-UA"/>
        </w:rPr>
        <w:lastRenderedPageBreak/>
        <w:t xml:space="preserve">4.2.4.Кошти місцевого бюджету на фінансову підтримку у вигляді дотації на молодняк ВРХ , надаються фізичним особам –членам особистих селянських господарств </w:t>
      </w:r>
      <w:r w:rsidRPr="00CE4A78">
        <w:rPr>
          <w:rFonts w:ascii="Times New Roman" w:eastAsia="Times New Roman" w:hAnsi="Times New Roman" w:cs="Times New Roman"/>
          <w:sz w:val="26"/>
          <w:szCs w:val="26"/>
          <w:shd w:val="clear" w:color="auto" w:fill="FFFFFF"/>
          <w:lang w:val="uk-UA"/>
        </w:rPr>
        <w:t xml:space="preserve">за </w:t>
      </w:r>
      <w:r w:rsidRPr="00CE4A78">
        <w:rPr>
          <w:rFonts w:ascii="Times New Roman" w:eastAsia="Times New Roman" w:hAnsi="Times New Roman" w:cs="Times New Roman"/>
          <w:b/>
          <w:sz w:val="26"/>
          <w:szCs w:val="26"/>
          <w:shd w:val="clear" w:color="auto" w:fill="FFFFFF"/>
          <w:lang w:val="uk-UA"/>
        </w:rPr>
        <w:t xml:space="preserve"> </w:t>
      </w:r>
      <w:proofErr w:type="spellStart"/>
      <w:r w:rsidRPr="00CE4A78">
        <w:rPr>
          <w:rFonts w:ascii="Times New Roman" w:hAnsi="Times New Roman" w:cs="Times New Roman"/>
          <w:sz w:val="26"/>
          <w:szCs w:val="26"/>
        </w:rPr>
        <w:t>ут</w:t>
      </w:r>
      <w:proofErr w:type="spellEnd"/>
      <w:r w:rsidRPr="00CE4A78">
        <w:rPr>
          <w:rFonts w:ascii="Times New Roman" w:hAnsi="Times New Roman" w:cs="Times New Roman"/>
          <w:sz w:val="26"/>
          <w:szCs w:val="26"/>
          <w:lang w:val="uk-UA"/>
        </w:rPr>
        <w:t>рим</w:t>
      </w:r>
      <w:proofErr w:type="spellStart"/>
      <w:r w:rsidRPr="00CE4A78">
        <w:rPr>
          <w:rFonts w:ascii="Times New Roman" w:hAnsi="Times New Roman" w:cs="Times New Roman"/>
          <w:sz w:val="26"/>
          <w:szCs w:val="26"/>
        </w:rPr>
        <w:t>ання</w:t>
      </w:r>
      <w:proofErr w:type="spellEnd"/>
      <w:r w:rsidRPr="00CE4A78">
        <w:rPr>
          <w:rFonts w:ascii="Times New Roman" w:hAnsi="Times New Roman" w:cs="Times New Roman"/>
          <w:sz w:val="26"/>
          <w:szCs w:val="26"/>
        </w:rPr>
        <w:t xml:space="preserve"> </w:t>
      </w:r>
      <w:proofErr w:type="spellStart"/>
      <w:r w:rsidRPr="00CE4A78">
        <w:rPr>
          <w:rFonts w:ascii="Times New Roman" w:hAnsi="Times New Roman" w:cs="Times New Roman"/>
          <w:sz w:val="26"/>
          <w:szCs w:val="26"/>
        </w:rPr>
        <w:t>ідентифікованого</w:t>
      </w:r>
      <w:proofErr w:type="spellEnd"/>
      <w:r w:rsidRPr="00CE4A78">
        <w:rPr>
          <w:rFonts w:ascii="Times New Roman" w:hAnsi="Times New Roman" w:cs="Times New Roman"/>
          <w:sz w:val="26"/>
          <w:szCs w:val="26"/>
        </w:rPr>
        <w:t xml:space="preserve"> та </w:t>
      </w:r>
      <w:proofErr w:type="spellStart"/>
      <w:r w:rsidRPr="00CE4A78">
        <w:rPr>
          <w:rFonts w:ascii="Times New Roman" w:hAnsi="Times New Roman" w:cs="Times New Roman"/>
          <w:sz w:val="26"/>
          <w:szCs w:val="26"/>
        </w:rPr>
        <w:t>зареєстрованого</w:t>
      </w:r>
      <w:proofErr w:type="spellEnd"/>
      <w:r w:rsidRPr="00CE4A78">
        <w:rPr>
          <w:rFonts w:ascii="Times New Roman" w:hAnsi="Times New Roman" w:cs="Times New Roman"/>
          <w:sz w:val="26"/>
          <w:szCs w:val="26"/>
        </w:rPr>
        <w:t xml:space="preserve"> в </w:t>
      </w:r>
      <w:proofErr w:type="spellStart"/>
      <w:r w:rsidRPr="00CE4A78">
        <w:rPr>
          <w:rFonts w:ascii="Times New Roman" w:hAnsi="Times New Roman" w:cs="Times New Roman"/>
          <w:sz w:val="26"/>
          <w:szCs w:val="26"/>
        </w:rPr>
        <w:t>установленому</w:t>
      </w:r>
      <w:proofErr w:type="spellEnd"/>
      <w:r w:rsidRPr="00CE4A78">
        <w:rPr>
          <w:rFonts w:ascii="Times New Roman" w:hAnsi="Times New Roman" w:cs="Times New Roman"/>
          <w:sz w:val="26"/>
          <w:szCs w:val="26"/>
        </w:rPr>
        <w:t xml:space="preserve"> порядку молодняка </w:t>
      </w:r>
      <w:proofErr w:type="spellStart"/>
      <w:r w:rsidRPr="00CE4A78">
        <w:rPr>
          <w:rFonts w:ascii="Times New Roman" w:hAnsi="Times New Roman" w:cs="Times New Roman"/>
          <w:sz w:val="26"/>
          <w:szCs w:val="26"/>
        </w:rPr>
        <w:t>великої</w:t>
      </w:r>
      <w:proofErr w:type="spellEnd"/>
      <w:r w:rsidRPr="00CE4A78">
        <w:rPr>
          <w:rFonts w:ascii="Times New Roman" w:hAnsi="Times New Roman" w:cs="Times New Roman"/>
          <w:sz w:val="26"/>
          <w:szCs w:val="26"/>
        </w:rPr>
        <w:t xml:space="preserve"> </w:t>
      </w:r>
      <w:proofErr w:type="spellStart"/>
      <w:r w:rsidRPr="00CE4A78">
        <w:rPr>
          <w:rFonts w:ascii="Times New Roman" w:hAnsi="Times New Roman" w:cs="Times New Roman"/>
          <w:sz w:val="26"/>
          <w:szCs w:val="26"/>
        </w:rPr>
        <w:t>рогатої</w:t>
      </w:r>
      <w:proofErr w:type="spellEnd"/>
      <w:r w:rsidRPr="00CE4A78">
        <w:rPr>
          <w:rFonts w:ascii="Times New Roman" w:hAnsi="Times New Roman" w:cs="Times New Roman"/>
          <w:sz w:val="26"/>
          <w:szCs w:val="26"/>
        </w:rPr>
        <w:t xml:space="preserve"> </w:t>
      </w:r>
      <w:proofErr w:type="spellStart"/>
      <w:r w:rsidRPr="00CE4A78">
        <w:rPr>
          <w:rFonts w:ascii="Times New Roman" w:hAnsi="Times New Roman" w:cs="Times New Roman"/>
          <w:sz w:val="26"/>
          <w:szCs w:val="26"/>
        </w:rPr>
        <w:t>худоби</w:t>
      </w:r>
      <w:proofErr w:type="spellEnd"/>
      <w:r w:rsidRPr="00CE4A78">
        <w:rPr>
          <w:rFonts w:ascii="Times New Roman" w:eastAsia="Times New Roman" w:hAnsi="Times New Roman" w:cs="Times New Roman"/>
          <w:b/>
          <w:sz w:val="26"/>
          <w:szCs w:val="26"/>
          <w:lang w:val="uk-UA"/>
        </w:rPr>
        <w:t xml:space="preserve">  </w:t>
      </w:r>
      <w:r w:rsidRPr="00CE4A78">
        <w:rPr>
          <w:rFonts w:ascii="Times New Roman" w:eastAsia="Times New Roman" w:hAnsi="Times New Roman" w:cs="Times New Roman"/>
          <w:sz w:val="26"/>
          <w:szCs w:val="26"/>
          <w:lang w:val="uk-UA"/>
        </w:rPr>
        <w:t>у розмірі 1000 грн за голову</w:t>
      </w:r>
      <w:r w:rsidR="00CA5D3D" w:rsidRPr="00CE4A78">
        <w:rPr>
          <w:rFonts w:ascii="Times New Roman" w:eastAsia="Times New Roman" w:hAnsi="Times New Roman" w:cs="Times New Roman"/>
          <w:sz w:val="26"/>
          <w:szCs w:val="26"/>
          <w:lang w:val="uk-UA"/>
        </w:rPr>
        <w:t xml:space="preserve">( перебування в господарстві не менше року) </w:t>
      </w:r>
      <w:r w:rsidRPr="00CE4A78">
        <w:rPr>
          <w:rFonts w:ascii="Times New Roman" w:eastAsia="Times New Roman" w:hAnsi="Times New Roman" w:cs="Times New Roman"/>
          <w:sz w:val="26"/>
          <w:szCs w:val="26"/>
          <w:lang w:val="uk-UA"/>
        </w:rPr>
        <w:t>.</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копія паспорта (</w:t>
      </w:r>
      <w:r w:rsidRPr="00CE4A78">
        <w:rPr>
          <w:rFonts w:ascii="Times New Roman" w:eastAsia="Times New Roman" w:hAnsi="Times New Roman" w:cs="Times New Roman"/>
          <w:sz w:val="26"/>
          <w:szCs w:val="26"/>
          <w:shd w:val="clear" w:color="auto" w:fill="FFFFFF"/>
          <w:lang w:val="en-US"/>
        </w:rPr>
        <w:t>ID</w:t>
      </w:r>
      <w:r w:rsidRPr="00CE4A78">
        <w:rPr>
          <w:rFonts w:ascii="Times New Roman" w:eastAsia="Times New Roman" w:hAnsi="Times New Roman" w:cs="Times New Roman"/>
          <w:sz w:val="26"/>
          <w:szCs w:val="26"/>
          <w:shd w:val="clear" w:color="auto" w:fill="FFFFFF"/>
        </w:rPr>
        <w:t>-</w:t>
      </w:r>
      <w:r w:rsidRPr="00CE4A78">
        <w:rPr>
          <w:rFonts w:ascii="Times New Roman" w:eastAsia="Times New Roman" w:hAnsi="Times New Roman" w:cs="Times New Roman"/>
          <w:sz w:val="26"/>
          <w:szCs w:val="26"/>
          <w:shd w:val="clear" w:color="auto" w:fill="FFFFFF"/>
          <w:lang w:val="uk-UA"/>
        </w:rPr>
        <w:t>картки) та ідентифікаційного коду;</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копії паспортів та ветеринарних карток тварин;</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довідка про наявність тварини в господарстві;</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довідка про банківські реквізити;</w:t>
      </w:r>
    </w:p>
    <w:p w:rsidR="00A02443" w:rsidRPr="00CE4A78" w:rsidRDefault="00A02443" w:rsidP="00CE4A78">
      <w:p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lang w:val="uk-UA"/>
        </w:rPr>
        <w:t xml:space="preserve">4.2.5. Кошти місцевого бюджету на фінансову підтримку фермерам та пасічникам  </w:t>
      </w:r>
      <w:r w:rsidRPr="00CE4A78">
        <w:rPr>
          <w:rFonts w:ascii="Times New Roman" w:eastAsia="Times New Roman" w:hAnsi="Times New Roman" w:cs="Times New Roman"/>
          <w:sz w:val="26"/>
          <w:szCs w:val="26"/>
          <w:lang w:val="uk-UA"/>
        </w:rPr>
        <w:t xml:space="preserve">надаються  у вигляді безповоротної допомоги на 1 га посіву фацелії у розмірі 5,0 </w:t>
      </w:r>
      <w:proofErr w:type="spellStart"/>
      <w:r w:rsidRPr="00CE4A78">
        <w:rPr>
          <w:rFonts w:ascii="Times New Roman" w:eastAsia="Times New Roman" w:hAnsi="Times New Roman" w:cs="Times New Roman"/>
          <w:sz w:val="26"/>
          <w:szCs w:val="26"/>
          <w:lang w:val="uk-UA"/>
        </w:rPr>
        <w:t>тис.грн</w:t>
      </w:r>
      <w:proofErr w:type="spellEnd"/>
      <w:r w:rsidRPr="00CE4A78">
        <w:rPr>
          <w:rFonts w:ascii="Times New Roman" w:eastAsia="Times New Roman" w:hAnsi="Times New Roman" w:cs="Times New Roman"/>
          <w:sz w:val="26"/>
          <w:szCs w:val="26"/>
          <w:lang w:val="uk-UA"/>
        </w:rPr>
        <w:t>.:</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rPr>
        <w:t xml:space="preserve">   </w:t>
      </w: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 (для фермерів);</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копію рішення про державну реєстрацію </w:t>
      </w:r>
      <w:proofErr w:type="spellStart"/>
      <w:r w:rsidRPr="00CE4A78">
        <w:rPr>
          <w:rFonts w:ascii="Times New Roman" w:eastAsia="Times New Roman" w:hAnsi="Times New Roman" w:cs="Times New Roman"/>
          <w:sz w:val="26"/>
          <w:szCs w:val="26"/>
          <w:lang w:val="uk-UA"/>
        </w:rPr>
        <w:t>потужностей</w:t>
      </w:r>
      <w:proofErr w:type="spellEnd"/>
      <w:r w:rsidRPr="00CE4A78">
        <w:rPr>
          <w:rFonts w:ascii="Times New Roman" w:eastAsia="Times New Roman" w:hAnsi="Times New Roman" w:cs="Times New Roman"/>
          <w:sz w:val="26"/>
          <w:szCs w:val="26"/>
          <w:lang w:val="uk-UA"/>
        </w:rPr>
        <w:t xml:space="preserve"> (для пасічників)</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копії первинних документів, які підтверджують факт оплати, одержання насіння фацелії;</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свідоцтво про якість насіння фацелії;</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інформацію з Державного реєстру речових прав, що підтверджує право власності на земельну ділянку, на якій висіяно фацелію</w:t>
      </w:r>
      <w:r w:rsidR="003E64B5" w:rsidRPr="00CE4A78">
        <w:rPr>
          <w:rFonts w:ascii="Times New Roman" w:eastAsia="Times New Roman" w:hAnsi="Times New Roman" w:cs="Times New Roman"/>
          <w:sz w:val="26"/>
          <w:szCs w:val="26"/>
          <w:lang w:val="uk-UA"/>
        </w:rPr>
        <w:t>;</w:t>
      </w:r>
    </w:p>
    <w:p w:rsidR="003E64B5" w:rsidRPr="00CE4A78" w:rsidRDefault="003E64B5"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акт висіву.</w:t>
      </w:r>
    </w:p>
    <w:p w:rsidR="00A02443" w:rsidRPr="00CE4A78" w:rsidRDefault="00A02443" w:rsidP="00CE4A78">
      <w:pPr>
        <w:tabs>
          <w:tab w:val="left" w:pos="1134"/>
        </w:tabs>
        <w:spacing w:before="120" w:after="120" w:line="240" w:lineRule="auto"/>
        <w:ind w:left="-709" w:firstLine="709"/>
        <w:jc w:val="both"/>
        <w:rPr>
          <w:rFonts w:ascii="Times New Roman" w:eastAsia="Times New Roman" w:hAnsi="Times New Roman" w:cs="Times New Roman"/>
          <w:sz w:val="26"/>
          <w:szCs w:val="26"/>
          <w:lang w:val="uk-UA"/>
        </w:rPr>
      </w:pPr>
    </w:p>
    <w:p w:rsidR="00A02443" w:rsidRPr="00CE4A78" w:rsidRDefault="00A02443" w:rsidP="00CE4A78">
      <w:pPr>
        <w:pStyle w:val="a3"/>
        <w:numPr>
          <w:ilvl w:val="0"/>
          <w:numId w:val="10"/>
        </w:numPr>
        <w:tabs>
          <w:tab w:val="left" w:pos="318"/>
        </w:tabs>
        <w:spacing w:after="0" w:line="240" w:lineRule="auto"/>
        <w:ind w:left="-709" w:right="80" w:firstLine="34"/>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lang w:val="uk-UA"/>
        </w:rPr>
        <w:t xml:space="preserve">  4.2.6. Кошти місцевого бюджету на фінансову підтримку розвитку органічного виробництва</w:t>
      </w:r>
      <w:r w:rsidRPr="00CE4A78">
        <w:rPr>
          <w:rFonts w:ascii="Times New Roman" w:eastAsia="Times New Roman" w:hAnsi="Times New Roman" w:cs="Times New Roman"/>
          <w:sz w:val="26"/>
          <w:szCs w:val="26"/>
          <w:lang w:val="uk-UA"/>
        </w:rPr>
        <w:t xml:space="preserve"> надаються суб’єктам господарювання, які здійснюють органічне виробництво в галузі сільського господарства у вигляді бюджетної субсидії на одиницю оброблюваних угідь </w:t>
      </w:r>
      <w:r w:rsidRPr="00CE4A78">
        <w:rPr>
          <w:rFonts w:ascii="Times New Roman" w:eastAsia="Times New Roman" w:hAnsi="Times New Roman" w:cs="Times New Roman"/>
          <w:b/>
          <w:sz w:val="26"/>
          <w:szCs w:val="26"/>
          <w:lang w:val="uk-UA"/>
        </w:rPr>
        <w:t>з розрахунку 1000 грн на 1 гектар</w:t>
      </w:r>
      <w:r w:rsidRPr="00CE4A78">
        <w:rPr>
          <w:rFonts w:ascii="Times New Roman" w:eastAsia="Times New Roman" w:hAnsi="Times New Roman" w:cs="Times New Roman"/>
          <w:sz w:val="26"/>
          <w:szCs w:val="26"/>
          <w:lang w:val="uk-UA"/>
        </w:rPr>
        <w:t xml:space="preserve"> посіву та/або насаджень </w:t>
      </w:r>
      <w:r w:rsidR="00CA5D3D" w:rsidRPr="00CE4A78">
        <w:rPr>
          <w:rFonts w:ascii="Times New Roman" w:eastAsia="Times New Roman" w:hAnsi="Times New Roman" w:cs="Times New Roman"/>
          <w:sz w:val="26"/>
          <w:szCs w:val="26"/>
          <w:lang w:val="uk-UA"/>
        </w:rPr>
        <w:t>сільськогосподарських культур.</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паспорта та ідентифікаційного коду;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довідка про відкриття поточного рахунку в банку;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контракту(договору) з проведення сертифікаційних робіт;</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сертифіката оператора органічного ранку;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копії первинних документів, які підтверджують оплату та факт одержання послуг із сертифікації;</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копія повідомлення про реєстрацію в Державному аграрному реєстрі ( у разі відповідної реєстрації);</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письмова згода на обробку персональних даних.</w:t>
      </w:r>
    </w:p>
    <w:p w:rsidR="00A02443" w:rsidRPr="00CE4A78" w:rsidRDefault="00A02443" w:rsidP="00CE4A78">
      <w:pPr>
        <w:spacing w:after="0"/>
        <w:ind w:left="-709" w:right="80"/>
        <w:jc w:val="both"/>
        <w:rPr>
          <w:rFonts w:ascii="Times New Roman" w:eastAsia="Times New Roman" w:hAnsi="Times New Roman" w:cs="Times New Roman"/>
          <w:sz w:val="26"/>
          <w:szCs w:val="26"/>
          <w:shd w:val="clear" w:color="auto" w:fill="FFFFFF"/>
        </w:rPr>
      </w:pPr>
      <w:r w:rsidRPr="00CE4A78">
        <w:rPr>
          <w:rFonts w:ascii="Times New Roman" w:eastAsia="Times New Roman" w:hAnsi="Times New Roman" w:cs="Times New Roman"/>
          <w:sz w:val="26"/>
          <w:szCs w:val="26"/>
          <w:shd w:val="clear" w:color="auto" w:fill="FFFFFF"/>
        </w:rPr>
        <w:t xml:space="preserve"> </w:t>
      </w:r>
    </w:p>
    <w:p w:rsidR="00A02443" w:rsidRPr="00CE4A78" w:rsidRDefault="00A02443" w:rsidP="00CE4A78">
      <w:pPr>
        <w:spacing w:before="120" w:after="120" w:line="240" w:lineRule="auto"/>
        <w:ind w:left="-709"/>
        <w:jc w:val="center"/>
        <w:rPr>
          <w:rFonts w:ascii="Times New Roman" w:eastAsia="Times New Roman" w:hAnsi="Times New Roman" w:cs="Times New Roman"/>
          <w:sz w:val="26"/>
          <w:szCs w:val="26"/>
        </w:rPr>
      </w:pPr>
      <w:r w:rsidRPr="00CE4A78">
        <w:rPr>
          <w:rFonts w:ascii="Times New Roman" w:eastAsia="Times New Roman" w:hAnsi="Times New Roman" w:cs="Times New Roman"/>
          <w:b/>
          <w:sz w:val="26"/>
          <w:szCs w:val="26"/>
        </w:rPr>
        <w:t xml:space="preserve">V. </w:t>
      </w:r>
      <w:proofErr w:type="spellStart"/>
      <w:r w:rsidRPr="00CE4A78">
        <w:rPr>
          <w:rFonts w:ascii="Times New Roman" w:eastAsia="Times New Roman" w:hAnsi="Times New Roman" w:cs="Times New Roman"/>
          <w:b/>
          <w:sz w:val="26"/>
          <w:szCs w:val="26"/>
        </w:rPr>
        <w:t>Відповідальні</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виконавці</w:t>
      </w:r>
      <w:proofErr w:type="spellEnd"/>
      <w:r w:rsidRPr="00CE4A78">
        <w:rPr>
          <w:rFonts w:ascii="Times New Roman" w:eastAsia="Times New Roman" w:hAnsi="Times New Roman" w:cs="Times New Roman"/>
          <w:b/>
          <w:sz w:val="26"/>
          <w:szCs w:val="26"/>
        </w:rPr>
        <w:t xml:space="preserve"> </w:t>
      </w:r>
      <w:r w:rsidRPr="00CE4A78">
        <w:rPr>
          <w:rFonts w:ascii="Times New Roman" w:eastAsia="Times New Roman" w:hAnsi="Times New Roman" w:cs="Times New Roman"/>
          <w:b/>
          <w:sz w:val="26"/>
          <w:szCs w:val="26"/>
          <w:lang w:val="uk-UA"/>
        </w:rPr>
        <w:t>П</w:t>
      </w:r>
      <w:proofErr w:type="spellStart"/>
      <w:r w:rsidRPr="00CE4A78">
        <w:rPr>
          <w:rFonts w:ascii="Times New Roman" w:eastAsia="Times New Roman" w:hAnsi="Times New Roman" w:cs="Times New Roman"/>
          <w:b/>
          <w:sz w:val="26"/>
          <w:szCs w:val="26"/>
        </w:rPr>
        <w:t>рограми</w:t>
      </w:r>
      <w:proofErr w:type="spellEnd"/>
      <w:r w:rsidRPr="00CE4A78">
        <w:rPr>
          <w:rFonts w:ascii="Times New Roman" w:eastAsia="Times New Roman" w:hAnsi="Times New Roman" w:cs="Times New Roman"/>
          <w:b/>
          <w:sz w:val="26"/>
          <w:szCs w:val="26"/>
        </w:rPr>
        <w:t xml:space="preserve"> </w:t>
      </w:r>
      <w:r w:rsidRPr="00CE4A78">
        <w:rPr>
          <w:rFonts w:ascii="Times New Roman" w:eastAsia="Times New Roman" w:hAnsi="Times New Roman" w:cs="Times New Roman"/>
          <w:b/>
          <w:sz w:val="26"/>
          <w:szCs w:val="26"/>
          <w:lang w:val="uk-UA"/>
        </w:rPr>
        <w:t xml:space="preserve">підтримки фермерства </w:t>
      </w:r>
      <w:r w:rsidRPr="00CE4A78">
        <w:rPr>
          <w:rFonts w:ascii="Times New Roman" w:eastAsia="Times New Roman" w:hAnsi="Times New Roman" w:cs="Times New Roman"/>
          <w:b/>
          <w:sz w:val="26"/>
          <w:szCs w:val="26"/>
        </w:rPr>
        <w:t xml:space="preserve">та </w:t>
      </w:r>
      <w:proofErr w:type="spellStart"/>
      <w:r w:rsidRPr="00CE4A78">
        <w:rPr>
          <w:rFonts w:ascii="Times New Roman" w:eastAsia="Times New Roman" w:hAnsi="Times New Roman" w:cs="Times New Roman"/>
          <w:b/>
          <w:sz w:val="26"/>
          <w:szCs w:val="26"/>
        </w:rPr>
        <w:t>одержувачі</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бюджетних</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коштів</w:t>
      </w:r>
      <w:proofErr w:type="spellEnd"/>
    </w:p>
    <w:p w:rsidR="00A02443" w:rsidRPr="00CE4A78" w:rsidRDefault="00A02443" w:rsidP="00CE4A78">
      <w:pPr>
        <w:tabs>
          <w:tab w:val="left" w:pos="993"/>
        </w:tabs>
        <w:spacing w:before="120" w:after="120" w:line="240" w:lineRule="auto"/>
        <w:ind w:left="-709" w:firstLine="709"/>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Головним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розпорядником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коштів</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 xml:space="preserve">місцевого </w:t>
      </w:r>
      <w:r w:rsidRPr="00CE4A78">
        <w:rPr>
          <w:rFonts w:ascii="Times New Roman" w:eastAsia="Times New Roman" w:hAnsi="Times New Roman" w:cs="Times New Roman"/>
          <w:sz w:val="26"/>
          <w:szCs w:val="26"/>
        </w:rPr>
        <w:t xml:space="preserve">бюджету та </w:t>
      </w:r>
      <w:proofErr w:type="spellStart"/>
      <w:r w:rsidRPr="00CE4A78">
        <w:rPr>
          <w:rFonts w:ascii="Times New Roman" w:eastAsia="Times New Roman" w:hAnsi="Times New Roman" w:cs="Times New Roman"/>
          <w:sz w:val="26"/>
          <w:szCs w:val="26"/>
        </w:rPr>
        <w:t>відповідальним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виконавцем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заходів</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П</w:t>
      </w:r>
      <w:proofErr w:type="spellStart"/>
      <w:r w:rsidRPr="00CE4A78">
        <w:rPr>
          <w:rFonts w:ascii="Times New Roman" w:eastAsia="Times New Roman" w:hAnsi="Times New Roman" w:cs="Times New Roman"/>
          <w:sz w:val="26"/>
          <w:szCs w:val="26"/>
        </w:rPr>
        <w:t>рограми</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 xml:space="preserve">підтримки фермерства </w:t>
      </w:r>
      <w:r w:rsidRPr="00CE4A78">
        <w:rPr>
          <w:rFonts w:ascii="Times New Roman" w:eastAsia="Times New Roman" w:hAnsi="Times New Roman" w:cs="Times New Roman"/>
          <w:sz w:val="26"/>
          <w:szCs w:val="26"/>
        </w:rPr>
        <w:t xml:space="preserve">є </w:t>
      </w:r>
      <w:r w:rsidRPr="00CE4A78">
        <w:rPr>
          <w:rFonts w:ascii="Times New Roman" w:eastAsia="Times New Roman" w:hAnsi="Times New Roman" w:cs="Times New Roman"/>
          <w:sz w:val="26"/>
          <w:szCs w:val="26"/>
          <w:lang w:val="uk-UA"/>
        </w:rPr>
        <w:t>Жовківська міська рада Львівського району Львівської області</w:t>
      </w:r>
      <w:r w:rsidRPr="00CE4A78">
        <w:rPr>
          <w:rFonts w:ascii="Times New Roman" w:eastAsia="Times New Roman" w:hAnsi="Times New Roman" w:cs="Times New Roman"/>
          <w:sz w:val="26"/>
          <w:szCs w:val="26"/>
        </w:rPr>
        <w:t>.</w:t>
      </w:r>
      <w:r w:rsidRPr="00CE4A78">
        <w:rPr>
          <w:rFonts w:ascii="Times New Roman" w:eastAsia="Times New Roman" w:hAnsi="Times New Roman" w:cs="Times New Roman"/>
          <w:b/>
          <w:sz w:val="26"/>
          <w:szCs w:val="26"/>
        </w:rPr>
        <w:t xml:space="preserve"> </w:t>
      </w:r>
    </w:p>
    <w:p w:rsidR="00A02443" w:rsidRPr="00CE4A78" w:rsidRDefault="00A02443" w:rsidP="00CE4A78">
      <w:pPr>
        <w:spacing w:after="0" w:line="240" w:lineRule="auto"/>
        <w:ind w:left="-709" w:firstLine="709"/>
        <w:jc w:val="both"/>
        <w:rPr>
          <w:rFonts w:ascii="Times New Roman" w:eastAsia="Times New Roman" w:hAnsi="Times New Roman" w:cs="Times New Roman"/>
          <w:sz w:val="26"/>
          <w:szCs w:val="26"/>
        </w:rPr>
      </w:pPr>
      <w:proofErr w:type="spellStart"/>
      <w:r w:rsidRPr="00CE4A78">
        <w:rPr>
          <w:rFonts w:ascii="Times New Roman" w:eastAsia="Times New Roman" w:hAnsi="Times New Roman" w:cs="Times New Roman"/>
          <w:sz w:val="26"/>
          <w:szCs w:val="26"/>
        </w:rPr>
        <w:t>Кошти</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місцевого</w:t>
      </w:r>
      <w:r w:rsidRPr="00CE4A78">
        <w:rPr>
          <w:rFonts w:ascii="Times New Roman" w:eastAsia="Times New Roman" w:hAnsi="Times New Roman" w:cs="Times New Roman"/>
          <w:sz w:val="26"/>
          <w:szCs w:val="26"/>
        </w:rPr>
        <w:t xml:space="preserve"> бюджету </w:t>
      </w:r>
      <w:proofErr w:type="spellStart"/>
      <w:r w:rsidRPr="00CE4A78">
        <w:rPr>
          <w:rFonts w:ascii="Times New Roman" w:eastAsia="Times New Roman" w:hAnsi="Times New Roman" w:cs="Times New Roman"/>
          <w:sz w:val="26"/>
          <w:szCs w:val="26"/>
        </w:rPr>
        <w:t>надаються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суб’єктам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господарювання</w:t>
      </w:r>
      <w:proofErr w:type="spellEnd"/>
      <w:r w:rsidRPr="00CE4A78">
        <w:rPr>
          <w:rFonts w:ascii="Times New Roman" w:eastAsia="Times New Roman" w:hAnsi="Times New Roman" w:cs="Times New Roman"/>
          <w:sz w:val="26"/>
          <w:szCs w:val="26"/>
        </w:rPr>
        <w:t xml:space="preserve"> в </w:t>
      </w:r>
      <w:proofErr w:type="spellStart"/>
      <w:r w:rsidRPr="00CE4A78">
        <w:rPr>
          <w:rFonts w:ascii="Times New Roman" w:eastAsia="Times New Roman" w:hAnsi="Times New Roman" w:cs="Times New Roman"/>
          <w:sz w:val="26"/>
          <w:szCs w:val="26"/>
        </w:rPr>
        <w:t>галузі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агропромислового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виробництва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сільськогосподарським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підприємствам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фермерським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lastRenderedPageBreak/>
        <w:t>господарствам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сільськогосподарським</w:t>
      </w:r>
      <w:proofErr w:type="spellEnd"/>
      <w:r w:rsidRPr="00CE4A78">
        <w:rPr>
          <w:rFonts w:ascii="Times New Roman" w:eastAsia="Times New Roman" w:hAnsi="Times New Roman" w:cs="Times New Roman"/>
          <w:sz w:val="26"/>
          <w:szCs w:val="26"/>
        </w:rPr>
        <w:t xml:space="preserve"> кооперативам,  </w:t>
      </w:r>
      <w:proofErr w:type="spellStart"/>
      <w:r w:rsidRPr="00CE4A78">
        <w:rPr>
          <w:rFonts w:ascii="Times New Roman" w:eastAsia="Times New Roman" w:hAnsi="Times New Roman" w:cs="Times New Roman"/>
          <w:sz w:val="26"/>
          <w:szCs w:val="26"/>
        </w:rPr>
        <w:t>фізичним</w:t>
      </w:r>
      <w:proofErr w:type="spellEnd"/>
      <w:r w:rsidRPr="00CE4A78">
        <w:rPr>
          <w:rFonts w:ascii="Times New Roman" w:eastAsia="Times New Roman" w:hAnsi="Times New Roman" w:cs="Times New Roman"/>
          <w:sz w:val="26"/>
          <w:szCs w:val="26"/>
        </w:rPr>
        <w:t xml:space="preserve"> особам-</w:t>
      </w:r>
      <w:proofErr w:type="spellStart"/>
      <w:r w:rsidRPr="00CE4A78">
        <w:rPr>
          <w:rFonts w:ascii="Times New Roman" w:eastAsia="Times New Roman" w:hAnsi="Times New Roman" w:cs="Times New Roman"/>
          <w:sz w:val="26"/>
          <w:szCs w:val="26"/>
        </w:rPr>
        <w:t>підприємцям</w:t>
      </w:r>
      <w:proofErr w:type="spellEnd"/>
      <w:r w:rsidRPr="00CE4A78">
        <w:rPr>
          <w:rFonts w:ascii="Times New Roman" w:eastAsia="Times New Roman" w:hAnsi="Times New Roman" w:cs="Times New Roman"/>
          <w:sz w:val="26"/>
          <w:szCs w:val="26"/>
          <w:lang w:val="uk-UA"/>
        </w:rPr>
        <w:t>, сімейним фермерським господарствам</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фізичним</w:t>
      </w:r>
      <w:proofErr w:type="spellEnd"/>
      <w:r w:rsidRPr="00CE4A78">
        <w:rPr>
          <w:rFonts w:ascii="Times New Roman" w:eastAsia="Times New Roman" w:hAnsi="Times New Roman" w:cs="Times New Roman"/>
          <w:sz w:val="26"/>
          <w:szCs w:val="26"/>
        </w:rPr>
        <w:t xml:space="preserve"> особам, </w:t>
      </w:r>
      <w:proofErr w:type="spellStart"/>
      <w:r w:rsidRPr="00CE4A78">
        <w:rPr>
          <w:rFonts w:ascii="Times New Roman" w:eastAsia="Times New Roman" w:hAnsi="Times New Roman" w:cs="Times New Roman"/>
          <w:sz w:val="26"/>
          <w:szCs w:val="26"/>
        </w:rPr>
        <w:t>які</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 xml:space="preserve">є </w:t>
      </w:r>
      <w:proofErr w:type="spellStart"/>
      <w:r w:rsidRPr="00CE4A78">
        <w:rPr>
          <w:rFonts w:ascii="Times New Roman" w:eastAsia="Times New Roman" w:hAnsi="Times New Roman" w:cs="Times New Roman"/>
          <w:sz w:val="26"/>
          <w:szCs w:val="26"/>
        </w:rPr>
        <w:t>суб'єкт</w:t>
      </w:r>
      <w:r w:rsidRPr="00CE4A78">
        <w:rPr>
          <w:rFonts w:ascii="Times New Roman" w:eastAsia="Times New Roman" w:hAnsi="Times New Roman" w:cs="Times New Roman"/>
          <w:sz w:val="26"/>
          <w:szCs w:val="26"/>
          <w:lang w:val="uk-UA"/>
        </w:rPr>
        <w:t>ами</w:t>
      </w:r>
      <w:proofErr w:type="spellEnd"/>
      <w:r w:rsidRPr="00CE4A78">
        <w:rPr>
          <w:rFonts w:ascii="Times New Roman" w:eastAsia="Times New Roman" w:hAnsi="Times New Roman" w:cs="Times New Roman"/>
          <w:sz w:val="26"/>
          <w:szCs w:val="26"/>
        </w:rPr>
        <w:t xml:space="preserve"> малого </w:t>
      </w:r>
      <w:proofErr w:type="spellStart"/>
      <w:r w:rsidRPr="00CE4A78">
        <w:rPr>
          <w:rFonts w:ascii="Times New Roman" w:eastAsia="Times New Roman" w:hAnsi="Times New Roman" w:cs="Times New Roman"/>
          <w:sz w:val="26"/>
          <w:szCs w:val="26"/>
        </w:rPr>
        <w:t>підприємництва</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фізичн</w:t>
      </w:r>
      <w:r w:rsidRPr="00CE4A78">
        <w:rPr>
          <w:rFonts w:ascii="Times New Roman" w:eastAsia="Times New Roman" w:hAnsi="Times New Roman" w:cs="Times New Roman"/>
          <w:sz w:val="26"/>
          <w:szCs w:val="26"/>
          <w:lang w:val="uk-UA"/>
        </w:rPr>
        <w:t>ими</w:t>
      </w:r>
      <w:proofErr w:type="spellEnd"/>
      <w:r w:rsidRPr="00CE4A78">
        <w:rPr>
          <w:rFonts w:ascii="Times New Roman" w:eastAsia="Times New Roman" w:hAnsi="Times New Roman" w:cs="Times New Roman"/>
          <w:sz w:val="26"/>
          <w:szCs w:val="26"/>
        </w:rPr>
        <w:t xml:space="preserve"> особ</w:t>
      </w:r>
      <w:proofErr w:type="spellStart"/>
      <w:r w:rsidRPr="00CE4A78">
        <w:rPr>
          <w:rFonts w:ascii="Times New Roman" w:eastAsia="Times New Roman" w:hAnsi="Times New Roman" w:cs="Times New Roman"/>
          <w:sz w:val="26"/>
          <w:szCs w:val="26"/>
          <w:lang w:val="uk-UA"/>
        </w:rPr>
        <w:t>ами</w:t>
      </w:r>
      <w:proofErr w:type="spellEnd"/>
      <w:r w:rsidRPr="00CE4A78">
        <w:rPr>
          <w:rFonts w:ascii="Times New Roman" w:eastAsia="Times New Roman" w:hAnsi="Times New Roman" w:cs="Times New Roman"/>
          <w:sz w:val="26"/>
          <w:szCs w:val="26"/>
        </w:rPr>
        <w:t>-</w:t>
      </w:r>
      <w:proofErr w:type="spellStart"/>
      <w:r w:rsidRPr="00CE4A78">
        <w:rPr>
          <w:rFonts w:ascii="Times New Roman" w:eastAsia="Times New Roman" w:hAnsi="Times New Roman" w:cs="Times New Roman"/>
          <w:sz w:val="26"/>
          <w:szCs w:val="26"/>
        </w:rPr>
        <w:t>підприємц</w:t>
      </w:r>
      <w:proofErr w:type="spellEnd"/>
      <w:r w:rsidRPr="00CE4A78">
        <w:rPr>
          <w:rFonts w:ascii="Times New Roman" w:eastAsia="Times New Roman" w:hAnsi="Times New Roman" w:cs="Times New Roman"/>
          <w:sz w:val="26"/>
          <w:szCs w:val="26"/>
          <w:lang w:val="uk-UA"/>
        </w:rPr>
        <w:t>ями</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відповідно</w:t>
      </w:r>
      <w:proofErr w:type="spellEnd"/>
      <w:r w:rsidRPr="00CE4A78">
        <w:rPr>
          <w:rFonts w:ascii="Times New Roman" w:eastAsia="Times New Roman" w:hAnsi="Times New Roman" w:cs="Times New Roman"/>
          <w:sz w:val="26"/>
          <w:szCs w:val="26"/>
        </w:rPr>
        <w:t xml:space="preserve"> до </w:t>
      </w:r>
      <w:proofErr w:type="spellStart"/>
      <w:r w:rsidRPr="00CE4A78">
        <w:rPr>
          <w:rFonts w:ascii="Times New Roman" w:eastAsia="Times New Roman" w:hAnsi="Times New Roman" w:cs="Times New Roman"/>
          <w:sz w:val="26"/>
          <w:szCs w:val="26"/>
        </w:rPr>
        <w:t>статті</w:t>
      </w:r>
      <w:proofErr w:type="spellEnd"/>
      <w:r w:rsidRPr="00CE4A78">
        <w:rPr>
          <w:rFonts w:ascii="Times New Roman" w:eastAsia="Times New Roman" w:hAnsi="Times New Roman" w:cs="Times New Roman"/>
          <w:sz w:val="26"/>
          <w:szCs w:val="26"/>
        </w:rPr>
        <w:t xml:space="preserve"> 55 </w:t>
      </w:r>
      <w:proofErr w:type="spellStart"/>
      <w:r w:rsidRPr="00CE4A78">
        <w:rPr>
          <w:rFonts w:ascii="Times New Roman" w:eastAsia="Times New Roman" w:hAnsi="Times New Roman" w:cs="Times New Roman"/>
          <w:sz w:val="26"/>
          <w:szCs w:val="26"/>
        </w:rPr>
        <w:t>Господарського</w:t>
      </w:r>
      <w:proofErr w:type="spellEnd"/>
      <w:r w:rsidRPr="00CE4A78">
        <w:rPr>
          <w:rFonts w:ascii="Times New Roman" w:eastAsia="Times New Roman" w:hAnsi="Times New Roman" w:cs="Times New Roman"/>
          <w:sz w:val="26"/>
          <w:szCs w:val="26"/>
        </w:rPr>
        <w:t xml:space="preserve"> кодексу </w:t>
      </w:r>
      <w:proofErr w:type="spellStart"/>
      <w:r w:rsidRPr="00CE4A78">
        <w:rPr>
          <w:rFonts w:ascii="Times New Roman" w:eastAsia="Times New Roman" w:hAnsi="Times New Roman" w:cs="Times New Roman"/>
          <w:sz w:val="26"/>
          <w:szCs w:val="26"/>
        </w:rPr>
        <w:t>України</w:t>
      </w:r>
      <w:proofErr w:type="spellEnd"/>
      <w:r w:rsidRPr="00CE4A78">
        <w:rPr>
          <w:rFonts w:ascii="Times New Roman" w:eastAsia="Times New Roman" w:hAnsi="Times New Roman" w:cs="Times New Roman"/>
          <w:sz w:val="26"/>
          <w:szCs w:val="26"/>
          <w:lang w:val="uk-UA"/>
        </w:rPr>
        <w:t xml:space="preserve"> та </w:t>
      </w:r>
      <w:proofErr w:type="spellStart"/>
      <w:r w:rsidRPr="00CE4A78">
        <w:rPr>
          <w:rFonts w:ascii="Times New Roman" w:eastAsia="Times New Roman" w:hAnsi="Times New Roman" w:cs="Times New Roman"/>
          <w:sz w:val="26"/>
          <w:szCs w:val="26"/>
        </w:rPr>
        <w:t>зареєстровані</w:t>
      </w:r>
      <w:proofErr w:type="spellEnd"/>
      <w:r w:rsidRPr="00CE4A78">
        <w:rPr>
          <w:rFonts w:ascii="Times New Roman" w:eastAsia="Times New Roman" w:hAnsi="Times New Roman" w:cs="Times New Roman"/>
          <w:sz w:val="26"/>
          <w:szCs w:val="26"/>
        </w:rPr>
        <w:t xml:space="preserve"> в </w:t>
      </w:r>
      <w:proofErr w:type="spellStart"/>
      <w:r w:rsidRPr="00CE4A78">
        <w:rPr>
          <w:rFonts w:ascii="Times New Roman" w:eastAsia="Times New Roman" w:hAnsi="Times New Roman" w:cs="Times New Roman"/>
          <w:sz w:val="26"/>
          <w:szCs w:val="26"/>
        </w:rPr>
        <w:t>установлено</w:t>
      </w:r>
      <w:r w:rsidR="00BF2844" w:rsidRPr="00CE4A78">
        <w:rPr>
          <w:rFonts w:ascii="Times New Roman" w:eastAsia="Times New Roman" w:hAnsi="Times New Roman" w:cs="Times New Roman"/>
          <w:sz w:val="26"/>
          <w:szCs w:val="26"/>
        </w:rPr>
        <w:t>му</w:t>
      </w:r>
      <w:proofErr w:type="spellEnd"/>
      <w:r w:rsidR="00BF2844" w:rsidRPr="00CE4A78">
        <w:rPr>
          <w:rFonts w:ascii="Times New Roman" w:eastAsia="Times New Roman" w:hAnsi="Times New Roman" w:cs="Times New Roman"/>
          <w:sz w:val="26"/>
          <w:szCs w:val="26"/>
        </w:rPr>
        <w:t xml:space="preserve"> порядку</w:t>
      </w:r>
      <w:r w:rsidRPr="00CE4A78">
        <w:rPr>
          <w:rFonts w:ascii="Times New Roman" w:eastAsia="Times New Roman" w:hAnsi="Times New Roman" w:cs="Times New Roman"/>
          <w:sz w:val="26"/>
          <w:szCs w:val="26"/>
        </w:rPr>
        <w:t xml:space="preserve"> у </w:t>
      </w:r>
      <w:proofErr w:type="spellStart"/>
      <w:r w:rsidRPr="00CE4A78">
        <w:rPr>
          <w:rFonts w:ascii="Times New Roman" w:eastAsia="Times New Roman" w:hAnsi="Times New Roman" w:cs="Times New Roman"/>
          <w:sz w:val="26"/>
          <w:szCs w:val="26"/>
        </w:rPr>
        <w:t>вигляді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фінансової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підтримки</w:t>
      </w:r>
      <w:proofErr w:type="spellEnd"/>
      <w:r w:rsidRPr="00CE4A78">
        <w:rPr>
          <w:rFonts w:ascii="Times New Roman" w:eastAsia="Times New Roman" w:hAnsi="Times New Roman" w:cs="Times New Roman"/>
          <w:sz w:val="26"/>
          <w:szCs w:val="26"/>
        </w:rPr>
        <w:t xml:space="preserve"> на </w:t>
      </w:r>
      <w:proofErr w:type="spellStart"/>
      <w:r w:rsidRPr="00CE4A78">
        <w:rPr>
          <w:rFonts w:ascii="Times New Roman" w:eastAsia="Times New Roman" w:hAnsi="Times New Roman" w:cs="Times New Roman"/>
          <w:sz w:val="26"/>
          <w:szCs w:val="26"/>
        </w:rPr>
        <w:t>конкурсній</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основі</w:t>
      </w:r>
      <w:proofErr w:type="spellEnd"/>
      <w:r w:rsidRPr="00CE4A78">
        <w:rPr>
          <w:rFonts w:ascii="Times New Roman" w:eastAsia="Times New Roman" w:hAnsi="Times New Roman" w:cs="Times New Roman"/>
          <w:sz w:val="26"/>
          <w:szCs w:val="26"/>
        </w:rPr>
        <w:t>.</w:t>
      </w:r>
      <w:r w:rsidRPr="00CE4A78">
        <w:rPr>
          <w:rFonts w:ascii="Times New Roman" w:eastAsia="Times New Roman" w:hAnsi="Times New Roman" w:cs="Times New Roman"/>
          <w:sz w:val="26"/>
          <w:szCs w:val="26"/>
          <w:shd w:val="clear" w:color="auto" w:fill="FFFFFF"/>
        </w:rPr>
        <w:t xml:space="preserve"> </w:t>
      </w:r>
    </w:p>
    <w:p w:rsidR="00A02443" w:rsidRPr="00CE4A78" w:rsidRDefault="00A02443" w:rsidP="00CE4A78">
      <w:pPr>
        <w:tabs>
          <w:tab w:val="left" w:pos="567"/>
          <w:tab w:val="left" w:pos="851"/>
        </w:tabs>
        <w:spacing w:after="0" w:line="240" w:lineRule="auto"/>
        <w:ind w:left="-709" w:firstLine="567"/>
        <w:jc w:val="both"/>
        <w:rPr>
          <w:rFonts w:ascii="Times New Roman" w:eastAsia="Times New Roman" w:hAnsi="Times New Roman" w:cs="Times New Roman"/>
          <w:sz w:val="26"/>
          <w:szCs w:val="26"/>
          <w:shd w:val="clear" w:color="auto" w:fill="FFFFFF"/>
        </w:rPr>
      </w:pPr>
      <w:proofErr w:type="spellStart"/>
      <w:r w:rsidRPr="00CE4A78">
        <w:rPr>
          <w:rFonts w:ascii="Times New Roman" w:eastAsia="Times New Roman" w:hAnsi="Times New Roman" w:cs="Times New Roman"/>
          <w:sz w:val="26"/>
          <w:szCs w:val="26"/>
          <w:shd w:val="clear" w:color="auto" w:fill="FFFFFF"/>
        </w:rPr>
        <w:t>Фінансова</w:t>
      </w:r>
      <w:proofErr w:type="spellEnd"/>
      <w:r w:rsidRPr="00CE4A78">
        <w:rPr>
          <w:rFonts w:ascii="Times New Roman" w:eastAsia="Times New Roman" w:hAnsi="Times New Roman" w:cs="Times New Roman"/>
          <w:sz w:val="26"/>
          <w:szCs w:val="26"/>
          <w:shd w:val="clear" w:color="auto" w:fill="FFFFFF"/>
        </w:rPr>
        <w:t xml:space="preserve"> </w:t>
      </w:r>
      <w:proofErr w:type="spellStart"/>
      <w:r w:rsidRPr="00CE4A78">
        <w:rPr>
          <w:rFonts w:ascii="Times New Roman" w:eastAsia="Times New Roman" w:hAnsi="Times New Roman" w:cs="Times New Roman"/>
          <w:sz w:val="26"/>
          <w:szCs w:val="26"/>
          <w:shd w:val="clear" w:color="auto" w:fill="FFFFFF"/>
        </w:rPr>
        <w:t>підтримка</w:t>
      </w:r>
      <w:proofErr w:type="spellEnd"/>
      <w:r w:rsidRPr="00CE4A78">
        <w:rPr>
          <w:rFonts w:ascii="Times New Roman" w:eastAsia="Times New Roman" w:hAnsi="Times New Roman" w:cs="Times New Roman"/>
          <w:sz w:val="26"/>
          <w:szCs w:val="26"/>
          <w:shd w:val="clear" w:color="auto" w:fill="FFFFFF"/>
        </w:rPr>
        <w:t xml:space="preserve"> не </w:t>
      </w:r>
      <w:proofErr w:type="spellStart"/>
      <w:r w:rsidRPr="00CE4A78">
        <w:rPr>
          <w:rFonts w:ascii="Times New Roman" w:eastAsia="Times New Roman" w:hAnsi="Times New Roman" w:cs="Times New Roman"/>
          <w:sz w:val="26"/>
          <w:szCs w:val="26"/>
          <w:shd w:val="clear" w:color="auto" w:fill="FFFFFF"/>
        </w:rPr>
        <w:t>надається</w:t>
      </w:r>
      <w:proofErr w:type="spellEnd"/>
      <w:r w:rsidRPr="00CE4A78">
        <w:rPr>
          <w:rFonts w:ascii="Times New Roman" w:eastAsia="Times New Roman" w:hAnsi="Times New Roman" w:cs="Times New Roman"/>
          <w:sz w:val="26"/>
          <w:szCs w:val="26"/>
          <w:shd w:val="clear" w:color="auto" w:fill="FFFFFF"/>
        </w:rPr>
        <w:t xml:space="preserve"> </w:t>
      </w:r>
      <w:proofErr w:type="spellStart"/>
      <w:r w:rsidRPr="00CE4A78">
        <w:rPr>
          <w:rFonts w:ascii="Times New Roman" w:eastAsia="Times New Roman" w:hAnsi="Times New Roman" w:cs="Times New Roman"/>
          <w:sz w:val="26"/>
          <w:szCs w:val="26"/>
          <w:shd w:val="clear" w:color="auto" w:fill="FFFFFF"/>
        </w:rPr>
        <w:t>суб’єктам</w:t>
      </w:r>
      <w:proofErr w:type="spellEnd"/>
      <w:r w:rsidRPr="00CE4A78">
        <w:rPr>
          <w:rFonts w:ascii="Times New Roman" w:eastAsia="Times New Roman" w:hAnsi="Times New Roman" w:cs="Times New Roman"/>
          <w:sz w:val="26"/>
          <w:szCs w:val="26"/>
          <w:shd w:val="clear" w:color="auto" w:fill="FFFFFF"/>
        </w:rPr>
        <w:t xml:space="preserve"> </w:t>
      </w:r>
      <w:proofErr w:type="spellStart"/>
      <w:r w:rsidRPr="00CE4A78">
        <w:rPr>
          <w:rFonts w:ascii="Times New Roman" w:eastAsia="Times New Roman" w:hAnsi="Times New Roman" w:cs="Times New Roman"/>
          <w:sz w:val="26"/>
          <w:szCs w:val="26"/>
          <w:shd w:val="clear" w:color="auto" w:fill="FFFFFF"/>
        </w:rPr>
        <w:t>господарювання</w:t>
      </w:r>
      <w:proofErr w:type="spellEnd"/>
      <w:r w:rsidRPr="00CE4A78">
        <w:rPr>
          <w:rFonts w:ascii="Times New Roman" w:eastAsia="Times New Roman" w:hAnsi="Times New Roman" w:cs="Times New Roman"/>
          <w:sz w:val="26"/>
          <w:szCs w:val="26"/>
          <w:shd w:val="clear" w:color="auto" w:fill="FFFFFF"/>
        </w:rPr>
        <w:t xml:space="preserve">, </w:t>
      </w:r>
      <w:proofErr w:type="spellStart"/>
      <w:r w:rsidRPr="00CE4A78">
        <w:rPr>
          <w:rFonts w:ascii="Times New Roman" w:eastAsia="Times New Roman" w:hAnsi="Times New Roman" w:cs="Times New Roman"/>
          <w:sz w:val="26"/>
          <w:szCs w:val="26"/>
          <w:shd w:val="clear" w:color="auto" w:fill="FFFFFF"/>
        </w:rPr>
        <w:t>які</w:t>
      </w:r>
      <w:proofErr w:type="spellEnd"/>
      <w:r w:rsidRPr="00CE4A78">
        <w:rPr>
          <w:rFonts w:ascii="Times New Roman" w:eastAsia="Times New Roman" w:hAnsi="Times New Roman" w:cs="Times New Roman"/>
          <w:sz w:val="26"/>
          <w:szCs w:val="26"/>
          <w:shd w:val="clear" w:color="auto" w:fill="FFFFFF"/>
        </w:rPr>
        <w:t>:</w:t>
      </w:r>
    </w:p>
    <w:p w:rsidR="00A02443" w:rsidRPr="00CE4A78" w:rsidRDefault="00A02443" w:rsidP="00CE4A78">
      <w:pPr>
        <w:tabs>
          <w:tab w:val="left" w:pos="0"/>
          <w:tab w:val="left" w:pos="1512"/>
        </w:tabs>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        </w:t>
      </w: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визнані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банкрутами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або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стосовно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яких</w:t>
      </w:r>
      <w:proofErr w:type="spellEnd"/>
      <w:r w:rsidRPr="00CE4A78">
        <w:rPr>
          <w:rFonts w:ascii="Times New Roman" w:eastAsia="Times New Roman" w:hAnsi="Times New Roman" w:cs="Times New Roman"/>
          <w:sz w:val="26"/>
          <w:szCs w:val="26"/>
        </w:rPr>
        <w:t xml:space="preserve"> порушено справу про </w:t>
      </w:r>
      <w:proofErr w:type="spellStart"/>
      <w:r w:rsidRPr="00CE4A78">
        <w:rPr>
          <w:rFonts w:ascii="Times New Roman" w:eastAsia="Times New Roman" w:hAnsi="Times New Roman" w:cs="Times New Roman"/>
          <w:sz w:val="26"/>
          <w:szCs w:val="26"/>
        </w:rPr>
        <w:t>банкрутство</w:t>
      </w:r>
      <w:proofErr w:type="spellEnd"/>
      <w:r w:rsidRPr="00CE4A78">
        <w:rPr>
          <w:rFonts w:ascii="Times New Roman" w:eastAsia="Times New Roman" w:hAnsi="Times New Roman" w:cs="Times New Roman"/>
          <w:sz w:val="26"/>
          <w:szCs w:val="26"/>
        </w:rPr>
        <w:t>;</w:t>
      </w:r>
    </w:p>
    <w:p w:rsidR="00A02443" w:rsidRPr="00CE4A78" w:rsidRDefault="00A02443" w:rsidP="00CE4A78">
      <w:pPr>
        <w:tabs>
          <w:tab w:val="left" w:pos="540"/>
          <w:tab w:val="left" w:pos="1512"/>
        </w:tabs>
        <w:spacing w:after="0" w:line="240" w:lineRule="auto"/>
        <w:ind w:left="-709" w:firstLine="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перебувають у стадії припинення юридичної особи або припинення підприємницької діяльності фізичної особи - підприємця;</w:t>
      </w:r>
    </w:p>
    <w:p w:rsidR="00A02443" w:rsidRPr="00CE4A78" w:rsidRDefault="00A02443" w:rsidP="00CE4A78">
      <w:pPr>
        <w:tabs>
          <w:tab w:val="left" w:pos="540"/>
          <w:tab w:val="left" w:pos="1512"/>
        </w:tabs>
        <w:spacing w:after="0" w:line="240" w:lineRule="auto"/>
        <w:ind w:left="-709" w:firstLine="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 подали </w:t>
      </w:r>
      <w:proofErr w:type="spellStart"/>
      <w:r w:rsidRPr="00CE4A78">
        <w:rPr>
          <w:rFonts w:ascii="Times New Roman" w:eastAsia="Times New Roman" w:hAnsi="Times New Roman" w:cs="Times New Roman"/>
          <w:sz w:val="26"/>
          <w:szCs w:val="26"/>
        </w:rPr>
        <w:t>завідомо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недостовірні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відомості</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документи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w:t>
      </w:r>
      <w:proofErr w:type="spellEnd"/>
      <w:r w:rsidRPr="00CE4A78">
        <w:rPr>
          <w:rFonts w:ascii="Times New Roman" w:eastAsia="Times New Roman" w:hAnsi="Times New Roman" w:cs="Times New Roman"/>
          <w:sz w:val="26"/>
          <w:szCs w:val="26"/>
        </w:rPr>
        <w:t xml:space="preserve"> час </w:t>
      </w:r>
      <w:proofErr w:type="spellStart"/>
      <w:r w:rsidRPr="00CE4A78">
        <w:rPr>
          <w:rFonts w:ascii="Times New Roman" w:eastAsia="Times New Roman" w:hAnsi="Times New Roman" w:cs="Times New Roman"/>
          <w:sz w:val="26"/>
          <w:szCs w:val="26"/>
        </w:rPr>
        <w:t>звернення</w:t>
      </w:r>
      <w:proofErr w:type="spellEnd"/>
      <w:r w:rsidRPr="00CE4A78">
        <w:rPr>
          <w:rFonts w:ascii="Times New Roman" w:eastAsia="Times New Roman" w:hAnsi="Times New Roman" w:cs="Times New Roman"/>
          <w:sz w:val="26"/>
          <w:szCs w:val="26"/>
        </w:rPr>
        <w:t xml:space="preserve"> за </w:t>
      </w:r>
      <w:proofErr w:type="spellStart"/>
      <w:r w:rsidRPr="00CE4A78">
        <w:rPr>
          <w:rFonts w:ascii="Times New Roman" w:eastAsia="Times New Roman" w:hAnsi="Times New Roman" w:cs="Times New Roman"/>
          <w:sz w:val="26"/>
          <w:szCs w:val="26"/>
        </w:rPr>
        <w:t>наданням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фінансової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підтримки</w:t>
      </w:r>
      <w:proofErr w:type="spellEnd"/>
      <w:r w:rsidRPr="00CE4A78">
        <w:rPr>
          <w:rFonts w:ascii="Times New Roman" w:eastAsia="Times New Roman" w:hAnsi="Times New Roman" w:cs="Times New Roman"/>
          <w:sz w:val="26"/>
          <w:szCs w:val="26"/>
        </w:rPr>
        <w:t>;</w:t>
      </w:r>
    </w:p>
    <w:p w:rsidR="00A02443" w:rsidRPr="00CE4A78" w:rsidRDefault="00A02443" w:rsidP="00CE4A78">
      <w:pPr>
        <w:tabs>
          <w:tab w:val="left" w:pos="540"/>
          <w:tab w:val="left" w:pos="1512"/>
        </w:tabs>
        <w:spacing w:after="0" w:line="240" w:lineRule="auto"/>
        <w:ind w:left="-709" w:firstLine="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мають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протерміновану</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заборгованість</w:t>
      </w:r>
      <w:proofErr w:type="spellEnd"/>
      <w:r w:rsidRPr="00CE4A78">
        <w:rPr>
          <w:rFonts w:ascii="Times New Roman" w:eastAsia="Times New Roman" w:hAnsi="Times New Roman" w:cs="Times New Roman"/>
          <w:sz w:val="26"/>
          <w:szCs w:val="26"/>
        </w:rPr>
        <w:t xml:space="preserve"> перед бюджетом з </w:t>
      </w:r>
      <w:proofErr w:type="spellStart"/>
      <w:r w:rsidRPr="00CE4A78">
        <w:rPr>
          <w:rFonts w:ascii="Times New Roman" w:eastAsia="Times New Roman" w:hAnsi="Times New Roman" w:cs="Times New Roman"/>
          <w:sz w:val="26"/>
          <w:szCs w:val="26"/>
        </w:rPr>
        <w:t>виплати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обов’язкових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податкових</w:t>
      </w:r>
      <w:proofErr w:type="spellEnd"/>
      <w:r w:rsidRPr="00CE4A78">
        <w:rPr>
          <w:rFonts w:ascii="Times New Roman" w:eastAsia="Times New Roman" w:hAnsi="Times New Roman" w:cs="Times New Roman"/>
          <w:sz w:val="26"/>
          <w:szCs w:val="26"/>
        </w:rPr>
        <w:t xml:space="preserve"> та </w:t>
      </w:r>
      <w:proofErr w:type="spellStart"/>
      <w:r w:rsidRPr="00CE4A78">
        <w:rPr>
          <w:rFonts w:ascii="Times New Roman" w:eastAsia="Times New Roman" w:hAnsi="Times New Roman" w:cs="Times New Roman"/>
          <w:sz w:val="26"/>
          <w:szCs w:val="26"/>
        </w:rPr>
        <w:t>соціальних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платежів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більше</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ніж</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шість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місяців</w:t>
      </w:r>
      <w:proofErr w:type="spellEnd"/>
      <w:r w:rsidRPr="00CE4A78">
        <w:rPr>
          <w:rFonts w:ascii="Times New Roman" w:eastAsia="Times New Roman" w:hAnsi="Times New Roman" w:cs="Times New Roman"/>
          <w:sz w:val="26"/>
          <w:szCs w:val="26"/>
        </w:rPr>
        <w:t>;</w:t>
      </w:r>
    </w:p>
    <w:p w:rsidR="00A02443" w:rsidRPr="00CE4A78" w:rsidRDefault="00A02443" w:rsidP="00CE4A78">
      <w:pPr>
        <w:tabs>
          <w:tab w:val="left" w:pos="540"/>
          <w:tab w:val="left" w:pos="1512"/>
        </w:tabs>
        <w:spacing w:after="0" w:line="240" w:lineRule="auto"/>
        <w:ind w:left="-709" w:firstLine="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отримують</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аналогічну</w:t>
      </w:r>
      <w:proofErr w:type="spellEnd"/>
      <w:r w:rsidRPr="00CE4A78">
        <w:rPr>
          <w:rFonts w:ascii="Times New Roman" w:eastAsia="Times New Roman" w:hAnsi="Times New Roman" w:cs="Times New Roman"/>
          <w:sz w:val="26"/>
          <w:szCs w:val="26"/>
        </w:rPr>
        <w:t xml:space="preserve"> за видами </w:t>
      </w:r>
      <w:proofErr w:type="spellStart"/>
      <w:r w:rsidRPr="00CE4A78">
        <w:rPr>
          <w:rFonts w:ascii="Times New Roman" w:eastAsia="Times New Roman" w:hAnsi="Times New Roman" w:cs="Times New Roman"/>
          <w:sz w:val="26"/>
          <w:szCs w:val="26"/>
        </w:rPr>
        <w:t>підтримку</w:t>
      </w:r>
      <w:proofErr w:type="spellEnd"/>
      <w:r w:rsidRPr="00CE4A78">
        <w:rPr>
          <w:rFonts w:ascii="Times New Roman" w:eastAsia="Times New Roman" w:hAnsi="Times New Roman" w:cs="Times New Roman"/>
          <w:sz w:val="26"/>
          <w:szCs w:val="26"/>
        </w:rPr>
        <w:t xml:space="preserve"> за </w:t>
      </w:r>
      <w:proofErr w:type="spellStart"/>
      <w:r w:rsidRPr="00CE4A78">
        <w:rPr>
          <w:rFonts w:ascii="Times New Roman" w:eastAsia="Times New Roman" w:hAnsi="Times New Roman" w:cs="Times New Roman"/>
          <w:sz w:val="26"/>
          <w:szCs w:val="26"/>
        </w:rPr>
        <w:t>рахунок</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коштів</w:t>
      </w:r>
      <w:proofErr w:type="spellEnd"/>
      <w:r w:rsidRPr="00CE4A78">
        <w:rPr>
          <w:rFonts w:ascii="Times New Roman" w:eastAsia="Times New Roman" w:hAnsi="Times New Roman" w:cs="Times New Roman"/>
          <w:sz w:val="26"/>
          <w:szCs w:val="26"/>
        </w:rPr>
        <w:t xml:space="preserve"> державного бюджету, строк </w:t>
      </w:r>
      <w:proofErr w:type="spellStart"/>
      <w:r w:rsidRPr="00CE4A78">
        <w:rPr>
          <w:rFonts w:ascii="Times New Roman" w:eastAsia="Times New Roman" w:hAnsi="Times New Roman" w:cs="Times New Roman"/>
          <w:sz w:val="26"/>
          <w:szCs w:val="26"/>
        </w:rPr>
        <w:t>надання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якої</w:t>
      </w:r>
      <w:proofErr w:type="spellEnd"/>
      <w:r w:rsidRPr="00CE4A78">
        <w:rPr>
          <w:rFonts w:ascii="Times New Roman" w:eastAsia="Times New Roman" w:hAnsi="Times New Roman" w:cs="Times New Roman"/>
          <w:sz w:val="26"/>
          <w:szCs w:val="26"/>
        </w:rPr>
        <w:t xml:space="preserve"> не </w:t>
      </w:r>
      <w:proofErr w:type="spellStart"/>
      <w:r w:rsidRPr="00CE4A78">
        <w:rPr>
          <w:rFonts w:ascii="Times New Roman" w:eastAsia="Times New Roman" w:hAnsi="Times New Roman" w:cs="Times New Roman"/>
          <w:sz w:val="26"/>
          <w:szCs w:val="26"/>
        </w:rPr>
        <w:t>закінчився</w:t>
      </w:r>
      <w:proofErr w:type="spellEnd"/>
      <w:r w:rsidRPr="00CE4A78">
        <w:rPr>
          <w:rFonts w:ascii="Times New Roman" w:eastAsia="Times New Roman" w:hAnsi="Times New Roman" w:cs="Times New Roman"/>
          <w:sz w:val="26"/>
          <w:szCs w:val="26"/>
        </w:rPr>
        <w:t xml:space="preserve">. </w:t>
      </w:r>
    </w:p>
    <w:p w:rsidR="00A02443" w:rsidRPr="00CE4A78" w:rsidRDefault="00A02443" w:rsidP="00CE4A78">
      <w:pPr>
        <w:tabs>
          <w:tab w:val="left" w:pos="709"/>
        </w:tabs>
        <w:spacing w:before="120" w:after="120" w:line="240" w:lineRule="auto"/>
        <w:ind w:left="-709"/>
        <w:jc w:val="both"/>
        <w:rPr>
          <w:rFonts w:ascii="Times New Roman" w:eastAsia="Times New Roman" w:hAnsi="Times New Roman" w:cs="Times New Roman"/>
          <w:sz w:val="26"/>
          <w:szCs w:val="26"/>
        </w:rPr>
      </w:pPr>
      <w:r w:rsidRPr="00CE4A78">
        <w:rPr>
          <w:rFonts w:ascii="Times New Roman" w:eastAsia="Times New Roman" w:hAnsi="Times New Roman" w:cs="Times New Roman"/>
          <w:sz w:val="26"/>
          <w:szCs w:val="26"/>
          <w:lang w:val="uk-UA"/>
        </w:rPr>
        <w:tab/>
      </w:r>
      <w:r w:rsidRPr="00CE4A78">
        <w:rPr>
          <w:rFonts w:ascii="Times New Roman" w:eastAsia="Times New Roman" w:hAnsi="Times New Roman" w:cs="Times New Roman"/>
          <w:sz w:val="26"/>
          <w:szCs w:val="26"/>
        </w:rPr>
        <w:t xml:space="preserve">У </w:t>
      </w:r>
      <w:proofErr w:type="spellStart"/>
      <w:r w:rsidRPr="00CE4A78">
        <w:rPr>
          <w:rFonts w:ascii="Times New Roman" w:eastAsia="Times New Roman" w:hAnsi="Times New Roman" w:cs="Times New Roman"/>
          <w:sz w:val="26"/>
          <w:szCs w:val="26"/>
        </w:rPr>
        <w:t>разі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встановлення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контролюючими</w:t>
      </w:r>
      <w:proofErr w:type="spellEnd"/>
      <w:r w:rsidRPr="00CE4A78">
        <w:rPr>
          <w:rFonts w:ascii="Times New Roman" w:eastAsia="Times New Roman" w:hAnsi="Times New Roman" w:cs="Times New Roman"/>
          <w:sz w:val="26"/>
          <w:szCs w:val="26"/>
        </w:rPr>
        <w:t xml:space="preserve"> органами факту незаконного </w:t>
      </w:r>
      <w:proofErr w:type="spellStart"/>
      <w:r w:rsidRPr="00CE4A78">
        <w:rPr>
          <w:rFonts w:ascii="Times New Roman" w:eastAsia="Times New Roman" w:hAnsi="Times New Roman" w:cs="Times New Roman"/>
          <w:sz w:val="26"/>
          <w:szCs w:val="26"/>
        </w:rPr>
        <w:t>або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нецільового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використання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коштів</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місцевого</w:t>
      </w:r>
      <w:r w:rsidRPr="00CE4A78">
        <w:rPr>
          <w:rFonts w:ascii="Times New Roman" w:eastAsia="Times New Roman" w:hAnsi="Times New Roman" w:cs="Times New Roman"/>
          <w:sz w:val="26"/>
          <w:szCs w:val="26"/>
        </w:rPr>
        <w:t xml:space="preserve"> бюджету, </w:t>
      </w:r>
      <w:proofErr w:type="spellStart"/>
      <w:r w:rsidRPr="00CE4A78">
        <w:rPr>
          <w:rFonts w:ascii="Times New Roman" w:eastAsia="Times New Roman" w:hAnsi="Times New Roman" w:cs="Times New Roman"/>
          <w:sz w:val="26"/>
          <w:szCs w:val="26"/>
        </w:rPr>
        <w:t>надання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фінансової</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підтримки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протягом</w:t>
      </w:r>
      <w:proofErr w:type="spellEnd"/>
      <w:r w:rsidRPr="00CE4A78">
        <w:rPr>
          <w:rFonts w:ascii="Times New Roman" w:eastAsia="Times New Roman" w:hAnsi="Times New Roman" w:cs="Times New Roman"/>
          <w:sz w:val="26"/>
          <w:szCs w:val="26"/>
        </w:rPr>
        <w:t xml:space="preserve"> поточного та </w:t>
      </w:r>
      <w:proofErr w:type="spellStart"/>
      <w:r w:rsidRPr="00CE4A78">
        <w:rPr>
          <w:rFonts w:ascii="Times New Roman" w:eastAsia="Times New Roman" w:hAnsi="Times New Roman" w:cs="Times New Roman"/>
          <w:sz w:val="26"/>
          <w:szCs w:val="26"/>
        </w:rPr>
        <w:t>наступного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бюджетних</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років</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припиняється</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Кошти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що</w:t>
      </w:r>
      <w:proofErr w:type="spellEnd"/>
      <w:r w:rsidRPr="00CE4A78">
        <w:rPr>
          <w:rFonts w:ascii="Times New Roman" w:eastAsia="Times New Roman" w:hAnsi="Times New Roman" w:cs="Times New Roman"/>
          <w:sz w:val="26"/>
          <w:szCs w:val="26"/>
        </w:rPr>
        <w:t xml:space="preserve"> незаконно </w:t>
      </w:r>
      <w:proofErr w:type="spellStart"/>
      <w:r w:rsidRPr="00CE4A78">
        <w:rPr>
          <w:rFonts w:ascii="Times New Roman" w:eastAsia="Times New Roman" w:hAnsi="Times New Roman" w:cs="Times New Roman"/>
          <w:sz w:val="26"/>
          <w:szCs w:val="26"/>
        </w:rPr>
        <w:t>отримані</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або</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використані</w:t>
      </w:r>
      <w:proofErr w:type="spellEnd"/>
      <w:r w:rsidRPr="00CE4A78">
        <w:rPr>
          <w:rFonts w:ascii="Times New Roman" w:eastAsia="Times New Roman" w:hAnsi="Times New Roman" w:cs="Times New Roman"/>
          <w:sz w:val="26"/>
          <w:szCs w:val="26"/>
        </w:rPr>
        <w:t xml:space="preserve"> не за </w:t>
      </w:r>
      <w:proofErr w:type="spellStart"/>
      <w:r w:rsidRPr="00CE4A78">
        <w:rPr>
          <w:rFonts w:ascii="Times New Roman" w:eastAsia="Times New Roman" w:hAnsi="Times New Roman" w:cs="Times New Roman"/>
          <w:sz w:val="26"/>
          <w:szCs w:val="26"/>
        </w:rPr>
        <w:t>цільовим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призначенням</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повертаються</w:t>
      </w:r>
      <w:proofErr w:type="spellEnd"/>
      <w:r w:rsidRPr="00CE4A78">
        <w:rPr>
          <w:rFonts w:ascii="Times New Roman" w:eastAsia="Times New Roman" w:hAnsi="Times New Roman" w:cs="Times New Roman"/>
          <w:sz w:val="26"/>
          <w:szCs w:val="26"/>
        </w:rPr>
        <w:t xml:space="preserve"> до </w:t>
      </w:r>
      <w:r w:rsidRPr="00CE4A78">
        <w:rPr>
          <w:rFonts w:ascii="Times New Roman" w:eastAsia="Times New Roman" w:hAnsi="Times New Roman" w:cs="Times New Roman"/>
          <w:sz w:val="26"/>
          <w:szCs w:val="26"/>
          <w:lang w:val="uk-UA"/>
        </w:rPr>
        <w:t>місцевого</w:t>
      </w:r>
      <w:r w:rsidRPr="00CE4A78">
        <w:rPr>
          <w:rFonts w:ascii="Times New Roman" w:eastAsia="Times New Roman" w:hAnsi="Times New Roman" w:cs="Times New Roman"/>
          <w:sz w:val="26"/>
          <w:szCs w:val="26"/>
        </w:rPr>
        <w:t xml:space="preserve"> бюджету.</w:t>
      </w:r>
    </w:p>
    <w:p w:rsidR="00A02443" w:rsidRPr="00CE4A78" w:rsidRDefault="00A02443" w:rsidP="00CE4A78">
      <w:pPr>
        <w:spacing w:before="120" w:after="120" w:line="240" w:lineRule="auto"/>
        <w:ind w:left="-709"/>
        <w:jc w:val="center"/>
        <w:rPr>
          <w:rFonts w:ascii="Times New Roman" w:eastAsia="Times New Roman" w:hAnsi="Times New Roman" w:cs="Times New Roman"/>
          <w:b/>
          <w:sz w:val="26"/>
          <w:szCs w:val="26"/>
          <w:lang w:val="uk-UA"/>
        </w:rPr>
      </w:pPr>
    </w:p>
    <w:p w:rsidR="00A02443" w:rsidRPr="00CE4A78" w:rsidRDefault="00A02443" w:rsidP="00CE4A78">
      <w:pPr>
        <w:spacing w:before="120" w:after="120" w:line="240" w:lineRule="auto"/>
        <w:ind w:left="-709"/>
        <w:jc w:val="center"/>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rPr>
        <w:t>V</w:t>
      </w:r>
      <w:r w:rsidRPr="00CE4A78">
        <w:rPr>
          <w:rFonts w:ascii="Times New Roman" w:eastAsia="Times New Roman" w:hAnsi="Times New Roman" w:cs="Times New Roman"/>
          <w:b/>
          <w:sz w:val="26"/>
          <w:szCs w:val="26"/>
          <w:lang w:val="uk-UA"/>
        </w:rPr>
        <w:t xml:space="preserve">І. Обґрунтування шляхів і засобів розв’язання проблеми, обсяги та джерела фінансування, строки виконання завдань, заходів </w:t>
      </w:r>
    </w:p>
    <w:p w:rsidR="00A02443" w:rsidRPr="00CE4A78" w:rsidRDefault="00A02443" w:rsidP="00CE4A78">
      <w:pPr>
        <w:tabs>
          <w:tab w:val="left" w:pos="142"/>
          <w:tab w:val="left" w:pos="709"/>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ab/>
        <w:t xml:space="preserve">        Створення сприятливих умов для розвитку галузей агропромислового комплексу при фінансовій підтримці з бюджетів усіх рівнів, залученні інвестицій та </w:t>
      </w:r>
      <w:proofErr w:type="spellStart"/>
      <w:r w:rsidRPr="00CE4A78">
        <w:rPr>
          <w:rFonts w:ascii="Times New Roman" w:eastAsia="Times New Roman" w:hAnsi="Times New Roman" w:cs="Times New Roman"/>
          <w:sz w:val="26"/>
          <w:szCs w:val="26"/>
          <w:lang w:val="uk-UA"/>
        </w:rPr>
        <w:t>проєктів</w:t>
      </w:r>
      <w:proofErr w:type="spellEnd"/>
      <w:r w:rsidRPr="00CE4A78">
        <w:rPr>
          <w:rFonts w:ascii="Times New Roman" w:eastAsia="Times New Roman" w:hAnsi="Times New Roman" w:cs="Times New Roman"/>
          <w:sz w:val="26"/>
          <w:szCs w:val="26"/>
          <w:lang w:val="uk-UA"/>
        </w:rPr>
        <w:t xml:space="preserve"> міжнародної технічної допомоги зміцнить продовольчу безпеку на місцевому рівні та забезпечить досягнення мети Програми підтримки фермерства. </w:t>
      </w:r>
    </w:p>
    <w:p w:rsidR="00A02443" w:rsidRPr="00CE4A78" w:rsidRDefault="00A02443" w:rsidP="00CE4A78">
      <w:pPr>
        <w:spacing w:line="300" w:lineRule="exact"/>
        <w:ind w:left="-709" w:firstLine="720"/>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Реалізація заходів Програми підтримки фермерства сприятиме підтримці малого та середнього бізнесу; процесу трансформації особистих селянських господарств у сімейні фермерські господарства; вдосконаленню зворотного зв’язку між виробниками і споживачами; виходу виробників на внутрішній та зовнішній ринки збуту; залученню іноземних інвестицій; розбудові сільських територій та розвитку місцевих громад. </w:t>
      </w:r>
    </w:p>
    <w:p w:rsidR="00A02443" w:rsidRPr="00CE4A78" w:rsidRDefault="00A02443" w:rsidP="00CE4A78">
      <w:pPr>
        <w:spacing w:before="120" w:after="120" w:line="240" w:lineRule="auto"/>
        <w:ind w:left="-709" w:firstLine="567"/>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Виконання завдань та заходів Програми підтримки фермерства заплановано здійснювати протягом 202</w:t>
      </w:r>
      <w:r w:rsidR="00CA5D3D" w:rsidRPr="00CE4A78">
        <w:rPr>
          <w:rFonts w:ascii="Times New Roman" w:eastAsia="Times New Roman" w:hAnsi="Times New Roman" w:cs="Times New Roman"/>
          <w:sz w:val="26"/>
          <w:szCs w:val="26"/>
          <w:lang w:val="uk-UA"/>
        </w:rPr>
        <w:t>3</w:t>
      </w:r>
      <w:r w:rsidRPr="00CE4A78">
        <w:rPr>
          <w:rFonts w:ascii="Times New Roman" w:eastAsia="Times New Roman" w:hAnsi="Times New Roman" w:cs="Times New Roman"/>
          <w:sz w:val="26"/>
          <w:szCs w:val="26"/>
          <w:lang w:val="uk-UA"/>
        </w:rPr>
        <w:t xml:space="preserve"> – 202</w:t>
      </w:r>
      <w:r w:rsidR="00CA5D3D" w:rsidRPr="00CE4A78">
        <w:rPr>
          <w:rFonts w:ascii="Times New Roman" w:eastAsia="Times New Roman" w:hAnsi="Times New Roman" w:cs="Times New Roman"/>
          <w:sz w:val="26"/>
          <w:szCs w:val="26"/>
          <w:lang w:val="uk-UA"/>
        </w:rPr>
        <w:t>5</w:t>
      </w:r>
      <w:r w:rsidRPr="00CE4A78">
        <w:rPr>
          <w:rFonts w:ascii="Times New Roman" w:eastAsia="Times New Roman" w:hAnsi="Times New Roman" w:cs="Times New Roman"/>
          <w:sz w:val="26"/>
          <w:szCs w:val="26"/>
          <w:lang w:val="uk-UA"/>
        </w:rPr>
        <w:t xml:space="preserve"> років . Крім коштів місцевого бюджету, заплановано залучити  кошти з інших джерел, у тому числі з обласного та державного бюджету, з інших місцевих бюджетів, </w:t>
      </w:r>
      <w:proofErr w:type="spellStart"/>
      <w:r w:rsidRPr="00CE4A78">
        <w:rPr>
          <w:rFonts w:ascii="Times New Roman" w:eastAsia="Times New Roman" w:hAnsi="Times New Roman" w:cs="Times New Roman"/>
          <w:sz w:val="26"/>
          <w:szCs w:val="26"/>
          <w:lang w:val="uk-UA"/>
        </w:rPr>
        <w:t>проєктів</w:t>
      </w:r>
      <w:proofErr w:type="spellEnd"/>
      <w:r w:rsidRPr="00CE4A78">
        <w:rPr>
          <w:rFonts w:ascii="Times New Roman" w:eastAsia="Times New Roman" w:hAnsi="Times New Roman" w:cs="Times New Roman"/>
          <w:sz w:val="26"/>
          <w:szCs w:val="26"/>
          <w:lang w:val="uk-UA"/>
        </w:rPr>
        <w:t xml:space="preserve"> міжнародної технічної допомоги, кошти суб’єктів господарювання, особистих господарств населення.</w:t>
      </w:r>
    </w:p>
    <w:p w:rsidR="00A02443" w:rsidRPr="00CE4A78" w:rsidRDefault="00A02443" w:rsidP="00CE4A78">
      <w:pPr>
        <w:pBdr>
          <w:top w:val="nil"/>
          <w:left w:val="nil"/>
          <w:bottom w:val="nil"/>
          <w:right w:val="nil"/>
          <w:between w:val="nil"/>
        </w:pBdr>
        <w:tabs>
          <w:tab w:val="left" w:pos="709"/>
        </w:tabs>
        <w:spacing w:before="120" w:after="120"/>
        <w:ind w:left="-709" w:firstLine="567"/>
        <w:jc w:val="both"/>
        <w:rPr>
          <w:rFonts w:ascii="Times New Roman" w:hAnsi="Times New Roman" w:cs="Times New Roman"/>
          <w:sz w:val="26"/>
          <w:szCs w:val="26"/>
          <w:lang w:val="uk-UA"/>
        </w:rPr>
      </w:pPr>
      <w:r w:rsidRPr="00CE4A78">
        <w:rPr>
          <w:rFonts w:ascii="Times New Roman" w:eastAsia="Times New Roman" w:hAnsi="Times New Roman" w:cs="Times New Roman"/>
          <w:sz w:val="26"/>
          <w:szCs w:val="26"/>
          <w:lang w:val="uk-UA"/>
        </w:rPr>
        <w:t>Обсяг фінансових ресурсів на виконання Програми щорічно визначається рішенням  Жовківської міської ради при затвердження бюджету та внесення відповідних змін до показників бюджету протягом бюджетного року.</w:t>
      </w:r>
    </w:p>
    <w:p w:rsidR="00A02443" w:rsidRPr="00CE4A78" w:rsidRDefault="00A02443" w:rsidP="00CE4A78">
      <w:pPr>
        <w:tabs>
          <w:tab w:val="left" w:pos="142"/>
        </w:tabs>
        <w:spacing w:before="120" w:after="120" w:line="240" w:lineRule="auto"/>
        <w:ind w:left="-709"/>
        <w:jc w:val="center"/>
        <w:rPr>
          <w:rFonts w:ascii="Times New Roman" w:eastAsia="Times New Roman" w:hAnsi="Times New Roman" w:cs="Times New Roman"/>
          <w:b/>
          <w:sz w:val="26"/>
          <w:szCs w:val="26"/>
          <w:lang w:val="uk-UA"/>
        </w:rPr>
      </w:pPr>
    </w:p>
    <w:p w:rsidR="0055571E" w:rsidRDefault="00A02443" w:rsidP="00CE4A78">
      <w:pPr>
        <w:ind w:left="-709"/>
        <w:rPr>
          <w:rFonts w:ascii="Times New Roman" w:eastAsia="Times New Roman" w:hAnsi="Times New Roman" w:cs="Times New Roman"/>
          <w:b/>
          <w:sz w:val="26"/>
          <w:szCs w:val="26"/>
          <w:lang w:val="uk-UA"/>
        </w:rPr>
      </w:pPr>
      <w:r w:rsidRPr="00CE4A78">
        <w:rPr>
          <w:rFonts w:ascii="Times New Roman" w:eastAsia="Times New Roman" w:hAnsi="Times New Roman" w:cs="Times New Roman"/>
          <w:b/>
          <w:sz w:val="26"/>
          <w:szCs w:val="26"/>
          <w:lang w:val="uk-UA"/>
        </w:rPr>
        <w:t xml:space="preserve"> </w:t>
      </w:r>
    </w:p>
    <w:p w:rsidR="00CE4A78" w:rsidRPr="00CE4A78" w:rsidRDefault="00CE4A78" w:rsidP="00CE4A78">
      <w:pPr>
        <w:ind w:left="-709"/>
        <w:rPr>
          <w:rFonts w:ascii="Times New Roman" w:eastAsia="Times New Roman" w:hAnsi="Times New Roman" w:cs="Times New Roman"/>
          <w:b/>
          <w:sz w:val="26"/>
          <w:szCs w:val="26"/>
          <w:lang w:val="uk-UA"/>
        </w:rPr>
      </w:pPr>
    </w:p>
    <w:p w:rsidR="0055571E" w:rsidRPr="00CE4A78" w:rsidRDefault="0055571E" w:rsidP="00CE4A78">
      <w:pPr>
        <w:tabs>
          <w:tab w:val="left" w:pos="240"/>
          <w:tab w:val="left" w:pos="1995"/>
        </w:tabs>
        <w:spacing w:after="0" w:line="240" w:lineRule="auto"/>
        <w:ind w:left="-709"/>
        <w:jc w:val="center"/>
        <w:rPr>
          <w:rFonts w:ascii="Times New Roman" w:eastAsia="Times New Roman" w:hAnsi="Times New Roman" w:cs="Times New Roman"/>
          <w:b/>
          <w:sz w:val="26"/>
          <w:szCs w:val="26"/>
        </w:rPr>
      </w:pPr>
      <w:proofErr w:type="spellStart"/>
      <w:r w:rsidRPr="00CE4A78">
        <w:rPr>
          <w:rFonts w:ascii="Times New Roman" w:eastAsia="Times New Roman" w:hAnsi="Times New Roman" w:cs="Times New Roman"/>
          <w:b/>
          <w:sz w:val="26"/>
          <w:szCs w:val="26"/>
        </w:rPr>
        <w:lastRenderedPageBreak/>
        <w:t>Дорожня</w:t>
      </w:r>
      <w:proofErr w:type="spellEnd"/>
      <w:r w:rsidRPr="00CE4A78">
        <w:rPr>
          <w:rFonts w:ascii="Times New Roman" w:eastAsia="Times New Roman" w:hAnsi="Times New Roman" w:cs="Times New Roman"/>
          <w:b/>
          <w:sz w:val="26"/>
          <w:szCs w:val="26"/>
        </w:rPr>
        <w:t xml:space="preserve"> карта</w:t>
      </w:r>
    </w:p>
    <w:p w:rsidR="0055571E" w:rsidRPr="00CE4A78" w:rsidRDefault="0055571E" w:rsidP="00CE4A78">
      <w:pPr>
        <w:tabs>
          <w:tab w:val="left" w:pos="240"/>
          <w:tab w:val="left" w:pos="1995"/>
        </w:tabs>
        <w:spacing w:after="0" w:line="240" w:lineRule="auto"/>
        <w:ind w:left="-709"/>
        <w:jc w:val="center"/>
        <w:rPr>
          <w:rFonts w:ascii="Times New Roman" w:eastAsia="Times New Roman" w:hAnsi="Times New Roman" w:cs="Times New Roman"/>
          <w:b/>
          <w:sz w:val="26"/>
          <w:szCs w:val="26"/>
        </w:rPr>
      </w:pPr>
      <w:r w:rsidRPr="00CE4A78">
        <w:rPr>
          <w:rFonts w:ascii="Times New Roman" w:eastAsia="Times New Roman" w:hAnsi="Times New Roman" w:cs="Times New Roman"/>
          <w:b/>
          <w:sz w:val="26"/>
          <w:szCs w:val="26"/>
          <w:lang w:val="uk-UA"/>
        </w:rPr>
        <w:t xml:space="preserve">щодо подання заявок на участь у </w:t>
      </w:r>
      <w:r w:rsidR="003A1528" w:rsidRPr="00CE4A78">
        <w:rPr>
          <w:rFonts w:ascii="Times New Roman" w:eastAsia="Times New Roman" w:hAnsi="Times New Roman" w:cs="Times New Roman"/>
          <w:b/>
          <w:sz w:val="26"/>
          <w:szCs w:val="26"/>
          <w:lang w:val="uk-UA"/>
        </w:rPr>
        <w:t xml:space="preserve">Програмі  </w:t>
      </w:r>
      <w:proofErr w:type="spellStart"/>
      <w:r w:rsidRPr="00CE4A78">
        <w:rPr>
          <w:rFonts w:ascii="Times New Roman" w:eastAsia="Times New Roman" w:hAnsi="Times New Roman" w:cs="Times New Roman"/>
          <w:b/>
          <w:sz w:val="26"/>
          <w:szCs w:val="26"/>
        </w:rPr>
        <w:t>підтримки</w:t>
      </w:r>
      <w:proofErr w:type="spellEnd"/>
      <w:r w:rsidRPr="00CE4A78">
        <w:rPr>
          <w:rFonts w:ascii="Times New Roman" w:eastAsia="Times New Roman" w:hAnsi="Times New Roman" w:cs="Times New Roman"/>
          <w:b/>
          <w:sz w:val="26"/>
          <w:szCs w:val="26"/>
        </w:rPr>
        <w:t xml:space="preserve"> та </w:t>
      </w:r>
      <w:proofErr w:type="spellStart"/>
      <w:r w:rsidRPr="00CE4A78">
        <w:rPr>
          <w:rFonts w:ascii="Times New Roman" w:eastAsia="Times New Roman" w:hAnsi="Times New Roman" w:cs="Times New Roman"/>
          <w:b/>
          <w:sz w:val="26"/>
          <w:szCs w:val="26"/>
        </w:rPr>
        <w:t>розвитку</w:t>
      </w:r>
      <w:proofErr w:type="spellEnd"/>
      <w:r w:rsidR="003A1528" w:rsidRPr="00CE4A78">
        <w:rPr>
          <w:rFonts w:ascii="Times New Roman" w:eastAsia="Times New Roman" w:hAnsi="Times New Roman" w:cs="Times New Roman"/>
          <w:b/>
          <w:sz w:val="26"/>
          <w:szCs w:val="26"/>
          <w:lang w:val="uk-UA"/>
        </w:rPr>
        <w:t xml:space="preserve"> </w:t>
      </w:r>
      <w:r w:rsidRPr="00CE4A78">
        <w:rPr>
          <w:rFonts w:ascii="Times New Roman" w:eastAsia="Times New Roman" w:hAnsi="Times New Roman" w:cs="Times New Roman"/>
          <w:b/>
          <w:sz w:val="26"/>
          <w:szCs w:val="26"/>
          <w:lang w:val="uk-UA"/>
        </w:rPr>
        <w:t>сільського господарства у</w:t>
      </w:r>
      <w:r w:rsidR="003A1528" w:rsidRPr="00CE4A78">
        <w:rPr>
          <w:rFonts w:ascii="Times New Roman" w:eastAsia="Times New Roman" w:hAnsi="Times New Roman" w:cs="Times New Roman"/>
          <w:b/>
          <w:sz w:val="26"/>
          <w:szCs w:val="26"/>
          <w:lang w:val="uk-UA"/>
        </w:rPr>
        <w:t xml:space="preserve"> Жовківській міській раді</w:t>
      </w:r>
      <w:r w:rsidRPr="00CE4A78">
        <w:rPr>
          <w:rFonts w:ascii="Times New Roman" w:eastAsia="Times New Roman" w:hAnsi="Times New Roman" w:cs="Times New Roman"/>
          <w:b/>
          <w:sz w:val="26"/>
          <w:szCs w:val="26"/>
        </w:rPr>
        <w:t xml:space="preserve"> на 20</w:t>
      </w:r>
      <w:r w:rsidRPr="00CE4A78">
        <w:rPr>
          <w:rFonts w:ascii="Times New Roman" w:eastAsia="Times New Roman" w:hAnsi="Times New Roman" w:cs="Times New Roman"/>
          <w:b/>
          <w:sz w:val="26"/>
          <w:szCs w:val="26"/>
          <w:lang w:val="uk-UA"/>
        </w:rPr>
        <w:t>2</w:t>
      </w:r>
      <w:r w:rsidR="00F95360" w:rsidRPr="00CE4A78">
        <w:rPr>
          <w:rFonts w:ascii="Times New Roman" w:eastAsia="Times New Roman" w:hAnsi="Times New Roman" w:cs="Times New Roman"/>
          <w:b/>
          <w:sz w:val="26"/>
          <w:szCs w:val="26"/>
          <w:lang w:val="uk-UA"/>
        </w:rPr>
        <w:t>3</w:t>
      </w:r>
      <w:r w:rsidRPr="00CE4A78">
        <w:rPr>
          <w:rFonts w:ascii="Times New Roman" w:eastAsia="Times New Roman" w:hAnsi="Times New Roman" w:cs="Times New Roman"/>
          <w:b/>
          <w:sz w:val="26"/>
          <w:szCs w:val="26"/>
        </w:rPr>
        <w:t xml:space="preserve"> – 2025 роки</w:t>
      </w:r>
    </w:p>
    <w:tbl>
      <w:tblPr>
        <w:tblW w:w="11199" w:type="dxa"/>
        <w:tblInd w:w="-1281" w:type="dxa"/>
        <w:tblLayout w:type="fixed"/>
        <w:tblCellMar>
          <w:left w:w="10" w:type="dxa"/>
          <w:right w:w="10" w:type="dxa"/>
        </w:tblCellMar>
        <w:tblLook w:val="0000" w:firstRow="0" w:lastRow="0" w:firstColumn="0" w:lastColumn="0" w:noHBand="0" w:noVBand="0"/>
      </w:tblPr>
      <w:tblGrid>
        <w:gridCol w:w="567"/>
        <w:gridCol w:w="2694"/>
        <w:gridCol w:w="7938"/>
      </w:tblGrid>
      <w:tr w:rsidR="0055571E" w:rsidRPr="00CE4A78" w:rsidTr="00CE4A78">
        <w:trPr>
          <w:trHeight w:val="426"/>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CE4A78">
            <w:pPr>
              <w:spacing w:line="240" w:lineRule="auto"/>
              <w:ind w:left="-391" w:right="-390"/>
              <w:jc w:val="center"/>
              <w:rPr>
                <w:rFonts w:ascii="Times New Roman" w:hAnsi="Times New Roman" w:cs="Times New Roman"/>
                <w:lang w:val="uk-UA"/>
              </w:rPr>
            </w:pPr>
            <w:r w:rsidRPr="00CE4A78">
              <w:rPr>
                <w:rFonts w:ascii="Times New Roman" w:eastAsia="Segoe UI Symbol" w:hAnsi="Times New Roman" w:cs="Times New Roman"/>
                <w:b/>
              </w:rPr>
              <w:t>№</w:t>
            </w:r>
            <w:r w:rsidRPr="00CE4A78">
              <w:rPr>
                <w:rFonts w:ascii="Times New Roman" w:eastAsia="Times New Roman" w:hAnsi="Times New Roman" w:cs="Times New Roman"/>
                <w:b/>
              </w:rPr>
              <w:t xml:space="preserve"> з/п</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CE4A78" w:rsidP="00CE4A78">
            <w:pPr>
              <w:spacing w:line="240" w:lineRule="auto"/>
              <w:ind w:left="-391" w:right="-390"/>
              <w:rPr>
                <w:rFonts w:ascii="Times New Roman" w:hAnsi="Times New Roman" w:cs="Times New Roman"/>
              </w:rPr>
            </w:pPr>
            <w:r>
              <w:rPr>
                <w:rFonts w:ascii="Times New Roman" w:eastAsia="Times New Roman" w:hAnsi="Times New Roman" w:cs="Times New Roman"/>
                <w:b/>
                <w:lang w:val="uk-UA"/>
              </w:rPr>
              <w:t xml:space="preserve">       </w:t>
            </w:r>
            <w:proofErr w:type="spellStart"/>
            <w:r w:rsidR="0055571E" w:rsidRPr="00CE4A78">
              <w:rPr>
                <w:rFonts w:ascii="Times New Roman" w:eastAsia="Times New Roman" w:hAnsi="Times New Roman" w:cs="Times New Roman"/>
                <w:b/>
              </w:rPr>
              <w:t>Напрями</w:t>
            </w:r>
            <w:proofErr w:type="spellEnd"/>
            <w:r w:rsidR="0055571E" w:rsidRPr="00CE4A78">
              <w:rPr>
                <w:rFonts w:ascii="Times New Roman" w:eastAsia="Times New Roman" w:hAnsi="Times New Roman" w:cs="Times New Roman"/>
                <w:b/>
                <w:lang w:val="uk-UA"/>
              </w:rPr>
              <w:t xml:space="preserve"> </w:t>
            </w:r>
            <w:proofErr w:type="spellStart"/>
            <w:r w:rsidR="0055571E" w:rsidRPr="00CE4A78">
              <w:rPr>
                <w:rFonts w:ascii="Times New Roman" w:eastAsia="Times New Roman" w:hAnsi="Times New Roman" w:cs="Times New Roman"/>
                <w:b/>
              </w:rPr>
              <w:t>підтримки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CE4A78" w:rsidP="00CE4A78">
            <w:pPr>
              <w:spacing w:line="240" w:lineRule="auto"/>
              <w:ind w:left="-391" w:right="-390"/>
              <w:jc w:val="center"/>
              <w:rPr>
                <w:rFonts w:ascii="Times New Roman" w:hAnsi="Times New Roman" w:cs="Times New Roman"/>
                <w:lang w:val="uk-UA"/>
              </w:rPr>
            </w:pPr>
            <w:r>
              <w:rPr>
                <w:rFonts w:ascii="Times New Roman" w:eastAsia="Times New Roman" w:hAnsi="Times New Roman" w:cs="Times New Roman"/>
                <w:b/>
                <w:lang w:val="uk-UA"/>
              </w:rPr>
              <w:t xml:space="preserve">     </w:t>
            </w:r>
            <w:r w:rsidR="0055571E" w:rsidRPr="00CE4A78">
              <w:rPr>
                <w:rFonts w:ascii="Times New Roman" w:eastAsia="Times New Roman" w:hAnsi="Times New Roman" w:cs="Times New Roman"/>
                <w:b/>
              </w:rPr>
              <w:t xml:space="preserve">Порядок </w:t>
            </w:r>
            <w:proofErr w:type="spellStart"/>
            <w:r w:rsidR="0055571E" w:rsidRPr="00CE4A78">
              <w:rPr>
                <w:rFonts w:ascii="Times New Roman" w:eastAsia="Times New Roman" w:hAnsi="Times New Roman" w:cs="Times New Roman"/>
                <w:b/>
              </w:rPr>
              <w:t>участі</w:t>
            </w:r>
            <w:proofErr w:type="spellEnd"/>
            <w:r w:rsidR="0055571E" w:rsidRPr="00CE4A78">
              <w:rPr>
                <w:rFonts w:ascii="Times New Roman" w:eastAsia="Times New Roman" w:hAnsi="Times New Roman" w:cs="Times New Roman"/>
                <w:b/>
              </w:rPr>
              <w:t xml:space="preserve"> </w:t>
            </w:r>
            <w:r w:rsidR="0055571E" w:rsidRPr="00CE4A78">
              <w:rPr>
                <w:rFonts w:ascii="Times New Roman" w:eastAsia="Times New Roman" w:hAnsi="Times New Roman" w:cs="Times New Roman"/>
                <w:b/>
                <w:lang w:val="uk-UA"/>
              </w:rPr>
              <w:t>в</w:t>
            </w:r>
            <w:r w:rsidR="0055571E" w:rsidRPr="00CE4A78">
              <w:rPr>
                <w:rFonts w:ascii="Times New Roman" w:eastAsia="Times New Roman" w:hAnsi="Times New Roman" w:cs="Times New Roman"/>
                <w:b/>
              </w:rPr>
              <w:t xml:space="preserve"> </w:t>
            </w:r>
            <w:r w:rsidR="00AD650D" w:rsidRPr="00CE4A78">
              <w:rPr>
                <w:rFonts w:ascii="Times New Roman" w:eastAsia="Times New Roman" w:hAnsi="Times New Roman" w:cs="Times New Roman"/>
                <w:b/>
                <w:lang w:val="uk-UA"/>
              </w:rPr>
              <w:t>Програмі підтримки розвитку сільського господарства та фермерства</w:t>
            </w:r>
          </w:p>
        </w:tc>
      </w:tr>
      <w:tr w:rsidR="0055571E" w:rsidRPr="00CE4A78" w:rsidTr="00CE4A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CE4A78">
            <w:pPr>
              <w:spacing w:line="240" w:lineRule="auto"/>
              <w:ind w:left="-108" w:right="-390"/>
              <w:rPr>
                <w:rFonts w:ascii="Times New Roman" w:hAnsi="Times New Roman" w:cs="Times New Roman"/>
              </w:rPr>
            </w:pPr>
            <w:r w:rsidRPr="00CE4A78">
              <w:rPr>
                <w:rFonts w:ascii="Times New Roman" w:eastAsia="Times New Roman" w:hAnsi="Times New Roman" w:cs="Times New Roman"/>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CE4A78">
            <w:pPr>
              <w:pStyle w:val="a5"/>
              <w:ind w:left="-108" w:right="-390"/>
              <w:rPr>
                <w:rFonts w:ascii="Times New Roman" w:hAnsi="Times New Roman" w:cs="Times New Roman"/>
              </w:rPr>
            </w:pPr>
            <w:r w:rsidRPr="00CE4A78">
              <w:rPr>
                <w:rFonts w:ascii="Times New Roman" w:hAnsi="Times New Roman" w:cs="Times New Roman"/>
              </w:rPr>
              <w:t xml:space="preserve"> </w:t>
            </w:r>
            <w:r w:rsidRPr="00CE4A78">
              <w:rPr>
                <w:rFonts w:ascii="Times New Roman" w:eastAsia="Times New Roman" w:hAnsi="Times New Roman" w:cs="Times New Roman"/>
                <w:b/>
              </w:rPr>
              <w:t xml:space="preserve">4.2.1.   Кошти місцевого бюджету у вигляді фінансової підтримки суб’єктів господарювання агропромислового комплексу, фізичних осіб шляхом відшкодування вартості придбання сільськогосподарського обладнання та інвентарю для розвитку </w:t>
            </w:r>
            <w:r w:rsidR="000619A0" w:rsidRPr="00CE4A78">
              <w:rPr>
                <w:rFonts w:ascii="Times New Roman" w:eastAsia="Times New Roman" w:hAnsi="Times New Roman" w:cs="Times New Roman"/>
                <w:b/>
              </w:rPr>
              <w:t xml:space="preserve">сільського господарства та </w:t>
            </w:r>
            <w:r w:rsidRPr="00CE4A78">
              <w:rPr>
                <w:rFonts w:ascii="Times New Roman" w:eastAsia="Times New Roman" w:hAnsi="Times New Roman" w:cs="Times New Roman"/>
                <w:b/>
              </w:rPr>
              <w:t xml:space="preserve">фермерства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CE4A78">
            <w:pPr>
              <w:spacing w:after="0" w:line="240" w:lineRule="auto"/>
              <w:ind w:left="33" w:right="318"/>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 xml:space="preserve">Фінансова підтримка надається за придбані основні засоби (техніку та обладнання) та малоцінний інвентар, які не були у використанні, для забезпечення діяльності в галузі картоплярства, садівництва, ягідництва, виноградарства, овочівництва, бджільництва, рибництва, дрібного тваринництва, діяльності з вирощування ВРХ, із виробництва молока, м’яса, заготівлі кормів, переробки власно виробленої сільськогосподарської продукції, її зберігання та постачання, у </w:t>
            </w:r>
            <w:r w:rsidRPr="00CE4A78">
              <w:rPr>
                <w:rFonts w:ascii="Times New Roman" w:eastAsia="Times New Roman" w:hAnsi="Times New Roman" w:cs="Times New Roman"/>
                <w:b/>
                <w:shd w:val="clear" w:color="auto" w:fill="FFFFFF"/>
                <w:lang w:val="uk-UA"/>
              </w:rPr>
              <w:t>розмірі до 70%</w:t>
            </w:r>
            <w:r w:rsidRPr="00CE4A78">
              <w:rPr>
                <w:rFonts w:ascii="Times New Roman" w:eastAsia="Times New Roman" w:hAnsi="Times New Roman" w:cs="Times New Roman"/>
                <w:shd w:val="clear" w:color="auto" w:fill="FFFFFF"/>
                <w:lang w:val="uk-UA"/>
              </w:rPr>
              <w:t xml:space="preserve"> їх вартості, але не більше ніж </w:t>
            </w:r>
            <w:r w:rsidRPr="00CE4A78">
              <w:rPr>
                <w:rFonts w:ascii="Times New Roman" w:eastAsia="Times New Roman" w:hAnsi="Times New Roman" w:cs="Times New Roman"/>
                <w:b/>
                <w:shd w:val="clear" w:color="auto" w:fill="FFFFFF"/>
                <w:lang w:val="uk-UA"/>
              </w:rPr>
              <w:t>2</w:t>
            </w:r>
            <w:r w:rsidR="00CA5D3D" w:rsidRPr="00CE4A78">
              <w:rPr>
                <w:rFonts w:ascii="Times New Roman" w:eastAsia="Times New Roman" w:hAnsi="Times New Roman" w:cs="Times New Roman"/>
                <w:b/>
                <w:shd w:val="clear" w:color="auto" w:fill="FFFFFF"/>
                <w:lang w:val="uk-UA"/>
              </w:rPr>
              <w:t>0</w:t>
            </w:r>
            <w:r w:rsidRPr="00CE4A78">
              <w:rPr>
                <w:rFonts w:ascii="Times New Roman" w:eastAsia="Times New Roman" w:hAnsi="Times New Roman" w:cs="Times New Roman"/>
                <w:b/>
                <w:shd w:val="clear" w:color="auto" w:fill="FFFFFF"/>
                <w:lang w:val="uk-UA"/>
              </w:rPr>
              <w:t xml:space="preserve"> тис. грн</w:t>
            </w:r>
            <w:r w:rsidRPr="00CE4A78">
              <w:rPr>
                <w:rFonts w:ascii="Times New Roman" w:eastAsia="Times New Roman" w:hAnsi="Times New Roman" w:cs="Times New Roman"/>
                <w:shd w:val="clear" w:color="auto" w:fill="FFFFFF"/>
                <w:lang w:val="uk-UA"/>
              </w:rPr>
              <w:t xml:space="preserve"> одному суб</w:t>
            </w:r>
            <w:r w:rsidR="003A1528" w:rsidRPr="00CE4A78">
              <w:rPr>
                <w:rFonts w:ascii="Times New Roman" w:eastAsia="Times New Roman" w:hAnsi="Times New Roman" w:cs="Times New Roman"/>
                <w:shd w:val="clear" w:color="auto" w:fill="FFFFFF"/>
                <w:lang w:val="uk-UA"/>
              </w:rPr>
              <w:t>’</w:t>
            </w:r>
            <w:r w:rsidRPr="00CE4A78">
              <w:rPr>
                <w:rFonts w:ascii="Times New Roman" w:eastAsia="Times New Roman" w:hAnsi="Times New Roman" w:cs="Times New Roman"/>
                <w:shd w:val="clear" w:color="auto" w:fill="FFFFFF"/>
                <w:lang w:val="uk-UA"/>
              </w:rPr>
              <w:t>єкту господарюва</w:t>
            </w:r>
            <w:r w:rsidR="003C0F90">
              <w:rPr>
                <w:rFonts w:ascii="Times New Roman" w:eastAsia="Times New Roman" w:hAnsi="Times New Roman" w:cs="Times New Roman"/>
                <w:shd w:val="clear" w:color="auto" w:fill="FFFFFF"/>
                <w:lang w:val="uk-UA"/>
              </w:rPr>
              <w:t>н</w:t>
            </w:r>
            <w:r w:rsidRPr="00CE4A78">
              <w:rPr>
                <w:rFonts w:ascii="Times New Roman" w:eastAsia="Times New Roman" w:hAnsi="Times New Roman" w:cs="Times New Roman"/>
                <w:shd w:val="clear" w:color="auto" w:fill="FFFFFF"/>
                <w:lang w:val="uk-UA"/>
              </w:rPr>
              <w:t>ня.</w:t>
            </w:r>
          </w:p>
          <w:p w:rsidR="0055571E" w:rsidRPr="00CE4A78" w:rsidRDefault="0055571E" w:rsidP="00CE4A78">
            <w:pPr>
              <w:pStyle w:val="a5"/>
              <w:ind w:left="33" w:right="318"/>
              <w:jc w:val="both"/>
              <w:rPr>
                <w:rFonts w:ascii="Times New Roman" w:hAnsi="Times New Roman" w:cs="Times New Roman"/>
              </w:rPr>
            </w:pPr>
            <w:r w:rsidRPr="00CE4A78">
              <w:rPr>
                <w:rFonts w:ascii="Times New Roman" w:hAnsi="Times New Roman" w:cs="Times New Roman"/>
              </w:rPr>
              <w:t>Заявки на одержання фінансової підтримки з визначеним переліком документів подаються до відділу земельних ресурсів Жовківської міської ради  (адреса: вул.Львівська,40, м. Жовква).</w:t>
            </w:r>
          </w:p>
          <w:p w:rsidR="0055571E" w:rsidRPr="00CE4A78" w:rsidRDefault="0055571E" w:rsidP="00CE4A78">
            <w:pPr>
              <w:tabs>
                <w:tab w:val="left" w:pos="1134"/>
              </w:tabs>
              <w:spacing w:after="0" w:line="240" w:lineRule="auto"/>
              <w:ind w:left="33" w:right="318"/>
              <w:jc w:val="both"/>
              <w:rPr>
                <w:rFonts w:ascii="Times New Roman" w:eastAsia="Times New Roman" w:hAnsi="Times New Roman" w:cs="Times New Roman"/>
                <w:shd w:val="clear" w:color="auto" w:fill="FFFFFF"/>
                <w:lang w:val="uk-UA"/>
              </w:rPr>
            </w:pPr>
            <w:r w:rsidRPr="00CE4A78">
              <w:rPr>
                <w:rFonts w:ascii="Times New Roman" w:hAnsi="Times New Roman" w:cs="Times New Roman"/>
                <w:lang w:val="uk-UA"/>
              </w:rPr>
              <w:t>За додатковою інформацією зв</w:t>
            </w:r>
            <w:r w:rsidR="000619A0" w:rsidRPr="00CE4A78">
              <w:rPr>
                <w:rFonts w:ascii="Times New Roman" w:hAnsi="Times New Roman" w:cs="Times New Roman"/>
                <w:lang w:val="uk-UA"/>
              </w:rPr>
              <w:t>ертатись за тел.:0684483735</w:t>
            </w:r>
          </w:p>
        </w:tc>
      </w:tr>
      <w:tr w:rsidR="0055571E" w:rsidRPr="00CE4A78" w:rsidTr="00CE4A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spacing w:after="0" w:line="240" w:lineRule="auto"/>
              <w:ind w:left="-108" w:right="-390"/>
              <w:rPr>
                <w:rFonts w:ascii="Times New Roman" w:hAnsi="Times New Roman" w:cs="Times New Roman"/>
              </w:rPr>
            </w:pPr>
            <w:r w:rsidRPr="00CE4A78">
              <w:rPr>
                <w:rFonts w:ascii="Times New Roman" w:eastAsia="Times New Roman" w:hAnsi="Times New Roman" w:cs="Times New Roman"/>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0619A0" w:rsidP="00CE4A78">
            <w:pPr>
              <w:pStyle w:val="a5"/>
              <w:ind w:left="-108" w:right="-390"/>
              <w:rPr>
                <w:rFonts w:ascii="Times New Roman" w:hAnsi="Times New Roman" w:cs="Times New Roman"/>
              </w:rPr>
            </w:pPr>
            <w:r w:rsidRPr="00CE4A78">
              <w:rPr>
                <w:rFonts w:ascii="Times New Roman" w:eastAsia="Times New Roman" w:hAnsi="Times New Roman" w:cs="Times New Roman"/>
                <w:b/>
                <w:shd w:val="clear" w:color="auto" w:fill="FFFFFF"/>
              </w:rPr>
              <w:t xml:space="preserve">4.2.2.  Кошти місцевого бюджету у вигляді  спеціальної дотації </w:t>
            </w:r>
            <w:r w:rsidRPr="00CE4A78">
              <w:rPr>
                <w:rFonts w:ascii="Times New Roman" w:eastAsia="Times New Roman" w:hAnsi="Times New Roman" w:cs="Times New Roman"/>
                <w:shd w:val="clear" w:color="auto" w:fill="FFFFFF"/>
              </w:rPr>
              <w:t xml:space="preserve"> </w:t>
            </w:r>
            <w:r w:rsidRPr="00CE4A78">
              <w:rPr>
                <w:rFonts w:ascii="Times New Roman" w:eastAsia="Times New Roman" w:hAnsi="Times New Roman" w:cs="Times New Roman"/>
                <w:b/>
                <w:shd w:val="clear" w:color="auto" w:fill="FFFFFF"/>
              </w:rPr>
              <w:t>фермерським господарствам (віком до 35 років), фермерам-жінкам, фізичним особам-підприємцям (сімейним фермерським господарствам</w:t>
            </w:r>
            <w:r w:rsidRPr="00CE4A78">
              <w:rPr>
                <w:rFonts w:ascii="Times New Roman" w:eastAsia="Times New Roman" w:hAnsi="Times New Roman" w:cs="Times New Roman"/>
                <w:shd w:val="clear" w:color="auto" w:fill="FFFFFF"/>
              </w:rPr>
              <w:t>)</w:t>
            </w:r>
          </w:p>
          <w:p w:rsidR="0055571E" w:rsidRPr="00CE4A78" w:rsidRDefault="0055571E" w:rsidP="00CE4A78">
            <w:pPr>
              <w:pStyle w:val="a5"/>
              <w:ind w:left="-108" w:right="-390"/>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650D" w:rsidRPr="00CE4A78" w:rsidRDefault="0055571E" w:rsidP="00CE4A78">
            <w:pPr>
              <w:tabs>
                <w:tab w:val="left" w:pos="709"/>
              </w:tabs>
              <w:spacing w:line="240" w:lineRule="auto"/>
              <w:ind w:left="-108" w:right="176"/>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lang w:val="uk-UA"/>
              </w:rPr>
              <w:t xml:space="preserve">Підтримка </w:t>
            </w:r>
            <w:r w:rsidR="00AD650D" w:rsidRPr="00CE4A78">
              <w:rPr>
                <w:rFonts w:ascii="Times New Roman" w:eastAsia="Times New Roman" w:hAnsi="Times New Roman" w:cs="Times New Roman"/>
                <w:shd w:val="clear" w:color="auto" w:fill="FFFFFF"/>
                <w:lang w:val="uk-UA"/>
              </w:rPr>
              <w:t xml:space="preserve">надається </w:t>
            </w:r>
            <w:r w:rsidR="00AD4AF1" w:rsidRPr="00CE4A78">
              <w:rPr>
                <w:rFonts w:ascii="Times New Roman" w:eastAsia="Times New Roman" w:hAnsi="Times New Roman" w:cs="Times New Roman"/>
                <w:shd w:val="clear" w:color="auto" w:fill="FFFFFF"/>
                <w:lang w:val="uk-UA"/>
              </w:rPr>
              <w:t xml:space="preserve">новоствореним </w:t>
            </w:r>
            <w:r w:rsidR="00AD650D" w:rsidRPr="00CE4A78">
              <w:rPr>
                <w:rFonts w:ascii="Times New Roman" w:eastAsia="Times New Roman" w:hAnsi="Times New Roman" w:cs="Times New Roman"/>
                <w:shd w:val="clear" w:color="auto" w:fill="FFFFFF"/>
                <w:lang w:val="uk-UA"/>
              </w:rPr>
              <w:t>фермерським господарствам (віком до 35 років), фермерам-жінкам, фізичним особам-підприємцям (сімейним фермерським господарствам), які здійснюють чи започаткували діяльність з виробництва продукції сільського господарства у розмірі 2</w:t>
            </w:r>
            <w:r w:rsidR="00CA5D3D" w:rsidRPr="00CE4A78">
              <w:rPr>
                <w:rFonts w:ascii="Times New Roman" w:eastAsia="Times New Roman" w:hAnsi="Times New Roman" w:cs="Times New Roman"/>
                <w:shd w:val="clear" w:color="auto" w:fill="FFFFFF"/>
                <w:lang w:val="uk-UA"/>
              </w:rPr>
              <w:t>0</w:t>
            </w:r>
            <w:r w:rsidR="00AD650D" w:rsidRPr="00CE4A78">
              <w:rPr>
                <w:rFonts w:ascii="Times New Roman" w:eastAsia="Times New Roman" w:hAnsi="Times New Roman" w:cs="Times New Roman"/>
                <w:shd w:val="clear" w:color="auto" w:fill="FFFFFF"/>
                <w:lang w:val="uk-UA"/>
              </w:rPr>
              <w:t xml:space="preserve"> тис. грн. одному суб</w:t>
            </w:r>
            <w:r w:rsidR="00F95360" w:rsidRPr="00CE4A78">
              <w:rPr>
                <w:rFonts w:ascii="Times New Roman" w:eastAsia="Times New Roman" w:hAnsi="Times New Roman" w:cs="Times New Roman"/>
                <w:shd w:val="clear" w:color="auto" w:fill="FFFFFF"/>
                <w:lang w:val="uk-UA"/>
              </w:rPr>
              <w:t>’</w:t>
            </w:r>
            <w:r w:rsidR="00AD650D" w:rsidRPr="00CE4A78">
              <w:rPr>
                <w:rFonts w:ascii="Times New Roman" w:eastAsia="Times New Roman" w:hAnsi="Times New Roman" w:cs="Times New Roman"/>
                <w:shd w:val="clear" w:color="auto" w:fill="FFFFFF"/>
                <w:lang w:val="uk-UA"/>
              </w:rPr>
              <w:t>єкту господарювання один раз на три роки.</w:t>
            </w:r>
          </w:p>
          <w:p w:rsidR="0055571E" w:rsidRPr="00CE4A78" w:rsidRDefault="0055571E" w:rsidP="00CE4A78">
            <w:pPr>
              <w:spacing w:after="0" w:line="240" w:lineRule="auto"/>
              <w:ind w:left="-108" w:right="176"/>
              <w:jc w:val="both"/>
              <w:rPr>
                <w:rFonts w:ascii="Times New Roman" w:hAnsi="Times New Roman" w:cs="Times New Roman"/>
                <w:lang w:val="uk-UA"/>
              </w:rPr>
            </w:pPr>
            <w:r w:rsidRPr="00CE4A78">
              <w:rPr>
                <w:rFonts w:ascii="Times New Roman" w:eastAsia="Times New Roman" w:hAnsi="Times New Roman" w:cs="Times New Roman"/>
                <w:lang w:val="uk-UA"/>
              </w:rPr>
              <w:t xml:space="preserve">За додатковою інформацією звертатись за </w:t>
            </w:r>
            <w:proofErr w:type="spellStart"/>
            <w:r w:rsidRPr="00CE4A78">
              <w:rPr>
                <w:rFonts w:ascii="Times New Roman" w:eastAsia="Times New Roman" w:hAnsi="Times New Roman" w:cs="Times New Roman"/>
                <w:lang w:val="uk-UA"/>
              </w:rPr>
              <w:t>тел</w:t>
            </w:r>
            <w:proofErr w:type="spellEnd"/>
            <w:r w:rsidRPr="00CE4A78">
              <w:rPr>
                <w:rFonts w:ascii="Times New Roman" w:eastAsia="Times New Roman" w:hAnsi="Times New Roman" w:cs="Times New Roman"/>
                <w:lang w:val="uk-UA"/>
              </w:rPr>
              <w:t xml:space="preserve">.: </w:t>
            </w:r>
            <w:r w:rsidR="00AD650D" w:rsidRPr="00CE4A78">
              <w:rPr>
                <w:rFonts w:ascii="Times New Roman" w:eastAsia="Times New Roman" w:hAnsi="Times New Roman" w:cs="Times New Roman"/>
                <w:lang w:val="uk-UA"/>
              </w:rPr>
              <w:t>0684483735</w:t>
            </w:r>
          </w:p>
        </w:tc>
      </w:tr>
      <w:tr w:rsidR="0055571E" w:rsidRPr="00CE4A78" w:rsidTr="00CE4A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spacing w:after="0" w:line="240" w:lineRule="auto"/>
              <w:ind w:left="-108" w:right="-390"/>
              <w:rPr>
                <w:rFonts w:ascii="Times New Roman" w:eastAsia="Times New Roman" w:hAnsi="Times New Roman" w:cs="Times New Roman"/>
                <w:lang w:val="uk-UA"/>
              </w:rPr>
            </w:pPr>
            <w:r w:rsidRPr="00CE4A78">
              <w:rPr>
                <w:rFonts w:ascii="Times New Roman" w:eastAsia="Times New Roman" w:hAnsi="Times New Roman" w:cs="Times New Roman"/>
                <w:lang w:val="uk-UA"/>
              </w:rPr>
              <w:t>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AD650D" w:rsidP="003C0F90">
            <w:pPr>
              <w:pStyle w:val="a5"/>
              <w:ind w:left="-108" w:right="34"/>
              <w:jc w:val="both"/>
              <w:rPr>
                <w:rFonts w:ascii="Times New Roman" w:hAnsi="Times New Roman" w:cs="Times New Roman"/>
              </w:rPr>
            </w:pPr>
            <w:r w:rsidRPr="00CE4A78">
              <w:rPr>
                <w:rFonts w:ascii="Times New Roman" w:eastAsia="Times New Roman" w:hAnsi="Times New Roman" w:cs="Times New Roman"/>
                <w:b/>
                <w:shd w:val="clear" w:color="auto" w:fill="FFFFFF"/>
              </w:rPr>
              <w:t>4.2.3.</w:t>
            </w:r>
            <w:r w:rsidRPr="00CE4A78">
              <w:rPr>
                <w:rFonts w:ascii="Times New Roman" w:eastAsia="Times New Roman" w:hAnsi="Times New Roman" w:cs="Times New Roman"/>
                <w:b/>
                <w:shd w:val="clear" w:color="auto" w:fill="FFFFFF"/>
              </w:rPr>
              <w:tab/>
              <w:t>Кошти місцевого бюджету у вигляді  безповоротної фінансової  підтримки сімейних фермерських господарств</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650D" w:rsidRPr="00CE4A78" w:rsidRDefault="00AD650D" w:rsidP="003C0F90">
            <w:pPr>
              <w:tabs>
                <w:tab w:val="left" w:pos="709"/>
              </w:tabs>
              <w:spacing w:line="240" w:lineRule="auto"/>
              <w:ind w:left="-108" w:right="34"/>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 xml:space="preserve">Фінансова підтримка </w:t>
            </w:r>
            <w:r w:rsidR="007E7DBC" w:rsidRPr="00CE4A78">
              <w:rPr>
                <w:rFonts w:ascii="Times New Roman" w:eastAsia="Times New Roman" w:hAnsi="Times New Roman" w:cs="Times New Roman"/>
                <w:shd w:val="clear" w:color="auto" w:fill="FFFFFF"/>
                <w:lang w:val="uk-UA"/>
              </w:rPr>
              <w:t xml:space="preserve">на безповоротній основі </w:t>
            </w:r>
            <w:r w:rsidRPr="00CE4A78">
              <w:rPr>
                <w:rFonts w:ascii="Times New Roman" w:eastAsia="Times New Roman" w:hAnsi="Times New Roman" w:cs="Times New Roman"/>
                <w:shd w:val="clear" w:color="auto" w:fill="FFFFFF"/>
                <w:lang w:val="uk-UA"/>
              </w:rPr>
              <w:t xml:space="preserve">надається фізичним особам-підприємцям (сімейним фермерським господарствам), які здійснюють чи започаткували діяльність з виробництва продукції сільського господарства, її зберігання, переробки на реалізацію інвестиційного </w:t>
            </w:r>
            <w:proofErr w:type="spellStart"/>
            <w:r w:rsidRPr="00CE4A78">
              <w:rPr>
                <w:rFonts w:ascii="Times New Roman" w:eastAsia="Times New Roman" w:hAnsi="Times New Roman" w:cs="Times New Roman"/>
                <w:shd w:val="clear" w:color="auto" w:fill="FFFFFF"/>
                <w:lang w:val="uk-UA"/>
              </w:rPr>
              <w:t>проєкту</w:t>
            </w:r>
            <w:proofErr w:type="spellEnd"/>
            <w:r w:rsidRPr="00CE4A78">
              <w:rPr>
                <w:rFonts w:ascii="Times New Roman" w:eastAsia="Times New Roman" w:hAnsi="Times New Roman" w:cs="Times New Roman"/>
                <w:shd w:val="clear" w:color="auto" w:fill="FFFFFF"/>
                <w:lang w:val="uk-UA"/>
              </w:rPr>
              <w:t xml:space="preserve"> . </w:t>
            </w:r>
          </w:p>
          <w:p w:rsidR="00AD650D" w:rsidRPr="00CE4A78" w:rsidRDefault="00AD650D" w:rsidP="003C0F90">
            <w:pPr>
              <w:spacing w:after="0" w:line="240" w:lineRule="auto"/>
              <w:ind w:left="-108" w:right="34"/>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ab/>
              <w:t xml:space="preserve">Фінансова підтримка надається переможцям конкурсу інвестиційних </w:t>
            </w:r>
            <w:proofErr w:type="spellStart"/>
            <w:r w:rsidRPr="00CE4A78">
              <w:rPr>
                <w:rFonts w:ascii="Times New Roman" w:eastAsia="Times New Roman" w:hAnsi="Times New Roman" w:cs="Times New Roman"/>
                <w:shd w:val="clear" w:color="auto" w:fill="FFFFFF"/>
                <w:lang w:val="uk-UA"/>
              </w:rPr>
              <w:t>проєктів</w:t>
            </w:r>
            <w:proofErr w:type="spellEnd"/>
            <w:r w:rsidRPr="00CE4A78">
              <w:rPr>
                <w:rFonts w:ascii="Times New Roman" w:eastAsia="Times New Roman" w:hAnsi="Times New Roman" w:cs="Times New Roman"/>
                <w:shd w:val="clear" w:color="auto" w:fill="FFFFFF"/>
                <w:lang w:val="uk-UA"/>
              </w:rPr>
              <w:t xml:space="preserve"> у розмірі до </w:t>
            </w:r>
            <w:r w:rsidR="00CA5D3D" w:rsidRPr="00CE4A78">
              <w:rPr>
                <w:rFonts w:ascii="Times New Roman" w:eastAsia="Times New Roman" w:hAnsi="Times New Roman" w:cs="Times New Roman"/>
                <w:shd w:val="clear" w:color="auto" w:fill="FFFFFF"/>
                <w:lang w:val="uk-UA"/>
              </w:rPr>
              <w:t>5</w:t>
            </w:r>
            <w:r w:rsidRPr="00CE4A78">
              <w:rPr>
                <w:rFonts w:ascii="Times New Roman" w:eastAsia="Times New Roman" w:hAnsi="Times New Roman" w:cs="Times New Roman"/>
                <w:shd w:val="clear" w:color="auto" w:fill="FFFFFF"/>
                <w:lang w:val="uk-UA"/>
              </w:rPr>
              <w:t>0,0 тис. грн. на такі цілі:</w:t>
            </w:r>
          </w:p>
          <w:p w:rsidR="0055571E" w:rsidRPr="00CE4A78" w:rsidRDefault="0055571E" w:rsidP="003C0F90">
            <w:pPr>
              <w:tabs>
                <w:tab w:val="left" w:pos="1134"/>
              </w:tabs>
              <w:spacing w:after="0" w:line="240" w:lineRule="auto"/>
              <w:ind w:left="-108" w:right="34"/>
              <w:jc w:val="both"/>
              <w:rPr>
                <w:rFonts w:ascii="Times New Roman" w:eastAsia="Times New Roman" w:hAnsi="Times New Roman" w:cs="Times New Roman"/>
                <w:shd w:val="clear" w:color="auto" w:fill="FFFFFF"/>
                <w:lang w:val="uk-UA"/>
              </w:rPr>
            </w:pPr>
          </w:p>
          <w:p w:rsidR="00AD650D" w:rsidRPr="00CE4A78" w:rsidRDefault="00AD650D" w:rsidP="003C0F90">
            <w:pPr>
              <w:pStyle w:val="a3"/>
              <w:tabs>
                <w:tab w:val="left" w:pos="5562"/>
              </w:tabs>
              <w:spacing w:before="120" w:after="120" w:line="240" w:lineRule="auto"/>
              <w:ind w:left="-108" w:right="34"/>
              <w:jc w:val="both"/>
              <w:rPr>
                <w:rFonts w:ascii="Times New Roman" w:eastAsia="Times New Roman" w:hAnsi="Times New Roman" w:cs="Times New Roman"/>
                <w:lang w:val="uk-UA"/>
              </w:rPr>
            </w:pPr>
            <w:r w:rsidRPr="00CE4A78">
              <w:rPr>
                <w:rFonts w:ascii="Times New Roman" w:eastAsia="Times New Roman" w:hAnsi="Times New Roman" w:cs="Times New Roman"/>
                <w:lang w:val="uk-UA"/>
              </w:rPr>
              <w:t>придбання сільськогосподарської техніки та технологічного обладнання для забезпечення діяльності суб’єктів господарювання в галузях садівництва, ягідництва, виноградарства, овочівництва, бджільництва, рибництва, дрібного тваринництва, діяльності із виробництва молока, м’яса, переробки та зберігання сільськогосподарської продукції;</w:t>
            </w:r>
          </w:p>
          <w:p w:rsidR="00AD650D" w:rsidRPr="00CE4A78" w:rsidRDefault="00AD650D" w:rsidP="003C0F90">
            <w:pPr>
              <w:pStyle w:val="a3"/>
              <w:tabs>
                <w:tab w:val="left" w:pos="5562"/>
              </w:tabs>
              <w:spacing w:before="120" w:after="120" w:line="240" w:lineRule="auto"/>
              <w:ind w:left="-108" w:right="34"/>
              <w:jc w:val="both"/>
              <w:rPr>
                <w:rFonts w:ascii="Times New Roman" w:eastAsia="Times New Roman" w:hAnsi="Times New Roman" w:cs="Times New Roman"/>
                <w:lang w:val="uk-UA"/>
              </w:rPr>
            </w:pPr>
            <w:r w:rsidRPr="00CE4A78">
              <w:rPr>
                <w:rFonts w:ascii="Times New Roman" w:eastAsia="Times New Roman" w:hAnsi="Times New Roman" w:cs="Times New Roman"/>
                <w:lang w:val="uk-UA"/>
              </w:rPr>
              <w:t xml:space="preserve">придбання поголів’я тварин (ВРХ, </w:t>
            </w:r>
            <w:proofErr w:type="spellStart"/>
            <w:r w:rsidRPr="00CE4A78">
              <w:rPr>
                <w:rFonts w:ascii="Times New Roman" w:eastAsia="Times New Roman" w:hAnsi="Times New Roman" w:cs="Times New Roman"/>
                <w:lang w:val="uk-UA"/>
              </w:rPr>
              <w:t>овець</w:t>
            </w:r>
            <w:proofErr w:type="spellEnd"/>
            <w:r w:rsidRPr="00CE4A78">
              <w:rPr>
                <w:rFonts w:ascii="Times New Roman" w:eastAsia="Times New Roman" w:hAnsi="Times New Roman" w:cs="Times New Roman"/>
                <w:lang w:val="uk-UA"/>
              </w:rPr>
              <w:t>, кіз, кроликів, птиці (крім курей-бройлерів));</w:t>
            </w:r>
          </w:p>
          <w:p w:rsidR="00AD650D" w:rsidRPr="00CE4A78" w:rsidRDefault="00AD650D" w:rsidP="003C0F90">
            <w:pPr>
              <w:pStyle w:val="a3"/>
              <w:numPr>
                <w:ilvl w:val="0"/>
                <w:numId w:val="7"/>
              </w:numPr>
              <w:spacing w:after="0" w:line="240" w:lineRule="auto"/>
              <w:ind w:left="-108" w:right="34" w:firstLine="0"/>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придбання систем крапельного поливу, тепличних конструкцій.</w:t>
            </w:r>
          </w:p>
          <w:p w:rsidR="00AD650D" w:rsidRPr="00CE4A78" w:rsidRDefault="00AD650D" w:rsidP="003C0F90">
            <w:pPr>
              <w:tabs>
                <w:tab w:val="left" w:pos="1134"/>
              </w:tabs>
              <w:spacing w:after="0" w:line="240" w:lineRule="auto"/>
              <w:ind w:left="-108" w:right="34"/>
              <w:jc w:val="both"/>
              <w:rPr>
                <w:rFonts w:ascii="Times New Roman" w:eastAsia="Times New Roman" w:hAnsi="Times New Roman" w:cs="Times New Roman"/>
                <w:shd w:val="clear" w:color="auto" w:fill="FFFFFF"/>
                <w:lang w:val="uk-UA"/>
              </w:rPr>
            </w:pPr>
          </w:p>
        </w:tc>
      </w:tr>
      <w:tr w:rsidR="0055571E" w:rsidRPr="00CE4A78" w:rsidTr="00CE4A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tabs>
                <w:tab w:val="left" w:pos="240"/>
                <w:tab w:val="left" w:pos="1995"/>
              </w:tabs>
              <w:spacing w:after="0" w:line="240" w:lineRule="auto"/>
              <w:ind w:left="-108" w:right="-390"/>
              <w:rPr>
                <w:rFonts w:ascii="Times New Roman" w:hAnsi="Times New Roman" w:cs="Times New Roman"/>
                <w:lang w:val="uk-UA"/>
              </w:rPr>
            </w:pPr>
            <w:r w:rsidRPr="00CE4A78">
              <w:rPr>
                <w:rFonts w:ascii="Times New Roman" w:eastAsia="Times New Roman" w:hAnsi="Times New Roman" w:cs="Times New Roman"/>
                <w:lang w:val="uk-UA"/>
              </w:rPr>
              <w:t>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7E7DBC" w:rsidP="003C0F90">
            <w:pPr>
              <w:pStyle w:val="a5"/>
              <w:ind w:left="-108" w:right="-390"/>
              <w:rPr>
                <w:rFonts w:ascii="Times New Roman" w:hAnsi="Times New Roman" w:cs="Times New Roman"/>
              </w:rPr>
            </w:pPr>
            <w:r w:rsidRPr="00CE4A78">
              <w:rPr>
                <w:rFonts w:ascii="Times New Roman" w:eastAsia="Times New Roman" w:hAnsi="Times New Roman" w:cs="Times New Roman"/>
                <w:b/>
                <w:shd w:val="clear" w:color="auto" w:fill="FFFFFF"/>
              </w:rPr>
              <w:t xml:space="preserve">4.2.4.Кошти місцевого бюджету на фінансову підтримку у вигляді дотації на молодняк ВРХ , надаються фізичним особам –членам особистих селянських господарств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DBC" w:rsidRPr="00CE4A78" w:rsidRDefault="0055571E" w:rsidP="003C0F90">
            <w:pPr>
              <w:tabs>
                <w:tab w:val="left" w:pos="1134"/>
              </w:tabs>
              <w:spacing w:before="120" w:after="120" w:line="240" w:lineRule="auto"/>
              <w:ind w:right="34"/>
              <w:jc w:val="both"/>
              <w:rPr>
                <w:rFonts w:ascii="Times New Roman" w:eastAsia="Times New Roman" w:hAnsi="Times New Roman" w:cs="Times New Roman"/>
                <w:lang w:val="uk-UA"/>
              </w:rPr>
            </w:pPr>
            <w:r w:rsidRPr="00CE4A78">
              <w:rPr>
                <w:rFonts w:ascii="Times New Roman" w:eastAsia="Times New Roman" w:hAnsi="Times New Roman" w:cs="Times New Roman"/>
                <w:lang w:val="uk-UA"/>
              </w:rPr>
              <w:t xml:space="preserve">Фінансова підтримка на безповоротній основі надається </w:t>
            </w:r>
            <w:r w:rsidR="007E7DBC" w:rsidRPr="00CE4A78">
              <w:rPr>
                <w:rFonts w:ascii="Times New Roman" w:eastAsia="Times New Roman" w:hAnsi="Times New Roman" w:cs="Times New Roman"/>
                <w:b/>
                <w:shd w:val="clear" w:color="auto" w:fill="FFFFFF"/>
                <w:lang w:val="uk-UA"/>
              </w:rPr>
              <w:t xml:space="preserve">надаються фізичним особам –членам особистих селянських господарств </w:t>
            </w:r>
            <w:r w:rsidR="007E7DBC" w:rsidRPr="00CE4A78">
              <w:rPr>
                <w:rFonts w:ascii="Times New Roman" w:eastAsia="Times New Roman" w:hAnsi="Times New Roman" w:cs="Times New Roman"/>
                <w:shd w:val="clear" w:color="auto" w:fill="FFFFFF"/>
                <w:lang w:val="uk-UA"/>
              </w:rPr>
              <w:t xml:space="preserve">за </w:t>
            </w:r>
            <w:r w:rsidR="007E7DBC" w:rsidRPr="00CE4A78">
              <w:rPr>
                <w:rFonts w:ascii="Times New Roman" w:eastAsia="Times New Roman" w:hAnsi="Times New Roman" w:cs="Times New Roman"/>
                <w:b/>
                <w:shd w:val="clear" w:color="auto" w:fill="FFFFFF"/>
                <w:lang w:val="uk-UA"/>
              </w:rPr>
              <w:t xml:space="preserve"> </w:t>
            </w:r>
            <w:proofErr w:type="spellStart"/>
            <w:r w:rsidR="007E7DBC" w:rsidRPr="00CE4A78">
              <w:rPr>
                <w:rFonts w:ascii="Times New Roman" w:hAnsi="Times New Roman" w:cs="Times New Roman"/>
              </w:rPr>
              <w:t>ут</w:t>
            </w:r>
            <w:proofErr w:type="spellEnd"/>
            <w:r w:rsidR="007E7DBC" w:rsidRPr="00CE4A78">
              <w:rPr>
                <w:rFonts w:ascii="Times New Roman" w:hAnsi="Times New Roman" w:cs="Times New Roman"/>
                <w:lang w:val="uk-UA"/>
              </w:rPr>
              <w:t>рим</w:t>
            </w:r>
            <w:proofErr w:type="spellStart"/>
            <w:r w:rsidR="007E7DBC" w:rsidRPr="00CE4A78">
              <w:rPr>
                <w:rFonts w:ascii="Times New Roman" w:hAnsi="Times New Roman" w:cs="Times New Roman"/>
              </w:rPr>
              <w:t>ання</w:t>
            </w:r>
            <w:proofErr w:type="spellEnd"/>
            <w:r w:rsidR="007E7DBC" w:rsidRPr="00CE4A78">
              <w:rPr>
                <w:rFonts w:ascii="Times New Roman" w:hAnsi="Times New Roman" w:cs="Times New Roman"/>
              </w:rPr>
              <w:t xml:space="preserve"> </w:t>
            </w:r>
            <w:proofErr w:type="spellStart"/>
            <w:r w:rsidR="007E7DBC" w:rsidRPr="00CE4A78">
              <w:rPr>
                <w:rFonts w:ascii="Times New Roman" w:hAnsi="Times New Roman" w:cs="Times New Roman"/>
              </w:rPr>
              <w:t>ідентифікованого</w:t>
            </w:r>
            <w:proofErr w:type="spellEnd"/>
            <w:r w:rsidR="007E7DBC" w:rsidRPr="00CE4A78">
              <w:rPr>
                <w:rFonts w:ascii="Times New Roman" w:hAnsi="Times New Roman" w:cs="Times New Roman"/>
              </w:rPr>
              <w:t xml:space="preserve"> та </w:t>
            </w:r>
            <w:proofErr w:type="spellStart"/>
            <w:r w:rsidR="007E7DBC" w:rsidRPr="00CE4A78">
              <w:rPr>
                <w:rFonts w:ascii="Times New Roman" w:hAnsi="Times New Roman" w:cs="Times New Roman"/>
              </w:rPr>
              <w:t>зареєстрованого</w:t>
            </w:r>
            <w:proofErr w:type="spellEnd"/>
            <w:r w:rsidR="007E7DBC" w:rsidRPr="00CE4A78">
              <w:rPr>
                <w:rFonts w:ascii="Times New Roman" w:hAnsi="Times New Roman" w:cs="Times New Roman"/>
              </w:rPr>
              <w:t xml:space="preserve"> в </w:t>
            </w:r>
            <w:proofErr w:type="spellStart"/>
            <w:r w:rsidR="007E7DBC" w:rsidRPr="00CE4A78">
              <w:rPr>
                <w:rFonts w:ascii="Times New Roman" w:hAnsi="Times New Roman" w:cs="Times New Roman"/>
              </w:rPr>
              <w:t>установленому</w:t>
            </w:r>
            <w:proofErr w:type="spellEnd"/>
            <w:r w:rsidR="007E7DBC" w:rsidRPr="00CE4A78">
              <w:rPr>
                <w:rFonts w:ascii="Times New Roman" w:hAnsi="Times New Roman" w:cs="Times New Roman"/>
              </w:rPr>
              <w:t xml:space="preserve"> порядку молодняка </w:t>
            </w:r>
            <w:proofErr w:type="spellStart"/>
            <w:r w:rsidR="007E7DBC" w:rsidRPr="00CE4A78">
              <w:rPr>
                <w:rFonts w:ascii="Times New Roman" w:hAnsi="Times New Roman" w:cs="Times New Roman"/>
              </w:rPr>
              <w:t>великої</w:t>
            </w:r>
            <w:proofErr w:type="spellEnd"/>
            <w:r w:rsidR="007E7DBC" w:rsidRPr="00CE4A78">
              <w:rPr>
                <w:rFonts w:ascii="Times New Roman" w:hAnsi="Times New Roman" w:cs="Times New Roman"/>
              </w:rPr>
              <w:t xml:space="preserve"> </w:t>
            </w:r>
            <w:proofErr w:type="spellStart"/>
            <w:r w:rsidR="007E7DBC" w:rsidRPr="00CE4A78">
              <w:rPr>
                <w:rFonts w:ascii="Times New Roman" w:hAnsi="Times New Roman" w:cs="Times New Roman"/>
              </w:rPr>
              <w:t>рогатої</w:t>
            </w:r>
            <w:proofErr w:type="spellEnd"/>
            <w:r w:rsidR="007E7DBC" w:rsidRPr="00CE4A78">
              <w:rPr>
                <w:rFonts w:ascii="Times New Roman" w:hAnsi="Times New Roman" w:cs="Times New Roman"/>
              </w:rPr>
              <w:t xml:space="preserve"> </w:t>
            </w:r>
            <w:proofErr w:type="spellStart"/>
            <w:r w:rsidR="007E7DBC" w:rsidRPr="00CE4A78">
              <w:rPr>
                <w:rFonts w:ascii="Times New Roman" w:hAnsi="Times New Roman" w:cs="Times New Roman"/>
              </w:rPr>
              <w:t>худоби</w:t>
            </w:r>
            <w:proofErr w:type="spellEnd"/>
            <w:r w:rsidR="007E7DBC" w:rsidRPr="00CE4A78">
              <w:rPr>
                <w:rFonts w:ascii="Times New Roman" w:eastAsia="Times New Roman" w:hAnsi="Times New Roman" w:cs="Times New Roman"/>
                <w:b/>
                <w:lang w:val="uk-UA"/>
              </w:rPr>
              <w:t xml:space="preserve">  </w:t>
            </w:r>
            <w:r w:rsidR="007E7DBC" w:rsidRPr="00CE4A78">
              <w:rPr>
                <w:rFonts w:ascii="Times New Roman" w:eastAsia="Times New Roman" w:hAnsi="Times New Roman" w:cs="Times New Roman"/>
                <w:lang w:val="uk-UA"/>
              </w:rPr>
              <w:t>у розмірі 1000 грн за голову.</w:t>
            </w:r>
          </w:p>
          <w:p w:rsidR="007E7DBC" w:rsidRPr="00CE4A78" w:rsidRDefault="007E7DBC" w:rsidP="003C0F90">
            <w:pPr>
              <w:pStyle w:val="a3"/>
              <w:numPr>
                <w:ilvl w:val="0"/>
                <w:numId w:val="9"/>
              </w:numPr>
              <w:tabs>
                <w:tab w:val="left" w:pos="709"/>
              </w:tabs>
              <w:spacing w:line="240" w:lineRule="auto"/>
              <w:ind w:left="0" w:right="34" w:firstLine="0"/>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копія паспорта (</w:t>
            </w:r>
            <w:r w:rsidRPr="00CE4A78">
              <w:rPr>
                <w:rFonts w:ascii="Times New Roman" w:eastAsia="Times New Roman" w:hAnsi="Times New Roman" w:cs="Times New Roman"/>
                <w:shd w:val="clear" w:color="auto" w:fill="FFFFFF"/>
                <w:lang w:val="en-US"/>
              </w:rPr>
              <w:t>ID</w:t>
            </w:r>
            <w:r w:rsidRPr="00CE4A78">
              <w:rPr>
                <w:rFonts w:ascii="Times New Roman" w:eastAsia="Times New Roman" w:hAnsi="Times New Roman" w:cs="Times New Roman"/>
                <w:shd w:val="clear" w:color="auto" w:fill="FFFFFF"/>
              </w:rPr>
              <w:t>-</w:t>
            </w:r>
            <w:r w:rsidRPr="00CE4A78">
              <w:rPr>
                <w:rFonts w:ascii="Times New Roman" w:eastAsia="Times New Roman" w:hAnsi="Times New Roman" w:cs="Times New Roman"/>
                <w:shd w:val="clear" w:color="auto" w:fill="FFFFFF"/>
                <w:lang w:val="uk-UA"/>
              </w:rPr>
              <w:t>картки) та ідентифікаційного коду;</w:t>
            </w:r>
          </w:p>
          <w:p w:rsidR="007E7DBC" w:rsidRPr="00CE4A78" w:rsidRDefault="007E7DBC" w:rsidP="003C0F90">
            <w:pPr>
              <w:pStyle w:val="a3"/>
              <w:numPr>
                <w:ilvl w:val="0"/>
                <w:numId w:val="9"/>
              </w:numPr>
              <w:tabs>
                <w:tab w:val="left" w:pos="709"/>
              </w:tabs>
              <w:spacing w:line="240" w:lineRule="auto"/>
              <w:ind w:left="0" w:right="34" w:firstLine="0"/>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копії паспортів та ветеринарних карток тварин;</w:t>
            </w:r>
          </w:p>
          <w:p w:rsidR="007E7DBC" w:rsidRPr="00CE4A78" w:rsidRDefault="007E7DBC" w:rsidP="003C0F90">
            <w:pPr>
              <w:pStyle w:val="a3"/>
              <w:numPr>
                <w:ilvl w:val="0"/>
                <w:numId w:val="9"/>
              </w:numPr>
              <w:tabs>
                <w:tab w:val="left" w:pos="709"/>
              </w:tabs>
              <w:spacing w:line="240" w:lineRule="auto"/>
              <w:ind w:left="0" w:right="34" w:firstLine="0"/>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довідка про наявність тварини в господарстві;</w:t>
            </w:r>
          </w:p>
          <w:p w:rsidR="007E7DBC" w:rsidRPr="00CE4A78" w:rsidRDefault="007E7DBC" w:rsidP="003C0F90">
            <w:pPr>
              <w:pStyle w:val="a3"/>
              <w:numPr>
                <w:ilvl w:val="0"/>
                <w:numId w:val="9"/>
              </w:numPr>
              <w:tabs>
                <w:tab w:val="left" w:pos="709"/>
              </w:tabs>
              <w:spacing w:line="240" w:lineRule="auto"/>
              <w:ind w:left="0" w:right="34" w:firstLine="0"/>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shd w:val="clear" w:color="auto" w:fill="FFFFFF"/>
                <w:lang w:val="uk-UA"/>
              </w:rPr>
              <w:t>довідка про банківські реквізити;</w:t>
            </w:r>
          </w:p>
          <w:p w:rsidR="0055571E" w:rsidRPr="00CE4A78" w:rsidRDefault="0055571E" w:rsidP="00CE4A78">
            <w:pPr>
              <w:spacing w:after="0" w:line="240" w:lineRule="auto"/>
              <w:ind w:left="-391" w:right="-390"/>
              <w:jc w:val="both"/>
              <w:rPr>
                <w:rFonts w:ascii="Times New Roman" w:hAnsi="Times New Roman" w:cs="Times New Roman"/>
                <w:lang w:val="uk-UA"/>
              </w:rPr>
            </w:pPr>
          </w:p>
        </w:tc>
      </w:tr>
      <w:tr w:rsidR="0055571E" w:rsidRPr="00CE4A78" w:rsidTr="00CE4A78">
        <w:trPr>
          <w:trHeight w:val="146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tabs>
                <w:tab w:val="left" w:pos="240"/>
                <w:tab w:val="left" w:pos="1995"/>
              </w:tabs>
              <w:spacing w:after="0" w:line="240" w:lineRule="auto"/>
              <w:ind w:left="-108" w:right="-391"/>
              <w:rPr>
                <w:rFonts w:ascii="Times New Roman" w:eastAsia="Times New Roman" w:hAnsi="Times New Roman" w:cs="Times New Roman"/>
                <w:lang w:val="uk-UA"/>
              </w:rPr>
            </w:pPr>
            <w:r w:rsidRPr="00CE4A78">
              <w:rPr>
                <w:rFonts w:ascii="Times New Roman" w:eastAsia="Times New Roman" w:hAnsi="Times New Roman" w:cs="Times New Roman"/>
                <w:lang w:val="uk-UA"/>
              </w:rPr>
              <w:lastRenderedPageBreak/>
              <w:t>5</w:t>
            </w:r>
          </w:p>
          <w:p w:rsidR="0055571E" w:rsidRPr="00CE4A78" w:rsidRDefault="0055571E" w:rsidP="003C0F90">
            <w:pPr>
              <w:ind w:left="-108" w:right="-391"/>
              <w:rPr>
                <w:rFonts w:ascii="Times New Roman" w:eastAsia="Times New Roman" w:hAnsi="Times New Roman" w:cs="Times New Roman"/>
                <w:lang w:val="uk-UA"/>
              </w:rPr>
            </w:pPr>
          </w:p>
          <w:p w:rsidR="0055571E" w:rsidRPr="00CE4A78" w:rsidRDefault="0055571E" w:rsidP="003C0F90">
            <w:pPr>
              <w:ind w:left="-108" w:right="-391"/>
              <w:rPr>
                <w:rFonts w:ascii="Times New Roman" w:eastAsia="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7E7DBC" w:rsidP="003C0F90">
            <w:pPr>
              <w:tabs>
                <w:tab w:val="left" w:pos="567"/>
              </w:tabs>
              <w:spacing w:line="240" w:lineRule="auto"/>
              <w:ind w:left="-108" w:right="34"/>
              <w:jc w:val="both"/>
              <w:rPr>
                <w:rFonts w:ascii="Times New Roman" w:eastAsia="Times New Roman" w:hAnsi="Times New Roman" w:cs="Times New Roman"/>
                <w:b/>
                <w:lang w:val="uk-UA"/>
              </w:rPr>
            </w:pPr>
            <w:r w:rsidRPr="00CE4A78">
              <w:rPr>
                <w:rFonts w:ascii="Times New Roman" w:eastAsia="Times New Roman" w:hAnsi="Times New Roman" w:cs="Times New Roman"/>
                <w:b/>
                <w:lang w:val="uk-UA"/>
              </w:rPr>
              <w:t>4.2.5. Кошти місцевого бюджету на фінансову підтримку фермерам та пасічникам  на посів фацелії</w:t>
            </w:r>
          </w:p>
          <w:p w:rsidR="007E7DBC" w:rsidRPr="00CE4A78" w:rsidRDefault="007E7DBC" w:rsidP="003C0F90">
            <w:pPr>
              <w:tabs>
                <w:tab w:val="left" w:pos="567"/>
              </w:tabs>
              <w:spacing w:line="240" w:lineRule="auto"/>
              <w:ind w:left="-108" w:right="34"/>
              <w:jc w:val="both"/>
              <w:rPr>
                <w:rFonts w:ascii="Times New Roman" w:hAnsi="Times New Roman" w:cs="Times New Roman"/>
                <w:lang w:val="uk-UA"/>
              </w:rPr>
            </w:pPr>
          </w:p>
          <w:p w:rsidR="0055571E" w:rsidRPr="00CE4A78" w:rsidRDefault="0055571E" w:rsidP="003C0F90">
            <w:pPr>
              <w:kinsoku w:val="0"/>
              <w:overflowPunct w:val="0"/>
              <w:spacing w:line="240" w:lineRule="auto"/>
              <w:ind w:left="-108" w:right="-391"/>
              <w:jc w:val="both"/>
              <w:textAlignment w:val="baseline"/>
              <w:rPr>
                <w:rFonts w:ascii="Times New Roman" w:hAnsi="Times New Roman" w:cs="Times New Roman"/>
                <w:lang w:val="uk-UA"/>
              </w:rPr>
            </w:pPr>
          </w:p>
          <w:p w:rsidR="0055571E" w:rsidRPr="00CE4A78" w:rsidRDefault="0055571E" w:rsidP="003C0F90">
            <w:pPr>
              <w:pStyle w:val="a5"/>
              <w:ind w:left="-108" w:right="-391"/>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tabs>
                <w:tab w:val="left" w:pos="1134"/>
              </w:tabs>
              <w:spacing w:before="120" w:after="120" w:line="240" w:lineRule="auto"/>
              <w:ind w:left="-108" w:right="34"/>
              <w:jc w:val="both"/>
              <w:rPr>
                <w:rFonts w:ascii="Times New Roman" w:eastAsia="Times New Roman" w:hAnsi="Times New Roman" w:cs="Times New Roman"/>
                <w:shd w:val="clear" w:color="auto" w:fill="FFFFFF"/>
                <w:lang w:val="uk-UA"/>
              </w:rPr>
            </w:pPr>
            <w:r w:rsidRPr="00CE4A78">
              <w:rPr>
                <w:rFonts w:ascii="Times New Roman" w:eastAsia="Times New Roman" w:hAnsi="Times New Roman" w:cs="Times New Roman"/>
                <w:lang w:val="uk-UA"/>
              </w:rPr>
              <w:t xml:space="preserve">Фінансова підтримка надається </w:t>
            </w:r>
            <w:r w:rsidR="00504E27" w:rsidRPr="00CE4A78">
              <w:rPr>
                <w:rFonts w:ascii="Times New Roman" w:eastAsia="Times New Roman" w:hAnsi="Times New Roman" w:cs="Times New Roman"/>
                <w:lang w:val="uk-UA"/>
              </w:rPr>
              <w:t xml:space="preserve"> у вигляді безповоротної допомоги на 1 га посіву фацелії у розмірі 5,0 </w:t>
            </w:r>
            <w:proofErr w:type="spellStart"/>
            <w:r w:rsidR="00504E27" w:rsidRPr="00CE4A78">
              <w:rPr>
                <w:rFonts w:ascii="Times New Roman" w:eastAsia="Times New Roman" w:hAnsi="Times New Roman" w:cs="Times New Roman"/>
                <w:lang w:val="uk-UA"/>
              </w:rPr>
              <w:t>тис.грн</w:t>
            </w:r>
            <w:proofErr w:type="spellEnd"/>
            <w:r w:rsidR="00504E27" w:rsidRPr="00CE4A78">
              <w:rPr>
                <w:rFonts w:ascii="Times New Roman" w:eastAsia="Times New Roman" w:hAnsi="Times New Roman" w:cs="Times New Roman"/>
                <w:lang w:val="uk-UA"/>
              </w:rPr>
              <w:t xml:space="preserve">. </w:t>
            </w:r>
            <w:r w:rsidRPr="00CE4A78">
              <w:rPr>
                <w:rFonts w:ascii="Times New Roman" w:eastAsia="Times New Roman" w:hAnsi="Times New Roman" w:cs="Times New Roman"/>
                <w:lang w:val="uk-UA"/>
              </w:rPr>
              <w:t>одному суб’єкту господарювання на рік.</w:t>
            </w:r>
          </w:p>
          <w:p w:rsidR="0055571E" w:rsidRPr="00CE4A78" w:rsidRDefault="0055571E" w:rsidP="00CE4A78">
            <w:pPr>
              <w:spacing w:after="0" w:line="240" w:lineRule="auto"/>
              <w:ind w:left="-391" w:right="-390"/>
              <w:jc w:val="both"/>
              <w:rPr>
                <w:rFonts w:ascii="Times New Roman" w:eastAsia="Times New Roman" w:hAnsi="Times New Roman" w:cs="Times New Roman"/>
                <w:lang w:val="uk-UA"/>
              </w:rPr>
            </w:pPr>
          </w:p>
        </w:tc>
      </w:tr>
      <w:tr w:rsidR="0055571E" w:rsidRPr="007B0FD5" w:rsidTr="00CE4A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BA5C6D" w:rsidP="003C0F90">
            <w:pPr>
              <w:tabs>
                <w:tab w:val="left" w:pos="240"/>
                <w:tab w:val="left" w:pos="1995"/>
              </w:tabs>
              <w:spacing w:after="0" w:line="240" w:lineRule="auto"/>
              <w:ind w:left="-108" w:right="-390"/>
              <w:rPr>
                <w:rFonts w:ascii="Times New Roman" w:eastAsia="Times New Roman" w:hAnsi="Times New Roman" w:cs="Times New Roman"/>
                <w:lang w:val="uk-UA"/>
              </w:rPr>
            </w:pPr>
            <w:r w:rsidRPr="00CE4A78">
              <w:rPr>
                <w:rFonts w:ascii="Times New Roman" w:eastAsia="Times New Roman" w:hAnsi="Times New Roman" w:cs="Times New Roman"/>
                <w:lang w:val="uk-UA"/>
              </w:rPr>
              <w:t>6</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tabs>
                <w:tab w:val="left" w:pos="317"/>
              </w:tabs>
              <w:kinsoku w:val="0"/>
              <w:overflowPunct w:val="0"/>
              <w:spacing w:after="0" w:line="240" w:lineRule="auto"/>
              <w:ind w:left="-108" w:right="34"/>
              <w:textAlignment w:val="baseline"/>
              <w:rPr>
                <w:rFonts w:ascii="Times New Roman" w:eastAsia="Times New Roman" w:hAnsi="Times New Roman" w:cs="Times New Roman"/>
                <w:b/>
                <w:lang w:val="uk-UA"/>
              </w:rPr>
            </w:pPr>
            <w:r w:rsidRPr="00CE4A78">
              <w:rPr>
                <w:rFonts w:ascii="Times New Roman" w:eastAsia="Times New Roman" w:hAnsi="Times New Roman" w:cs="Times New Roman"/>
                <w:b/>
                <w:lang w:val="uk-UA"/>
              </w:rPr>
              <w:t>Фінансова підтримка суб'єктів господарювання у сфері органічного виробництва у вигляді</w:t>
            </w:r>
            <w:r w:rsidRPr="00CE4A78">
              <w:rPr>
                <w:rFonts w:ascii="Times New Roman" w:eastAsia="Times New Roman" w:hAnsi="Times New Roman" w:cs="Times New Roman"/>
                <w:b/>
              </w:rPr>
              <w:t>:</w:t>
            </w:r>
          </w:p>
          <w:p w:rsidR="0055571E" w:rsidRPr="00CE4A78" w:rsidRDefault="0055571E" w:rsidP="003C0F90">
            <w:pPr>
              <w:pStyle w:val="a3"/>
              <w:numPr>
                <w:ilvl w:val="0"/>
                <w:numId w:val="10"/>
              </w:numPr>
              <w:tabs>
                <w:tab w:val="left" w:pos="317"/>
              </w:tabs>
              <w:kinsoku w:val="0"/>
              <w:overflowPunct w:val="0"/>
              <w:spacing w:after="0" w:line="240" w:lineRule="auto"/>
              <w:ind w:left="-108" w:right="34" w:firstLine="0"/>
              <w:textAlignment w:val="baseline"/>
              <w:rPr>
                <w:rFonts w:ascii="Times New Roman" w:hAnsi="Times New Roman" w:cs="Times New Roman"/>
                <w:b/>
                <w:lang w:val="uk-UA"/>
              </w:rPr>
            </w:pPr>
            <w:r w:rsidRPr="00CE4A78">
              <w:rPr>
                <w:rFonts w:ascii="Times New Roman" w:eastAsia="Times New Roman" w:hAnsi="Times New Roman" w:cs="Times New Roman"/>
                <w:b/>
                <w:lang w:val="uk-UA"/>
              </w:rPr>
              <w:t>бюджетної субсидії на одиницю оброблюваних угідь</w:t>
            </w:r>
          </w:p>
          <w:p w:rsidR="0055571E" w:rsidRPr="00CE4A78" w:rsidRDefault="0055571E" w:rsidP="003C0F90">
            <w:pPr>
              <w:tabs>
                <w:tab w:val="left" w:pos="317"/>
              </w:tabs>
              <w:kinsoku w:val="0"/>
              <w:overflowPunct w:val="0"/>
              <w:spacing w:after="0" w:line="240" w:lineRule="auto"/>
              <w:ind w:left="-108" w:right="-390"/>
              <w:jc w:val="both"/>
              <w:textAlignment w:val="baseline"/>
              <w:rPr>
                <w:rFonts w:ascii="Times New Roman" w:hAnsi="Times New Roman" w:cs="Times New Roman"/>
                <w:lang w:val="uk-UA"/>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spacing w:after="0" w:line="240" w:lineRule="auto"/>
              <w:ind w:left="34" w:right="34"/>
              <w:jc w:val="both"/>
              <w:rPr>
                <w:rFonts w:ascii="Times New Roman" w:eastAsia="Times New Roman" w:hAnsi="Times New Roman" w:cs="Times New Roman"/>
                <w:lang w:val="uk-UA"/>
              </w:rPr>
            </w:pPr>
            <w:r w:rsidRPr="00CE4A78">
              <w:rPr>
                <w:rFonts w:ascii="Times New Roman" w:eastAsia="Times New Roman" w:hAnsi="Times New Roman" w:cs="Times New Roman"/>
                <w:b/>
                <w:lang w:val="uk-UA"/>
              </w:rPr>
              <w:t>Кошти</w:t>
            </w:r>
            <w:r w:rsidRPr="00CE4A78">
              <w:rPr>
                <w:rFonts w:ascii="Times New Roman" w:eastAsia="Times New Roman" w:hAnsi="Times New Roman" w:cs="Times New Roman"/>
                <w:lang w:val="uk-UA"/>
              </w:rPr>
              <w:t xml:space="preserve"> надаються суб’єктам господарювання у сфері органічного виробництва</w:t>
            </w:r>
            <w:r w:rsidRPr="00CE4A78">
              <w:rPr>
                <w:rFonts w:ascii="Times New Roman" w:eastAsia="Times New Roman" w:hAnsi="Times New Roman" w:cs="Times New Roman"/>
              </w:rPr>
              <w:t>:</w:t>
            </w:r>
          </w:p>
          <w:p w:rsidR="0055571E" w:rsidRPr="00CE4A78" w:rsidRDefault="0055571E" w:rsidP="003C0F90">
            <w:pPr>
              <w:pStyle w:val="a3"/>
              <w:numPr>
                <w:ilvl w:val="0"/>
                <w:numId w:val="10"/>
              </w:numPr>
              <w:tabs>
                <w:tab w:val="left" w:pos="318"/>
              </w:tabs>
              <w:spacing w:after="0" w:line="240" w:lineRule="auto"/>
              <w:ind w:left="34" w:right="34" w:firstLine="0"/>
              <w:jc w:val="both"/>
              <w:rPr>
                <w:rFonts w:ascii="Times New Roman" w:eastAsia="Times New Roman" w:hAnsi="Times New Roman" w:cs="Times New Roman"/>
                <w:lang w:val="uk-UA"/>
              </w:rPr>
            </w:pPr>
            <w:r w:rsidRPr="00CE4A78">
              <w:rPr>
                <w:rFonts w:ascii="Times New Roman" w:eastAsia="Times New Roman" w:hAnsi="Times New Roman" w:cs="Times New Roman"/>
                <w:lang w:val="uk-UA"/>
              </w:rPr>
              <w:t xml:space="preserve">у вигляді бюджетної субсидії на одиницю оброблюваних угідь </w:t>
            </w:r>
            <w:r w:rsidRPr="00CE4A78">
              <w:rPr>
                <w:rFonts w:ascii="Times New Roman" w:eastAsia="Times New Roman" w:hAnsi="Times New Roman" w:cs="Times New Roman"/>
                <w:b/>
                <w:lang w:val="uk-UA"/>
              </w:rPr>
              <w:t>з розрахунку 1000 грн на 1 гектар</w:t>
            </w:r>
            <w:r w:rsidRPr="00CE4A78">
              <w:rPr>
                <w:rFonts w:ascii="Times New Roman" w:eastAsia="Times New Roman" w:hAnsi="Times New Roman" w:cs="Times New Roman"/>
                <w:lang w:val="uk-UA"/>
              </w:rPr>
              <w:t xml:space="preserve"> посіву та/або насаджень сільськогоспо</w:t>
            </w:r>
            <w:r w:rsidR="00CA5D3D" w:rsidRPr="00CE4A78">
              <w:rPr>
                <w:rFonts w:ascii="Times New Roman" w:eastAsia="Times New Roman" w:hAnsi="Times New Roman" w:cs="Times New Roman"/>
                <w:lang w:val="uk-UA"/>
              </w:rPr>
              <w:t>дарських куль</w:t>
            </w:r>
            <w:r w:rsidR="003C0F90">
              <w:rPr>
                <w:rFonts w:ascii="Times New Roman" w:eastAsia="Times New Roman" w:hAnsi="Times New Roman" w:cs="Times New Roman"/>
                <w:lang w:val="uk-UA"/>
              </w:rPr>
              <w:t>т</w:t>
            </w:r>
            <w:r w:rsidR="00CA5D3D" w:rsidRPr="00CE4A78">
              <w:rPr>
                <w:rFonts w:ascii="Times New Roman" w:eastAsia="Times New Roman" w:hAnsi="Times New Roman" w:cs="Times New Roman"/>
                <w:lang w:val="uk-UA"/>
              </w:rPr>
              <w:t>ур</w:t>
            </w:r>
            <w:r w:rsidRPr="00CE4A78">
              <w:rPr>
                <w:rFonts w:ascii="Times New Roman" w:eastAsia="Times New Roman" w:hAnsi="Times New Roman" w:cs="Times New Roman"/>
                <w:lang w:val="uk-UA"/>
              </w:rPr>
              <w:t>.</w:t>
            </w:r>
          </w:p>
          <w:p w:rsidR="0055571E" w:rsidRPr="00CE4A78" w:rsidRDefault="0055571E" w:rsidP="003C0F90">
            <w:pPr>
              <w:pStyle w:val="a3"/>
              <w:tabs>
                <w:tab w:val="left" w:pos="318"/>
              </w:tabs>
              <w:spacing w:after="0" w:line="240" w:lineRule="auto"/>
              <w:ind w:left="34" w:right="34"/>
              <w:jc w:val="both"/>
              <w:rPr>
                <w:rFonts w:ascii="Times New Roman" w:eastAsia="Times New Roman" w:hAnsi="Times New Roman" w:cs="Times New Roman"/>
                <w:color w:val="2E74B5" w:themeColor="accent1" w:themeShade="BF"/>
                <w:shd w:val="clear" w:color="auto" w:fill="FFFFFF"/>
                <w:lang w:val="uk-UA"/>
              </w:rPr>
            </w:pPr>
            <w:r w:rsidRPr="00CE4A78">
              <w:rPr>
                <w:rFonts w:ascii="Times New Roman" w:eastAsia="Times New Roman" w:hAnsi="Times New Roman" w:cs="Times New Roman"/>
                <w:lang w:val="uk-UA"/>
              </w:rPr>
              <w:t>Розрахунок фінансової підтримки здійснюється відповідно до площі посіву та/або насаджень, відображеної у підсумковій оцінці при здійсненні органом сертифікації щорічної інспекції на предмет підтвердження сертифікації суб’єкта господарювання.</w:t>
            </w:r>
          </w:p>
          <w:p w:rsidR="0055571E" w:rsidRPr="00CE4A78" w:rsidRDefault="0055571E" w:rsidP="00CE4A78">
            <w:pPr>
              <w:spacing w:after="0" w:line="240" w:lineRule="auto"/>
              <w:ind w:left="-391" w:right="-390"/>
              <w:jc w:val="both"/>
              <w:rPr>
                <w:rFonts w:ascii="Times New Roman" w:hAnsi="Times New Roman" w:cs="Times New Roman"/>
                <w:lang w:val="uk-UA"/>
              </w:rPr>
            </w:pPr>
          </w:p>
        </w:tc>
      </w:tr>
      <w:tr w:rsidR="0055571E" w:rsidRPr="00CE4A78" w:rsidTr="00CE4A7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CE4A78">
            <w:pPr>
              <w:spacing w:after="0" w:line="240" w:lineRule="auto"/>
              <w:ind w:left="-391" w:right="-390"/>
              <w:rPr>
                <w:rFonts w:ascii="Times New Roman" w:eastAsia="Calibri"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5571E" w:rsidP="003C0F90">
            <w:pPr>
              <w:spacing w:after="0" w:line="240" w:lineRule="auto"/>
              <w:ind w:right="-390"/>
              <w:rPr>
                <w:rFonts w:ascii="Times New Roman" w:hAnsi="Times New Roman" w:cs="Times New Roman"/>
              </w:rPr>
            </w:pPr>
            <w:proofErr w:type="spellStart"/>
            <w:r w:rsidRPr="00CE4A78">
              <w:rPr>
                <w:rFonts w:ascii="Times New Roman" w:eastAsia="Times New Roman" w:hAnsi="Times New Roman" w:cs="Times New Roman"/>
              </w:rPr>
              <w:t>Термін</w:t>
            </w:r>
            <w:proofErr w:type="spellEnd"/>
            <w:r w:rsidRPr="00CE4A78">
              <w:rPr>
                <w:rFonts w:ascii="Times New Roman" w:eastAsia="Times New Roman" w:hAnsi="Times New Roman" w:cs="Times New Roman"/>
                <w:lang w:val="uk-UA"/>
              </w:rPr>
              <w:t xml:space="preserve"> </w:t>
            </w:r>
            <w:proofErr w:type="spellStart"/>
            <w:r w:rsidRPr="00CE4A78">
              <w:rPr>
                <w:rFonts w:ascii="Times New Roman" w:eastAsia="Times New Roman" w:hAnsi="Times New Roman" w:cs="Times New Roman"/>
              </w:rPr>
              <w:t>подачі</w:t>
            </w:r>
            <w:proofErr w:type="spellEnd"/>
            <w:r w:rsidRPr="00CE4A78">
              <w:rPr>
                <w:rFonts w:ascii="Times New Roman" w:eastAsia="Times New Roman" w:hAnsi="Times New Roman" w:cs="Times New Roman"/>
                <w:lang w:val="uk-UA"/>
              </w:rPr>
              <w:t xml:space="preserve"> </w:t>
            </w:r>
            <w:proofErr w:type="spellStart"/>
            <w:r w:rsidRPr="00CE4A78">
              <w:rPr>
                <w:rFonts w:ascii="Times New Roman" w:eastAsia="Times New Roman" w:hAnsi="Times New Roman" w:cs="Times New Roman"/>
              </w:rPr>
              <w:t>документів</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71E" w:rsidRPr="00CE4A78" w:rsidRDefault="00504E27" w:rsidP="003C0F90">
            <w:pPr>
              <w:pStyle w:val="a5"/>
              <w:ind w:left="34" w:right="-390"/>
              <w:rPr>
                <w:rFonts w:ascii="Times New Roman" w:hAnsi="Times New Roman" w:cs="Times New Roman"/>
              </w:rPr>
            </w:pPr>
            <w:r w:rsidRPr="00CE4A78">
              <w:rPr>
                <w:rFonts w:ascii="Times New Roman" w:hAnsi="Times New Roman" w:cs="Times New Roman"/>
              </w:rPr>
              <w:t>Протягом бюджетного року, але не пізніше 1 грудня поточного року</w:t>
            </w:r>
          </w:p>
        </w:tc>
      </w:tr>
    </w:tbl>
    <w:p w:rsidR="0055571E" w:rsidRPr="00CE4A78" w:rsidRDefault="0055571E" w:rsidP="00CE4A78">
      <w:pPr>
        <w:pBdr>
          <w:top w:val="nil"/>
          <w:left w:val="nil"/>
          <w:bottom w:val="nil"/>
          <w:right w:val="nil"/>
          <w:between w:val="nil"/>
        </w:pBdr>
        <w:tabs>
          <w:tab w:val="left" w:pos="1512"/>
        </w:tabs>
        <w:spacing w:after="0" w:line="240" w:lineRule="auto"/>
        <w:ind w:left="-709" w:firstLine="426"/>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Перелік документів, які подаються, затверджується </w:t>
      </w:r>
      <w:r w:rsidR="00504E27" w:rsidRPr="00CE4A78">
        <w:rPr>
          <w:rFonts w:ascii="Times New Roman" w:eastAsia="Times New Roman" w:hAnsi="Times New Roman" w:cs="Times New Roman"/>
          <w:sz w:val="26"/>
          <w:szCs w:val="26"/>
          <w:lang w:val="uk-UA"/>
        </w:rPr>
        <w:t>Порядком використання коштів, затвердженим сесією Жовківської міської ради.</w:t>
      </w:r>
    </w:p>
    <w:p w:rsidR="0055571E" w:rsidRPr="00CE4A78" w:rsidRDefault="0055571E"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Pr="00CE4A78" w:rsidRDefault="00ED2D0D" w:rsidP="00CE4A78">
      <w:pPr>
        <w:ind w:left="-709"/>
        <w:rPr>
          <w:rFonts w:ascii="Times New Roman" w:hAnsi="Times New Roman" w:cs="Times New Roman"/>
          <w:sz w:val="26"/>
          <w:szCs w:val="26"/>
          <w:lang w:val="uk-UA"/>
        </w:rPr>
      </w:pPr>
    </w:p>
    <w:p w:rsidR="00ED2D0D" w:rsidRDefault="00ED2D0D" w:rsidP="003C0F90">
      <w:pPr>
        <w:rPr>
          <w:rFonts w:ascii="Times New Roman" w:hAnsi="Times New Roman" w:cs="Times New Roman"/>
          <w:sz w:val="26"/>
          <w:szCs w:val="26"/>
          <w:lang w:val="uk-UA"/>
        </w:rPr>
      </w:pPr>
    </w:p>
    <w:p w:rsidR="003C0F90" w:rsidRPr="00CE4A78" w:rsidRDefault="003C0F90" w:rsidP="003C0F90">
      <w:pPr>
        <w:rPr>
          <w:rFonts w:ascii="Times New Roman" w:hAnsi="Times New Roman" w:cs="Times New Roman"/>
          <w:sz w:val="26"/>
          <w:szCs w:val="26"/>
          <w:lang w:val="uk-UA"/>
        </w:rPr>
      </w:pPr>
    </w:p>
    <w:p w:rsidR="00CA5D3D" w:rsidRPr="00CE4A78" w:rsidRDefault="00CA5D3D" w:rsidP="00CE4A78">
      <w:pPr>
        <w:spacing w:after="0" w:line="240" w:lineRule="auto"/>
        <w:ind w:left="-709"/>
        <w:jc w:val="right"/>
        <w:rPr>
          <w:rFonts w:ascii="Times New Roman" w:eastAsia="Times New Roman" w:hAnsi="Times New Roman" w:cs="Times New Roman"/>
          <w:b/>
          <w:sz w:val="26"/>
          <w:szCs w:val="26"/>
          <w:lang w:val="uk-UA"/>
        </w:rPr>
      </w:pPr>
    </w:p>
    <w:p w:rsidR="00ED2D0D" w:rsidRPr="00CE4A78" w:rsidRDefault="00ED2D0D" w:rsidP="00CE4A78">
      <w:pPr>
        <w:spacing w:after="0" w:line="240" w:lineRule="auto"/>
        <w:ind w:left="-709"/>
        <w:jc w:val="right"/>
        <w:rPr>
          <w:rFonts w:ascii="Times New Roman" w:eastAsia="Times New Roman" w:hAnsi="Times New Roman" w:cs="Times New Roman"/>
          <w:b/>
          <w:sz w:val="26"/>
          <w:szCs w:val="26"/>
          <w:lang w:val="uk-UA"/>
        </w:rPr>
      </w:pPr>
      <w:r w:rsidRPr="00CE4A78">
        <w:rPr>
          <w:rFonts w:ascii="Times New Roman" w:eastAsia="Times New Roman" w:hAnsi="Times New Roman" w:cs="Times New Roman"/>
          <w:b/>
          <w:sz w:val="26"/>
          <w:szCs w:val="26"/>
          <w:lang w:val="uk-UA"/>
        </w:rPr>
        <w:t>Додаток</w:t>
      </w:r>
    </w:p>
    <w:p w:rsidR="00ED2D0D" w:rsidRPr="00CE4A78" w:rsidRDefault="00ED2D0D" w:rsidP="00CE4A78">
      <w:pPr>
        <w:spacing w:after="0" w:line="240" w:lineRule="auto"/>
        <w:ind w:left="-709"/>
        <w:jc w:val="right"/>
        <w:rPr>
          <w:rFonts w:ascii="Times New Roman" w:eastAsia="Times New Roman" w:hAnsi="Times New Roman" w:cs="Times New Roman"/>
          <w:b/>
          <w:sz w:val="26"/>
          <w:szCs w:val="26"/>
          <w:lang w:val="uk-UA"/>
        </w:rPr>
      </w:pPr>
      <w:r w:rsidRPr="00CE4A78">
        <w:rPr>
          <w:rFonts w:ascii="Times New Roman" w:eastAsia="Times New Roman" w:hAnsi="Times New Roman" w:cs="Times New Roman"/>
          <w:b/>
          <w:sz w:val="26"/>
          <w:szCs w:val="26"/>
          <w:lang w:val="uk-UA"/>
        </w:rPr>
        <w:t>до Програми</w:t>
      </w:r>
    </w:p>
    <w:p w:rsidR="00ED2D0D" w:rsidRPr="00CE4A78" w:rsidRDefault="00ED2D0D" w:rsidP="00CE4A78">
      <w:pPr>
        <w:spacing w:after="0" w:line="240" w:lineRule="auto"/>
        <w:ind w:left="-709"/>
        <w:jc w:val="center"/>
        <w:rPr>
          <w:rFonts w:ascii="Times New Roman" w:eastAsia="Times New Roman" w:hAnsi="Times New Roman" w:cs="Times New Roman"/>
          <w:b/>
          <w:sz w:val="26"/>
          <w:szCs w:val="26"/>
          <w:lang w:val="uk-UA"/>
        </w:rPr>
      </w:pPr>
      <w:r w:rsidRPr="00CE4A78">
        <w:rPr>
          <w:rFonts w:ascii="Times New Roman" w:eastAsia="Times New Roman" w:hAnsi="Times New Roman" w:cs="Times New Roman"/>
          <w:b/>
          <w:sz w:val="26"/>
          <w:szCs w:val="26"/>
          <w:lang w:val="uk-UA"/>
        </w:rPr>
        <w:t>ПОРЯДОК</w:t>
      </w:r>
    </w:p>
    <w:p w:rsidR="00ED2D0D" w:rsidRPr="00CE4A78" w:rsidRDefault="00ED2D0D" w:rsidP="00CE4A78">
      <w:pPr>
        <w:spacing w:after="0" w:line="240" w:lineRule="auto"/>
        <w:ind w:left="-709"/>
        <w:jc w:val="center"/>
        <w:rPr>
          <w:rFonts w:ascii="Times New Roman" w:eastAsia="Times New Roman" w:hAnsi="Times New Roman" w:cs="Times New Roman"/>
          <w:b/>
          <w:sz w:val="26"/>
          <w:szCs w:val="26"/>
          <w:lang w:val="uk-UA"/>
        </w:rPr>
      </w:pPr>
      <w:r w:rsidRPr="00CE4A78">
        <w:rPr>
          <w:rFonts w:ascii="Times New Roman" w:eastAsia="Times New Roman" w:hAnsi="Times New Roman" w:cs="Times New Roman"/>
          <w:b/>
          <w:sz w:val="26"/>
          <w:szCs w:val="26"/>
          <w:lang w:val="uk-UA"/>
        </w:rPr>
        <w:t>використання коштів місцевого бюджету на виконання</w:t>
      </w:r>
    </w:p>
    <w:p w:rsidR="00ED2D0D" w:rsidRPr="00CE4A78" w:rsidRDefault="00ED2D0D" w:rsidP="00CE4A78">
      <w:pPr>
        <w:spacing w:after="0" w:line="240" w:lineRule="auto"/>
        <w:ind w:left="-709"/>
        <w:jc w:val="center"/>
        <w:rPr>
          <w:rFonts w:ascii="Times New Roman" w:eastAsia="Times New Roman" w:hAnsi="Times New Roman" w:cs="Times New Roman"/>
          <w:b/>
          <w:sz w:val="26"/>
          <w:szCs w:val="26"/>
        </w:rPr>
      </w:pPr>
      <w:r w:rsidRPr="00CE4A78">
        <w:rPr>
          <w:rFonts w:ascii="Times New Roman" w:eastAsia="Times New Roman" w:hAnsi="Times New Roman" w:cs="Times New Roman"/>
          <w:b/>
          <w:sz w:val="26"/>
          <w:szCs w:val="26"/>
          <w:lang w:val="uk-UA"/>
        </w:rPr>
        <w:t>П</w:t>
      </w:r>
      <w:proofErr w:type="spellStart"/>
      <w:r w:rsidRPr="00CE4A78">
        <w:rPr>
          <w:rFonts w:ascii="Times New Roman" w:eastAsia="Times New Roman" w:hAnsi="Times New Roman" w:cs="Times New Roman"/>
          <w:b/>
          <w:sz w:val="26"/>
          <w:szCs w:val="26"/>
        </w:rPr>
        <w:t>рограми</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підтримки</w:t>
      </w:r>
      <w:proofErr w:type="spellEnd"/>
      <w:r w:rsidRPr="00CE4A78">
        <w:rPr>
          <w:rFonts w:ascii="Times New Roman" w:eastAsia="Times New Roman" w:hAnsi="Times New Roman" w:cs="Times New Roman"/>
          <w:b/>
          <w:sz w:val="26"/>
          <w:szCs w:val="26"/>
        </w:rPr>
        <w:t xml:space="preserve"> </w:t>
      </w:r>
      <w:r w:rsidRPr="00CE4A78">
        <w:rPr>
          <w:rFonts w:ascii="Times New Roman" w:eastAsia="Times New Roman" w:hAnsi="Times New Roman" w:cs="Times New Roman"/>
          <w:b/>
          <w:sz w:val="26"/>
          <w:szCs w:val="26"/>
          <w:lang w:val="uk-UA"/>
        </w:rPr>
        <w:t xml:space="preserve">фермерства </w:t>
      </w:r>
      <w:r w:rsidRPr="00CE4A78">
        <w:rPr>
          <w:rFonts w:ascii="Times New Roman" w:eastAsia="Times New Roman" w:hAnsi="Times New Roman" w:cs="Times New Roman"/>
          <w:b/>
          <w:sz w:val="26"/>
          <w:szCs w:val="26"/>
        </w:rPr>
        <w:t xml:space="preserve">та </w:t>
      </w:r>
      <w:proofErr w:type="spellStart"/>
      <w:r w:rsidRPr="00CE4A78">
        <w:rPr>
          <w:rFonts w:ascii="Times New Roman" w:eastAsia="Times New Roman" w:hAnsi="Times New Roman" w:cs="Times New Roman"/>
          <w:b/>
          <w:sz w:val="26"/>
          <w:szCs w:val="26"/>
        </w:rPr>
        <w:t>розвитку</w:t>
      </w:r>
      <w:proofErr w:type="spellEnd"/>
      <w:r w:rsidRPr="00CE4A78">
        <w:rPr>
          <w:rFonts w:ascii="Times New Roman" w:eastAsia="Times New Roman" w:hAnsi="Times New Roman" w:cs="Times New Roman"/>
          <w:b/>
          <w:sz w:val="26"/>
          <w:szCs w:val="26"/>
        </w:rPr>
        <w:t xml:space="preserve"> </w:t>
      </w:r>
      <w:r w:rsidRPr="00CE4A78">
        <w:rPr>
          <w:rFonts w:ascii="Times New Roman" w:eastAsia="Times New Roman" w:hAnsi="Times New Roman" w:cs="Times New Roman"/>
          <w:b/>
          <w:sz w:val="26"/>
          <w:szCs w:val="26"/>
          <w:lang w:val="uk-UA"/>
        </w:rPr>
        <w:t>сільського господарства у</w:t>
      </w:r>
      <w:r w:rsidRPr="00CE4A78">
        <w:rPr>
          <w:rFonts w:ascii="Times New Roman" w:eastAsia="Times New Roman" w:hAnsi="Times New Roman" w:cs="Times New Roman"/>
          <w:b/>
          <w:sz w:val="26"/>
          <w:szCs w:val="26"/>
        </w:rPr>
        <w:t xml:space="preserve"> Жовківській </w:t>
      </w:r>
      <w:proofErr w:type="spellStart"/>
      <w:r w:rsidRPr="00CE4A78">
        <w:rPr>
          <w:rFonts w:ascii="Times New Roman" w:eastAsia="Times New Roman" w:hAnsi="Times New Roman" w:cs="Times New Roman"/>
          <w:b/>
          <w:sz w:val="26"/>
          <w:szCs w:val="26"/>
        </w:rPr>
        <w:t>міській</w:t>
      </w:r>
      <w:proofErr w:type="spellEnd"/>
      <w:r w:rsidRPr="00CE4A78">
        <w:rPr>
          <w:rFonts w:ascii="Times New Roman" w:eastAsia="Times New Roman" w:hAnsi="Times New Roman" w:cs="Times New Roman"/>
          <w:b/>
          <w:sz w:val="26"/>
          <w:szCs w:val="26"/>
        </w:rPr>
        <w:t xml:space="preserve"> </w:t>
      </w:r>
      <w:proofErr w:type="spellStart"/>
      <w:r w:rsidRPr="00CE4A78">
        <w:rPr>
          <w:rFonts w:ascii="Times New Roman" w:eastAsia="Times New Roman" w:hAnsi="Times New Roman" w:cs="Times New Roman"/>
          <w:b/>
          <w:sz w:val="26"/>
          <w:szCs w:val="26"/>
        </w:rPr>
        <w:t>раді</w:t>
      </w:r>
      <w:proofErr w:type="spellEnd"/>
      <w:r w:rsidRPr="00CE4A78">
        <w:rPr>
          <w:rFonts w:ascii="Times New Roman" w:eastAsia="Times New Roman" w:hAnsi="Times New Roman" w:cs="Times New Roman"/>
          <w:b/>
          <w:sz w:val="26"/>
          <w:szCs w:val="26"/>
        </w:rPr>
        <w:t xml:space="preserve"> на 20</w:t>
      </w:r>
      <w:r w:rsidRPr="00CE4A78">
        <w:rPr>
          <w:rFonts w:ascii="Times New Roman" w:eastAsia="Times New Roman" w:hAnsi="Times New Roman" w:cs="Times New Roman"/>
          <w:b/>
          <w:sz w:val="26"/>
          <w:szCs w:val="26"/>
          <w:lang w:val="uk-UA"/>
        </w:rPr>
        <w:t>2</w:t>
      </w:r>
      <w:r w:rsidR="00F95360" w:rsidRPr="00CE4A78">
        <w:rPr>
          <w:rFonts w:ascii="Times New Roman" w:eastAsia="Times New Roman" w:hAnsi="Times New Roman" w:cs="Times New Roman"/>
          <w:b/>
          <w:sz w:val="26"/>
          <w:szCs w:val="26"/>
        </w:rPr>
        <w:t>3</w:t>
      </w:r>
      <w:r w:rsidRPr="00CE4A78">
        <w:rPr>
          <w:rFonts w:ascii="Times New Roman" w:eastAsia="Times New Roman" w:hAnsi="Times New Roman" w:cs="Times New Roman"/>
          <w:b/>
          <w:sz w:val="26"/>
          <w:szCs w:val="26"/>
        </w:rPr>
        <w:t xml:space="preserve"> – 202</w:t>
      </w:r>
      <w:r w:rsidR="00F95360" w:rsidRPr="00CE4A78">
        <w:rPr>
          <w:rFonts w:ascii="Times New Roman" w:eastAsia="Times New Roman" w:hAnsi="Times New Roman" w:cs="Times New Roman"/>
          <w:b/>
          <w:sz w:val="26"/>
          <w:szCs w:val="26"/>
        </w:rPr>
        <w:t>5</w:t>
      </w:r>
      <w:r w:rsidRPr="00CE4A78">
        <w:rPr>
          <w:rFonts w:ascii="Times New Roman" w:eastAsia="Times New Roman" w:hAnsi="Times New Roman" w:cs="Times New Roman"/>
          <w:b/>
          <w:sz w:val="26"/>
          <w:szCs w:val="26"/>
        </w:rPr>
        <w:t xml:space="preserve"> роки</w:t>
      </w:r>
    </w:p>
    <w:p w:rsidR="00ED2D0D" w:rsidRPr="00CE4A78" w:rsidRDefault="00ED2D0D" w:rsidP="00CE4A78">
      <w:pPr>
        <w:spacing w:after="0" w:line="240" w:lineRule="auto"/>
        <w:ind w:left="-709"/>
        <w:jc w:val="center"/>
        <w:rPr>
          <w:rFonts w:ascii="Times New Roman" w:eastAsia="Times New Roman" w:hAnsi="Times New Roman" w:cs="Times New Roman"/>
          <w:b/>
          <w:sz w:val="26"/>
          <w:szCs w:val="26"/>
        </w:rPr>
      </w:pPr>
    </w:p>
    <w:p w:rsidR="00ED2D0D" w:rsidRPr="00CE4A78" w:rsidRDefault="00ED2D0D" w:rsidP="00CE4A78">
      <w:pPr>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1.</w:t>
      </w:r>
      <w:r w:rsidR="007D79D7" w:rsidRPr="00CE4A78">
        <w:rPr>
          <w:rFonts w:ascii="Times New Roman" w:eastAsia="Times New Roman" w:hAnsi="Times New Roman" w:cs="Times New Roman"/>
          <w:sz w:val="26"/>
          <w:szCs w:val="26"/>
          <w:lang w:val="uk-UA"/>
        </w:rPr>
        <w:t xml:space="preserve"> </w:t>
      </w:r>
      <w:r w:rsidRPr="00CE4A78">
        <w:rPr>
          <w:rFonts w:ascii="Times New Roman" w:eastAsia="Times New Roman" w:hAnsi="Times New Roman" w:cs="Times New Roman"/>
          <w:sz w:val="26"/>
          <w:szCs w:val="26"/>
          <w:lang w:val="uk-UA"/>
        </w:rPr>
        <w:t>Цей Порядок визначає механізм використання коштів за пріоритетними завданнями фінансової підтримки особистих селянських господарств, сімейних фермерських господарств, фінансової підтримки фермерським господарствам, пасічникам та фінансової підтримки виробників органічного виробництва, передбачених у бюджеті Жовківської міської ради на виконання П</w:t>
      </w:r>
      <w:proofErr w:type="spellStart"/>
      <w:r w:rsidRPr="00CE4A78">
        <w:rPr>
          <w:rFonts w:ascii="Times New Roman" w:eastAsia="Times New Roman" w:hAnsi="Times New Roman" w:cs="Times New Roman"/>
          <w:sz w:val="26"/>
          <w:szCs w:val="26"/>
        </w:rPr>
        <w:t>рограми</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підтримки</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 xml:space="preserve">фермерства </w:t>
      </w:r>
      <w:r w:rsidRPr="00CE4A78">
        <w:rPr>
          <w:rFonts w:ascii="Times New Roman" w:eastAsia="Times New Roman" w:hAnsi="Times New Roman" w:cs="Times New Roman"/>
          <w:sz w:val="26"/>
          <w:szCs w:val="26"/>
        </w:rPr>
        <w:t xml:space="preserve">та </w:t>
      </w:r>
      <w:proofErr w:type="spellStart"/>
      <w:r w:rsidRPr="00CE4A78">
        <w:rPr>
          <w:rFonts w:ascii="Times New Roman" w:eastAsia="Times New Roman" w:hAnsi="Times New Roman" w:cs="Times New Roman"/>
          <w:sz w:val="26"/>
          <w:szCs w:val="26"/>
        </w:rPr>
        <w:t>розвитку</w:t>
      </w:r>
      <w:proofErr w:type="spellEnd"/>
      <w:r w:rsidRPr="00CE4A78">
        <w:rPr>
          <w:rFonts w:ascii="Times New Roman" w:eastAsia="Times New Roman" w:hAnsi="Times New Roman" w:cs="Times New Roman"/>
          <w:sz w:val="26"/>
          <w:szCs w:val="26"/>
        </w:rPr>
        <w:t xml:space="preserve"> </w:t>
      </w:r>
      <w:r w:rsidRPr="00CE4A78">
        <w:rPr>
          <w:rFonts w:ascii="Times New Roman" w:eastAsia="Times New Roman" w:hAnsi="Times New Roman" w:cs="Times New Roman"/>
          <w:sz w:val="26"/>
          <w:szCs w:val="26"/>
          <w:lang w:val="uk-UA"/>
        </w:rPr>
        <w:t>сільського господарства у</w:t>
      </w:r>
      <w:r w:rsidRPr="00CE4A78">
        <w:rPr>
          <w:rFonts w:ascii="Times New Roman" w:eastAsia="Times New Roman" w:hAnsi="Times New Roman" w:cs="Times New Roman"/>
          <w:sz w:val="26"/>
          <w:szCs w:val="26"/>
        </w:rPr>
        <w:t xml:space="preserve"> Жовківській </w:t>
      </w:r>
      <w:proofErr w:type="spellStart"/>
      <w:r w:rsidRPr="00CE4A78">
        <w:rPr>
          <w:rFonts w:ascii="Times New Roman" w:eastAsia="Times New Roman" w:hAnsi="Times New Roman" w:cs="Times New Roman"/>
          <w:sz w:val="26"/>
          <w:szCs w:val="26"/>
        </w:rPr>
        <w:t>міській</w:t>
      </w:r>
      <w:proofErr w:type="spellEnd"/>
      <w:r w:rsidRPr="00CE4A78">
        <w:rPr>
          <w:rFonts w:ascii="Times New Roman" w:eastAsia="Times New Roman" w:hAnsi="Times New Roman" w:cs="Times New Roman"/>
          <w:sz w:val="26"/>
          <w:szCs w:val="26"/>
        </w:rPr>
        <w:t xml:space="preserve"> </w:t>
      </w:r>
      <w:proofErr w:type="spellStart"/>
      <w:r w:rsidRPr="00CE4A78">
        <w:rPr>
          <w:rFonts w:ascii="Times New Roman" w:eastAsia="Times New Roman" w:hAnsi="Times New Roman" w:cs="Times New Roman"/>
          <w:sz w:val="26"/>
          <w:szCs w:val="26"/>
        </w:rPr>
        <w:t>раді</w:t>
      </w:r>
      <w:proofErr w:type="spellEnd"/>
      <w:r w:rsidRPr="00CE4A78">
        <w:rPr>
          <w:rFonts w:ascii="Times New Roman" w:eastAsia="Times New Roman" w:hAnsi="Times New Roman" w:cs="Times New Roman"/>
          <w:sz w:val="26"/>
          <w:szCs w:val="26"/>
        </w:rPr>
        <w:t xml:space="preserve"> на 20</w:t>
      </w:r>
      <w:r w:rsidRPr="00CE4A78">
        <w:rPr>
          <w:rFonts w:ascii="Times New Roman" w:eastAsia="Times New Roman" w:hAnsi="Times New Roman" w:cs="Times New Roman"/>
          <w:sz w:val="26"/>
          <w:szCs w:val="26"/>
          <w:lang w:val="uk-UA"/>
        </w:rPr>
        <w:t>2</w:t>
      </w:r>
      <w:r w:rsidR="00F95360" w:rsidRPr="00CE4A78">
        <w:rPr>
          <w:rFonts w:ascii="Times New Roman" w:eastAsia="Times New Roman" w:hAnsi="Times New Roman" w:cs="Times New Roman"/>
          <w:sz w:val="26"/>
          <w:szCs w:val="26"/>
        </w:rPr>
        <w:t>3</w:t>
      </w:r>
      <w:r w:rsidRPr="00CE4A78">
        <w:rPr>
          <w:rFonts w:ascii="Times New Roman" w:eastAsia="Times New Roman" w:hAnsi="Times New Roman" w:cs="Times New Roman"/>
          <w:sz w:val="26"/>
          <w:szCs w:val="26"/>
        </w:rPr>
        <w:t xml:space="preserve"> – 202</w:t>
      </w:r>
      <w:r w:rsidR="00F95360" w:rsidRPr="00CE4A78">
        <w:rPr>
          <w:rFonts w:ascii="Times New Roman" w:eastAsia="Times New Roman" w:hAnsi="Times New Roman" w:cs="Times New Roman"/>
          <w:sz w:val="26"/>
          <w:szCs w:val="26"/>
        </w:rPr>
        <w:t>5</w:t>
      </w:r>
      <w:r w:rsidRPr="00CE4A78">
        <w:rPr>
          <w:rFonts w:ascii="Times New Roman" w:eastAsia="Times New Roman" w:hAnsi="Times New Roman" w:cs="Times New Roman"/>
          <w:sz w:val="26"/>
          <w:szCs w:val="26"/>
        </w:rPr>
        <w:t xml:space="preserve"> роки</w:t>
      </w:r>
      <w:r w:rsidRPr="00CE4A78">
        <w:rPr>
          <w:rFonts w:ascii="Times New Roman" w:eastAsia="Times New Roman" w:hAnsi="Times New Roman" w:cs="Times New Roman"/>
          <w:sz w:val="26"/>
          <w:szCs w:val="26"/>
          <w:lang w:val="uk-UA"/>
        </w:rPr>
        <w:t xml:space="preserve"> (далі – Програма).</w:t>
      </w:r>
    </w:p>
    <w:p w:rsidR="00ED2D0D" w:rsidRPr="00CE4A78" w:rsidRDefault="00ED2D0D" w:rsidP="00CE4A78">
      <w:pPr>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2.</w:t>
      </w:r>
      <w:r w:rsidR="007D79D7" w:rsidRPr="00CE4A78">
        <w:rPr>
          <w:rFonts w:ascii="Times New Roman" w:eastAsia="Times New Roman" w:hAnsi="Times New Roman" w:cs="Times New Roman"/>
          <w:sz w:val="26"/>
          <w:szCs w:val="26"/>
          <w:lang w:val="uk-UA"/>
        </w:rPr>
        <w:t xml:space="preserve"> </w:t>
      </w:r>
      <w:r w:rsidRPr="00CE4A78">
        <w:rPr>
          <w:rFonts w:ascii="Times New Roman" w:eastAsia="Times New Roman" w:hAnsi="Times New Roman" w:cs="Times New Roman"/>
          <w:sz w:val="26"/>
          <w:szCs w:val="26"/>
          <w:lang w:val="uk-UA"/>
        </w:rPr>
        <w:t>Головним розпорядником бюджетних коштів та відповідальним виконавцем Програми є Жовківська міська рада Львівського району Львівської області.</w:t>
      </w:r>
    </w:p>
    <w:p w:rsidR="00852889" w:rsidRPr="00CE4A78" w:rsidRDefault="00852889" w:rsidP="00CE4A78">
      <w:pPr>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3.</w:t>
      </w:r>
      <w:r w:rsidR="007D79D7" w:rsidRPr="00CE4A78">
        <w:rPr>
          <w:rFonts w:ascii="Times New Roman" w:eastAsia="Times New Roman" w:hAnsi="Times New Roman" w:cs="Times New Roman"/>
          <w:sz w:val="26"/>
          <w:szCs w:val="26"/>
          <w:lang w:val="uk-UA"/>
        </w:rPr>
        <w:t xml:space="preserve"> </w:t>
      </w:r>
      <w:r w:rsidRPr="00CE4A78">
        <w:rPr>
          <w:rFonts w:ascii="Times New Roman" w:eastAsia="Times New Roman" w:hAnsi="Times New Roman" w:cs="Times New Roman"/>
          <w:sz w:val="26"/>
          <w:szCs w:val="26"/>
          <w:lang w:val="uk-UA"/>
        </w:rPr>
        <w:t>Фінансова підтримка не видається одержувачам:</w:t>
      </w:r>
    </w:p>
    <w:p w:rsidR="00852889" w:rsidRPr="00CE4A78" w:rsidRDefault="00852889" w:rsidP="00CE4A78">
      <w:pPr>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стосовно яких порушено справу про банкрутство;</w:t>
      </w:r>
    </w:p>
    <w:p w:rsidR="00852889" w:rsidRPr="00CE4A78" w:rsidRDefault="00852889" w:rsidP="00CE4A78">
      <w:pPr>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w:t>
      </w:r>
      <w:r w:rsidR="005F2485" w:rsidRPr="00CE4A78">
        <w:rPr>
          <w:rFonts w:ascii="Times New Roman" w:eastAsia="Times New Roman" w:hAnsi="Times New Roman" w:cs="Times New Roman"/>
          <w:sz w:val="26"/>
          <w:szCs w:val="26"/>
          <w:lang w:val="uk-UA"/>
        </w:rPr>
        <w:t xml:space="preserve"> </w:t>
      </w:r>
      <w:r w:rsidRPr="00CE4A78">
        <w:rPr>
          <w:rFonts w:ascii="Times New Roman" w:eastAsia="Times New Roman" w:hAnsi="Times New Roman" w:cs="Times New Roman"/>
          <w:sz w:val="26"/>
          <w:szCs w:val="26"/>
          <w:lang w:val="uk-UA"/>
        </w:rPr>
        <w:t>яких в установленому порядку визнано банкрутами;</w:t>
      </w:r>
    </w:p>
    <w:p w:rsidR="00852889" w:rsidRPr="00CE4A78" w:rsidRDefault="00852889" w:rsidP="00CE4A78">
      <w:pPr>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які перебувають на стадії ліквідації;</w:t>
      </w:r>
    </w:p>
    <w:p w:rsidR="00852889" w:rsidRPr="00CE4A78" w:rsidRDefault="00852889" w:rsidP="00CE4A78">
      <w:pPr>
        <w:spacing w:after="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які мають заборгованість з податків і зборів;</w:t>
      </w:r>
    </w:p>
    <w:p w:rsidR="00ED2D0D" w:rsidRPr="00CE4A78" w:rsidRDefault="00852889" w:rsidP="00CE4A78">
      <w:pPr>
        <w:ind w:left="-709"/>
        <w:rPr>
          <w:rFonts w:ascii="Times New Roman" w:hAnsi="Times New Roman" w:cs="Times New Roman"/>
          <w:sz w:val="26"/>
          <w:szCs w:val="26"/>
          <w:lang w:val="uk-UA"/>
        </w:rPr>
      </w:pPr>
      <w:r w:rsidRPr="00CE4A78">
        <w:rPr>
          <w:rFonts w:ascii="Times New Roman" w:hAnsi="Times New Roman" w:cs="Times New Roman"/>
          <w:sz w:val="26"/>
          <w:szCs w:val="26"/>
          <w:lang w:val="uk-UA"/>
        </w:rPr>
        <w:t>- які отримують аналогічну за видом підтримку за рахунок коштів державного бюджету, строк надання якої не закінчився.</w:t>
      </w:r>
    </w:p>
    <w:p w:rsidR="00852889" w:rsidRPr="00CE4A78" w:rsidRDefault="0085288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4.Відповідальність за достовірність поданих документів несуть заявники.</w:t>
      </w:r>
    </w:p>
    <w:p w:rsidR="005F2485" w:rsidRPr="00CE4A78" w:rsidRDefault="005F2485"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5.Для визначення учасників Програми Жовківська міська рада утворює комісію, склад якої затверджується розпорядженням міського голови.</w:t>
      </w:r>
    </w:p>
    <w:p w:rsidR="005F2485" w:rsidRPr="00CE4A78" w:rsidRDefault="005F2485"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6.Оголошення про початок роботи Комісії та початок прийому документів розміщується на офіційному веб- сайті Жовківської міської ради.</w:t>
      </w:r>
    </w:p>
    <w:p w:rsidR="007D79D7" w:rsidRPr="00CE4A78" w:rsidRDefault="007D79D7"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7.Подані документи реєструються у журналах реєстрації заяв і формуються реєстри одержувачів фінансової підтримки, які є підставою</w:t>
      </w:r>
      <w:r w:rsidR="00A02443" w:rsidRPr="00CE4A78">
        <w:rPr>
          <w:rFonts w:ascii="Times New Roman" w:hAnsi="Times New Roman" w:cs="Times New Roman"/>
          <w:sz w:val="26"/>
          <w:szCs w:val="26"/>
          <w:lang w:val="uk-UA"/>
        </w:rPr>
        <w:t xml:space="preserve"> </w:t>
      </w:r>
      <w:r w:rsidRPr="00CE4A78">
        <w:rPr>
          <w:rFonts w:ascii="Times New Roman" w:hAnsi="Times New Roman" w:cs="Times New Roman"/>
          <w:sz w:val="26"/>
          <w:szCs w:val="26"/>
          <w:lang w:val="uk-UA"/>
        </w:rPr>
        <w:t>для перерахування коштів учасникам Програми.</w:t>
      </w:r>
    </w:p>
    <w:p w:rsidR="00A02443" w:rsidRPr="00CE4A78" w:rsidRDefault="00A02443" w:rsidP="00CE4A78">
      <w:pPr>
        <w:pBdr>
          <w:top w:val="nil"/>
          <w:left w:val="nil"/>
          <w:bottom w:val="nil"/>
          <w:right w:val="nil"/>
          <w:between w:val="nil"/>
        </w:pBdr>
        <w:tabs>
          <w:tab w:val="left" w:pos="28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hAnsi="Times New Roman" w:cs="Times New Roman"/>
          <w:sz w:val="26"/>
          <w:szCs w:val="26"/>
          <w:lang w:val="uk-UA"/>
        </w:rPr>
        <w:t>8.</w:t>
      </w:r>
      <w:r w:rsidRPr="00CE4A78">
        <w:rPr>
          <w:rFonts w:ascii="Times New Roman" w:eastAsia="Times New Roman" w:hAnsi="Times New Roman" w:cs="Times New Roman"/>
          <w:b/>
          <w:sz w:val="26"/>
          <w:szCs w:val="26"/>
          <w:lang w:val="uk-UA"/>
        </w:rPr>
        <w:t xml:space="preserve"> Фінансова підтримка суб’єктів господарювання агропромислового комплексу, фізичних осіб шляхом відшкодування вартості придбання сільськогосподарського обладнання та інвентарю для розвитку фермерства </w:t>
      </w:r>
      <w:r w:rsidRPr="00CE4A78">
        <w:rPr>
          <w:rFonts w:ascii="Times New Roman" w:eastAsia="Times New Roman" w:hAnsi="Times New Roman" w:cs="Times New Roman"/>
          <w:sz w:val="26"/>
          <w:szCs w:val="26"/>
          <w:lang w:val="uk-UA"/>
        </w:rPr>
        <w:t>на</w:t>
      </w:r>
      <w:r w:rsidR="00BF2844" w:rsidRPr="00CE4A78">
        <w:rPr>
          <w:rFonts w:ascii="Times New Roman" w:eastAsia="Times New Roman" w:hAnsi="Times New Roman" w:cs="Times New Roman"/>
          <w:sz w:val="26"/>
          <w:szCs w:val="26"/>
          <w:lang w:val="uk-UA"/>
        </w:rPr>
        <w:t>дає</w:t>
      </w:r>
      <w:r w:rsidRPr="00CE4A78">
        <w:rPr>
          <w:rFonts w:ascii="Times New Roman" w:eastAsia="Times New Roman" w:hAnsi="Times New Roman" w:cs="Times New Roman"/>
          <w:sz w:val="26"/>
          <w:szCs w:val="26"/>
          <w:lang w:val="uk-UA"/>
        </w:rPr>
        <w:t>ться юридичним особам, фізичним особам-підприємцям (сімейним фермерським господарствам) у розмірі 70% вартості придбаного у поточному році сільськогосподарського обладнання та інвентарю в галузі тваринництва, садівництва, ягідництва, виноградарства, овочівництва, бджільництва, діяльності із виробництва молока, м’яса, переробки та зберігання сільськогосподарської продукції, але не більше як 2</w:t>
      </w:r>
      <w:r w:rsidR="00BF2844" w:rsidRPr="00CE4A78">
        <w:rPr>
          <w:rFonts w:ascii="Times New Roman" w:eastAsia="Times New Roman" w:hAnsi="Times New Roman" w:cs="Times New Roman"/>
          <w:sz w:val="26"/>
          <w:szCs w:val="26"/>
          <w:lang w:val="uk-UA"/>
        </w:rPr>
        <w:t>0</w:t>
      </w:r>
      <w:r w:rsidRPr="00CE4A78">
        <w:rPr>
          <w:rFonts w:ascii="Times New Roman" w:eastAsia="Times New Roman" w:hAnsi="Times New Roman" w:cs="Times New Roman"/>
          <w:sz w:val="26"/>
          <w:szCs w:val="26"/>
          <w:lang w:val="uk-UA"/>
        </w:rPr>
        <w:t xml:space="preserve"> тис. грн. на одне господарство.</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копія статуту фермерського господарства або договору про створення сімейного фермерського господарства;</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lastRenderedPageBreak/>
        <w:t>копія паспорта (</w:t>
      </w:r>
      <w:r w:rsidRPr="00CE4A78">
        <w:rPr>
          <w:rFonts w:ascii="Times New Roman" w:eastAsia="Times New Roman" w:hAnsi="Times New Roman" w:cs="Times New Roman"/>
          <w:sz w:val="26"/>
          <w:szCs w:val="26"/>
          <w:shd w:val="clear" w:color="auto" w:fill="FFFFFF"/>
          <w:lang w:val="en-US"/>
        </w:rPr>
        <w:t>ID</w:t>
      </w:r>
      <w:r w:rsidRPr="00CE4A78">
        <w:rPr>
          <w:rFonts w:ascii="Times New Roman" w:eastAsia="Times New Roman" w:hAnsi="Times New Roman" w:cs="Times New Roman"/>
          <w:sz w:val="26"/>
          <w:szCs w:val="26"/>
          <w:shd w:val="clear" w:color="auto" w:fill="FFFFFF"/>
        </w:rPr>
        <w:t>-</w:t>
      </w:r>
      <w:r w:rsidRPr="00CE4A78">
        <w:rPr>
          <w:rFonts w:ascii="Times New Roman" w:eastAsia="Times New Roman" w:hAnsi="Times New Roman" w:cs="Times New Roman"/>
          <w:sz w:val="26"/>
          <w:szCs w:val="26"/>
          <w:shd w:val="clear" w:color="auto" w:fill="FFFFFF"/>
          <w:lang w:val="uk-UA"/>
        </w:rPr>
        <w:t>картки) та ідентифікаційного коду - засновника фермерського господарства;</w:t>
      </w:r>
    </w:p>
    <w:p w:rsidR="00A02443" w:rsidRPr="00CE4A78" w:rsidRDefault="00A02443"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договір та накладна, що посвідчує факт придбання сільськогосподарського обладнання та інвентаря (вартість одиниці придбання від 5,0 тис. грн до 20,0 тис. грн.)</w:t>
      </w:r>
    </w:p>
    <w:p w:rsidR="00A02443" w:rsidRPr="00CE4A78" w:rsidRDefault="00A02443"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копія платіжного доручення про оплату за придбаний товар.</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письмова згода на обробку персональних даних.</w:t>
      </w:r>
    </w:p>
    <w:p w:rsidR="00A02443" w:rsidRPr="00CE4A78" w:rsidRDefault="00A02443"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довідку </w:t>
      </w:r>
      <w:proofErr w:type="spellStart"/>
      <w:r w:rsidRPr="00CE4A78">
        <w:rPr>
          <w:rFonts w:ascii="Times New Roman" w:hAnsi="Times New Roman" w:cs="Times New Roman"/>
          <w:sz w:val="26"/>
          <w:szCs w:val="26"/>
          <w:lang w:val="uk-UA"/>
        </w:rPr>
        <w:t>суб</w:t>
      </w:r>
      <w:proofErr w:type="spellEnd"/>
      <w:r w:rsidRPr="00CE4A78">
        <w:rPr>
          <w:rFonts w:ascii="Times New Roman" w:hAnsi="Times New Roman" w:cs="Times New Roman"/>
          <w:sz w:val="26"/>
          <w:szCs w:val="26"/>
        </w:rPr>
        <w:t>’</w:t>
      </w:r>
      <w:proofErr w:type="spellStart"/>
      <w:r w:rsidRPr="00CE4A78">
        <w:rPr>
          <w:rFonts w:ascii="Times New Roman" w:hAnsi="Times New Roman" w:cs="Times New Roman"/>
          <w:sz w:val="26"/>
          <w:szCs w:val="26"/>
          <w:lang w:val="uk-UA"/>
        </w:rPr>
        <w:t>єкта</w:t>
      </w:r>
      <w:proofErr w:type="spellEnd"/>
      <w:r w:rsidRPr="00CE4A78">
        <w:rPr>
          <w:rFonts w:ascii="Times New Roman" w:hAnsi="Times New Roman" w:cs="Times New Roman"/>
          <w:sz w:val="26"/>
          <w:szCs w:val="26"/>
          <w:lang w:val="uk-UA"/>
        </w:rPr>
        <w:t xml:space="preserve"> господарювання про банківські реквізити;</w:t>
      </w:r>
    </w:p>
    <w:p w:rsidR="00A02443" w:rsidRPr="00CE4A78" w:rsidRDefault="00A02443" w:rsidP="00CE4A78">
      <w:pPr>
        <w:pStyle w:val="a3"/>
        <w:numPr>
          <w:ilvl w:val="0"/>
          <w:numId w:val="9"/>
        </w:numPr>
        <w:pBdr>
          <w:top w:val="nil"/>
          <w:left w:val="nil"/>
          <w:bottom w:val="nil"/>
          <w:right w:val="nil"/>
          <w:between w:val="nil"/>
        </w:pBdr>
        <w:tabs>
          <w:tab w:val="left" w:pos="284"/>
        </w:tabs>
        <w:spacing w:before="120" w:after="120" w:line="240" w:lineRule="auto"/>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для фізичних осіб-підприємців копію податкової декларації платника податку за попередній рік (крім новостворених в поточному році)</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hAnsi="Times New Roman" w:cs="Times New Roman"/>
          <w:sz w:val="26"/>
          <w:szCs w:val="26"/>
          <w:lang w:val="uk-UA"/>
        </w:rPr>
        <w:t>9.</w:t>
      </w:r>
      <w:r w:rsidRPr="00CE4A78">
        <w:rPr>
          <w:rFonts w:ascii="Times New Roman" w:eastAsia="Times New Roman" w:hAnsi="Times New Roman" w:cs="Times New Roman"/>
          <w:b/>
          <w:sz w:val="26"/>
          <w:szCs w:val="26"/>
          <w:shd w:val="clear" w:color="auto" w:fill="FFFFFF"/>
          <w:lang w:val="uk-UA"/>
        </w:rPr>
        <w:t xml:space="preserve"> Спеціальна дотація </w:t>
      </w:r>
      <w:r w:rsidRPr="00CE4A78">
        <w:rPr>
          <w:rFonts w:ascii="Times New Roman" w:eastAsia="Times New Roman" w:hAnsi="Times New Roman" w:cs="Times New Roman"/>
          <w:sz w:val="26"/>
          <w:szCs w:val="26"/>
          <w:shd w:val="clear" w:color="auto" w:fill="FFFFFF"/>
          <w:lang w:val="uk-UA"/>
        </w:rPr>
        <w:t xml:space="preserve">надається </w:t>
      </w:r>
      <w:r w:rsidR="00AD4AF1" w:rsidRPr="00CE4A78">
        <w:rPr>
          <w:rFonts w:ascii="Times New Roman" w:eastAsia="Times New Roman" w:hAnsi="Times New Roman" w:cs="Times New Roman"/>
          <w:sz w:val="26"/>
          <w:szCs w:val="26"/>
          <w:shd w:val="clear" w:color="auto" w:fill="FFFFFF"/>
          <w:lang w:val="uk-UA"/>
        </w:rPr>
        <w:t xml:space="preserve">новоствореним </w:t>
      </w:r>
      <w:r w:rsidRPr="00CE4A78">
        <w:rPr>
          <w:rFonts w:ascii="Times New Roman" w:eastAsia="Times New Roman" w:hAnsi="Times New Roman" w:cs="Times New Roman"/>
          <w:sz w:val="26"/>
          <w:szCs w:val="26"/>
          <w:shd w:val="clear" w:color="auto" w:fill="FFFFFF"/>
          <w:lang w:val="uk-UA"/>
        </w:rPr>
        <w:t>фермерським господарствам (</w:t>
      </w:r>
      <w:r w:rsidR="001A0B7B" w:rsidRPr="00CE4A78">
        <w:rPr>
          <w:rFonts w:ascii="Times New Roman" w:eastAsia="Times New Roman" w:hAnsi="Times New Roman" w:cs="Times New Roman"/>
          <w:sz w:val="26"/>
          <w:szCs w:val="26"/>
          <w:shd w:val="clear" w:color="auto" w:fill="FFFFFF"/>
          <w:lang w:val="uk-UA"/>
        </w:rPr>
        <w:t xml:space="preserve">голова господарства - </w:t>
      </w:r>
      <w:r w:rsidRPr="00CE4A78">
        <w:rPr>
          <w:rFonts w:ascii="Times New Roman" w:eastAsia="Times New Roman" w:hAnsi="Times New Roman" w:cs="Times New Roman"/>
          <w:sz w:val="26"/>
          <w:szCs w:val="26"/>
          <w:shd w:val="clear" w:color="auto" w:fill="FFFFFF"/>
          <w:lang w:val="uk-UA"/>
        </w:rPr>
        <w:t>вік до 35 років), фермерам-жінкам, фізичним особам-підприємцям (сімейним фермерським господарствам), які здійснюють чи започаткували діяльність з виробництва продукції сільського господарства у розмірі 2</w:t>
      </w:r>
      <w:r w:rsidR="00CA5D3D" w:rsidRPr="00CE4A78">
        <w:rPr>
          <w:rFonts w:ascii="Times New Roman" w:eastAsia="Times New Roman" w:hAnsi="Times New Roman" w:cs="Times New Roman"/>
          <w:sz w:val="26"/>
          <w:szCs w:val="26"/>
          <w:shd w:val="clear" w:color="auto" w:fill="FFFFFF"/>
          <w:lang w:val="uk-UA"/>
        </w:rPr>
        <w:t>0</w:t>
      </w:r>
      <w:r w:rsidRPr="00CE4A78">
        <w:rPr>
          <w:rFonts w:ascii="Times New Roman" w:eastAsia="Times New Roman" w:hAnsi="Times New Roman" w:cs="Times New Roman"/>
          <w:sz w:val="26"/>
          <w:szCs w:val="26"/>
          <w:shd w:val="clear" w:color="auto" w:fill="FFFFFF"/>
          <w:lang w:val="uk-UA"/>
        </w:rPr>
        <w:t xml:space="preserve"> тис. грн.:</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копія статуту фермерського господарства або договору про створення сімейного фермерського господарства;</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витяг з Єдиного державного реєстру юридичних осіб, фізичних осіб-підприємців та громадських формувань;</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копія паспорта (</w:t>
      </w:r>
      <w:r w:rsidRPr="00CE4A78">
        <w:rPr>
          <w:rFonts w:ascii="Times New Roman" w:eastAsia="Times New Roman" w:hAnsi="Times New Roman" w:cs="Times New Roman"/>
          <w:sz w:val="26"/>
          <w:szCs w:val="26"/>
          <w:shd w:val="clear" w:color="auto" w:fill="FFFFFF"/>
          <w:lang w:val="en-US"/>
        </w:rPr>
        <w:t>ID</w:t>
      </w:r>
      <w:r w:rsidRPr="00CE4A78">
        <w:rPr>
          <w:rFonts w:ascii="Times New Roman" w:eastAsia="Times New Roman" w:hAnsi="Times New Roman" w:cs="Times New Roman"/>
          <w:sz w:val="26"/>
          <w:szCs w:val="26"/>
          <w:shd w:val="clear" w:color="auto" w:fill="FFFFFF"/>
        </w:rPr>
        <w:t>-</w:t>
      </w:r>
      <w:r w:rsidRPr="00CE4A78">
        <w:rPr>
          <w:rFonts w:ascii="Times New Roman" w:eastAsia="Times New Roman" w:hAnsi="Times New Roman" w:cs="Times New Roman"/>
          <w:sz w:val="26"/>
          <w:szCs w:val="26"/>
          <w:shd w:val="clear" w:color="auto" w:fill="FFFFFF"/>
          <w:lang w:val="uk-UA"/>
        </w:rPr>
        <w:t xml:space="preserve">картки) та ідентифікаційного коду </w:t>
      </w:r>
      <w:r w:rsidRPr="00CE4A78">
        <w:rPr>
          <w:rFonts w:ascii="Times New Roman" w:eastAsia="Times New Roman" w:hAnsi="Times New Roman" w:cs="Times New Roman"/>
          <w:sz w:val="26"/>
          <w:szCs w:val="26"/>
          <w:shd w:val="clear" w:color="auto" w:fill="FFFFFF"/>
        </w:rPr>
        <w:t xml:space="preserve">- </w:t>
      </w:r>
      <w:r w:rsidRPr="00CE4A78">
        <w:rPr>
          <w:rFonts w:ascii="Times New Roman" w:eastAsia="Times New Roman" w:hAnsi="Times New Roman" w:cs="Times New Roman"/>
          <w:sz w:val="26"/>
          <w:szCs w:val="26"/>
          <w:shd w:val="clear" w:color="auto" w:fill="FFFFFF"/>
          <w:lang w:val="uk-UA"/>
        </w:rPr>
        <w:t>засновника фермерського господарства;</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довідка про відкриття поточного рахунку в банку;</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бізнес-план на розвиток бізнесу;</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 письмова згода на обробку персональних даних.</w:t>
      </w:r>
    </w:p>
    <w:p w:rsidR="00A02443" w:rsidRPr="00CE4A78" w:rsidRDefault="00A02443"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10. </w:t>
      </w:r>
      <w:r w:rsidRPr="00CE4A78">
        <w:rPr>
          <w:rFonts w:ascii="Times New Roman" w:eastAsia="Times New Roman" w:hAnsi="Times New Roman" w:cs="Times New Roman"/>
          <w:b/>
          <w:sz w:val="26"/>
          <w:szCs w:val="26"/>
          <w:shd w:val="clear" w:color="auto" w:fill="FFFFFF"/>
          <w:lang w:val="uk-UA"/>
        </w:rPr>
        <w:t xml:space="preserve">Безповоротна фінансова  підтримка сімейних фермерських господарств </w:t>
      </w:r>
      <w:r w:rsidRPr="00CE4A78">
        <w:rPr>
          <w:rFonts w:ascii="Times New Roman" w:eastAsia="Times New Roman" w:hAnsi="Times New Roman" w:cs="Times New Roman"/>
          <w:sz w:val="26"/>
          <w:szCs w:val="26"/>
          <w:shd w:val="clear" w:color="auto" w:fill="FFFFFF"/>
          <w:lang w:val="uk-UA"/>
        </w:rPr>
        <w:t xml:space="preserve">надаються фізичним особам-підприємцям (сімейним фермерським господарствам), які здійснюють чи започаткували діяльність з виробництва продукції сільського господарства, її зберігання, переробки на реалізацію інвестиційного </w:t>
      </w:r>
      <w:proofErr w:type="spellStart"/>
      <w:r w:rsidRPr="00CE4A78">
        <w:rPr>
          <w:rFonts w:ascii="Times New Roman" w:eastAsia="Times New Roman" w:hAnsi="Times New Roman" w:cs="Times New Roman"/>
          <w:sz w:val="26"/>
          <w:szCs w:val="26"/>
          <w:shd w:val="clear" w:color="auto" w:fill="FFFFFF"/>
          <w:lang w:val="uk-UA"/>
        </w:rPr>
        <w:t>проєкту</w:t>
      </w:r>
      <w:proofErr w:type="spellEnd"/>
      <w:r w:rsidRPr="00CE4A78">
        <w:rPr>
          <w:rFonts w:ascii="Times New Roman" w:eastAsia="Times New Roman" w:hAnsi="Times New Roman" w:cs="Times New Roman"/>
          <w:sz w:val="26"/>
          <w:szCs w:val="26"/>
          <w:shd w:val="clear" w:color="auto" w:fill="FFFFFF"/>
          <w:lang w:val="uk-UA"/>
        </w:rPr>
        <w:t xml:space="preserve"> . </w:t>
      </w:r>
    </w:p>
    <w:p w:rsidR="00A02443" w:rsidRPr="00CE4A78" w:rsidRDefault="00A02443" w:rsidP="00CE4A78">
      <w:pPr>
        <w:spacing w:after="0" w:line="240" w:lineRule="auto"/>
        <w:ind w:left="-709" w:right="80"/>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ab/>
        <w:t xml:space="preserve">Фінансова підтримка надається переможцям конкурсу інвестиційних </w:t>
      </w:r>
      <w:proofErr w:type="spellStart"/>
      <w:r w:rsidRPr="00CE4A78">
        <w:rPr>
          <w:rFonts w:ascii="Times New Roman" w:eastAsia="Times New Roman" w:hAnsi="Times New Roman" w:cs="Times New Roman"/>
          <w:sz w:val="26"/>
          <w:szCs w:val="26"/>
          <w:shd w:val="clear" w:color="auto" w:fill="FFFFFF"/>
          <w:lang w:val="uk-UA"/>
        </w:rPr>
        <w:t>проєктів</w:t>
      </w:r>
      <w:proofErr w:type="spellEnd"/>
      <w:r w:rsidRPr="00CE4A78">
        <w:rPr>
          <w:rFonts w:ascii="Times New Roman" w:eastAsia="Times New Roman" w:hAnsi="Times New Roman" w:cs="Times New Roman"/>
          <w:sz w:val="26"/>
          <w:szCs w:val="26"/>
          <w:shd w:val="clear" w:color="auto" w:fill="FFFFFF"/>
          <w:lang w:val="uk-UA"/>
        </w:rPr>
        <w:t xml:space="preserve"> у розмірі до </w:t>
      </w:r>
      <w:r w:rsidR="00CA5D3D" w:rsidRPr="00CE4A78">
        <w:rPr>
          <w:rFonts w:ascii="Times New Roman" w:eastAsia="Times New Roman" w:hAnsi="Times New Roman" w:cs="Times New Roman"/>
          <w:sz w:val="26"/>
          <w:szCs w:val="26"/>
          <w:shd w:val="clear" w:color="auto" w:fill="FFFFFF"/>
          <w:lang w:val="uk-UA"/>
        </w:rPr>
        <w:t>5</w:t>
      </w:r>
      <w:r w:rsidRPr="00CE4A78">
        <w:rPr>
          <w:rFonts w:ascii="Times New Roman" w:eastAsia="Times New Roman" w:hAnsi="Times New Roman" w:cs="Times New Roman"/>
          <w:sz w:val="26"/>
          <w:szCs w:val="26"/>
          <w:shd w:val="clear" w:color="auto" w:fill="FFFFFF"/>
          <w:lang w:val="uk-UA"/>
        </w:rPr>
        <w:t>0,0 тис. грн. на такі цілі:</w:t>
      </w:r>
    </w:p>
    <w:p w:rsidR="00A02443" w:rsidRPr="00CE4A78" w:rsidRDefault="00A02443" w:rsidP="00CE4A78">
      <w:pPr>
        <w:pStyle w:val="a3"/>
        <w:numPr>
          <w:ilvl w:val="0"/>
          <w:numId w:val="7"/>
        </w:numPr>
        <w:tabs>
          <w:tab w:val="left" w:pos="5562"/>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придбання сільськогосподарської техніки та технологічного обладнання для забезпечення діяльності суб’єктів господарювання в галузях садівництва, ягідництва, виноградарства, овочівництва, бджільництва, рибництва, дрібного тваринництва, діяльності із виробництва молока, м’яса, переробки та зберігання сільськогосподарської продукції;</w:t>
      </w:r>
    </w:p>
    <w:p w:rsidR="00A02443" w:rsidRPr="00CE4A78" w:rsidRDefault="00A02443" w:rsidP="00CE4A78">
      <w:pPr>
        <w:pStyle w:val="a3"/>
        <w:numPr>
          <w:ilvl w:val="0"/>
          <w:numId w:val="7"/>
        </w:numPr>
        <w:tabs>
          <w:tab w:val="left" w:pos="5562"/>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придбання поголів’я тварин (ВРХ, </w:t>
      </w:r>
      <w:proofErr w:type="spellStart"/>
      <w:r w:rsidRPr="00CE4A78">
        <w:rPr>
          <w:rFonts w:ascii="Times New Roman" w:eastAsia="Times New Roman" w:hAnsi="Times New Roman" w:cs="Times New Roman"/>
          <w:sz w:val="26"/>
          <w:szCs w:val="26"/>
          <w:lang w:val="uk-UA"/>
        </w:rPr>
        <w:t>овець</w:t>
      </w:r>
      <w:proofErr w:type="spellEnd"/>
      <w:r w:rsidRPr="00CE4A78">
        <w:rPr>
          <w:rFonts w:ascii="Times New Roman" w:eastAsia="Times New Roman" w:hAnsi="Times New Roman" w:cs="Times New Roman"/>
          <w:sz w:val="26"/>
          <w:szCs w:val="26"/>
          <w:lang w:val="uk-UA"/>
        </w:rPr>
        <w:t>, кіз, кроликів, птиці (крім курей-бройлерів));</w:t>
      </w:r>
    </w:p>
    <w:p w:rsidR="00A02443" w:rsidRPr="00CE4A78" w:rsidRDefault="00A02443" w:rsidP="00CE4A78">
      <w:pPr>
        <w:pStyle w:val="a3"/>
        <w:numPr>
          <w:ilvl w:val="0"/>
          <w:numId w:val="7"/>
        </w:numPr>
        <w:spacing w:after="0" w:line="240" w:lineRule="auto"/>
        <w:ind w:left="-709" w:right="80"/>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придбання систем крапельного поливу, тепличних конструкцій.</w:t>
      </w:r>
    </w:p>
    <w:p w:rsidR="00A02443" w:rsidRPr="00CE4A78" w:rsidRDefault="00A02443" w:rsidP="00CE4A78">
      <w:pPr>
        <w:spacing w:after="0" w:line="240" w:lineRule="auto"/>
        <w:ind w:left="-709" w:right="80"/>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До даного напрямку підтримки надаються такі документи:</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статуту фермерського господарства або договору про створення сімейного фермерського господарства;</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паспорта (</w:t>
      </w:r>
      <w:r w:rsidRPr="00CE4A78">
        <w:rPr>
          <w:rFonts w:ascii="Times New Roman" w:eastAsia="Times New Roman" w:hAnsi="Times New Roman" w:cs="Times New Roman"/>
          <w:sz w:val="26"/>
          <w:szCs w:val="26"/>
          <w:shd w:val="clear" w:color="auto" w:fill="FFFFFF"/>
          <w:lang w:val="en-US"/>
        </w:rPr>
        <w:t>ID</w:t>
      </w:r>
      <w:r w:rsidRPr="00CE4A78">
        <w:rPr>
          <w:rFonts w:ascii="Times New Roman" w:eastAsia="Times New Roman" w:hAnsi="Times New Roman" w:cs="Times New Roman"/>
          <w:sz w:val="26"/>
          <w:szCs w:val="26"/>
          <w:shd w:val="clear" w:color="auto" w:fill="FFFFFF"/>
        </w:rPr>
        <w:t>-</w:t>
      </w:r>
      <w:r w:rsidRPr="00CE4A78">
        <w:rPr>
          <w:rFonts w:ascii="Times New Roman" w:eastAsia="Times New Roman" w:hAnsi="Times New Roman" w:cs="Times New Roman"/>
          <w:sz w:val="26"/>
          <w:szCs w:val="26"/>
          <w:shd w:val="clear" w:color="auto" w:fill="FFFFFF"/>
          <w:lang w:val="uk-UA"/>
        </w:rPr>
        <w:t>картки) та ідентифікаційного коду - засновника фермерського господарства;</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довідка про відкриття поточного рахунку в банку;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lastRenderedPageBreak/>
        <w:t xml:space="preserve"> рахунок-фактура на оплату основних засобів;</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бізнес-план на розвиток інвестиційного </w:t>
      </w:r>
      <w:proofErr w:type="spellStart"/>
      <w:r w:rsidRPr="00CE4A78">
        <w:rPr>
          <w:rFonts w:ascii="Times New Roman" w:eastAsia="Times New Roman" w:hAnsi="Times New Roman" w:cs="Times New Roman"/>
          <w:sz w:val="26"/>
          <w:szCs w:val="26"/>
          <w:shd w:val="clear" w:color="auto" w:fill="FFFFFF"/>
          <w:lang w:val="uk-UA"/>
        </w:rPr>
        <w:t>проєкту</w:t>
      </w:r>
      <w:proofErr w:type="spellEnd"/>
      <w:r w:rsidRPr="00CE4A78">
        <w:rPr>
          <w:rFonts w:ascii="Times New Roman" w:eastAsia="Times New Roman" w:hAnsi="Times New Roman" w:cs="Times New Roman"/>
          <w:sz w:val="26"/>
          <w:szCs w:val="26"/>
          <w:shd w:val="clear" w:color="auto" w:fill="FFFFFF"/>
          <w:lang w:val="uk-UA"/>
        </w:rPr>
        <w:t>;</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довідка про відсутність заборгованості перед бюджетом;</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письмова згода на обробку персональних даних.</w:t>
      </w:r>
    </w:p>
    <w:p w:rsidR="00A02443" w:rsidRPr="00CE4A78" w:rsidRDefault="00F757D2" w:rsidP="00CE4A78">
      <w:p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shd w:val="clear" w:color="auto" w:fill="FFFFFF"/>
          <w:lang w:val="uk-UA"/>
        </w:rPr>
        <w:t>11.</w:t>
      </w:r>
      <w:r w:rsidR="003E64B5" w:rsidRPr="00CE4A78">
        <w:rPr>
          <w:rFonts w:ascii="Times New Roman" w:eastAsia="Times New Roman" w:hAnsi="Times New Roman" w:cs="Times New Roman"/>
          <w:b/>
          <w:sz w:val="26"/>
          <w:szCs w:val="26"/>
          <w:shd w:val="clear" w:color="auto" w:fill="FFFFFF"/>
          <w:lang w:val="uk-UA"/>
        </w:rPr>
        <w:t xml:space="preserve"> </w:t>
      </w:r>
      <w:r w:rsidRPr="00CE4A78">
        <w:rPr>
          <w:rFonts w:ascii="Times New Roman" w:eastAsia="Times New Roman" w:hAnsi="Times New Roman" w:cs="Times New Roman"/>
          <w:b/>
          <w:sz w:val="26"/>
          <w:szCs w:val="26"/>
          <w:shd w:val="clear" w:color="auto" w:fill="FFFFFF"/>
          <w:lang w:val="uk-UA"/>
        </w:rPr>
        <w:t>Фінансова підтримка</w:t>
      </w:r>
      <w:r w:rsidR="00A02443" w:rsidRPr="00CE4A78">
        <w:rPr>
          <w:rFonts w:ascii="Times New Roman" w:eastAsia="Times New Roman" w:hAnsi="Times New Roman" w:cs="Times New Roman"/>
          <w:b/>
          <w:sz w:val="26"/>
          <w:szCs w:val="26"/>
          <w:shd w:val="clear" w:color="auto" w:fill="FFFFFF"/>
          <w:lang w:val="uk-UA"/>
        </w:rPr>
        <w:t xml:space="preserve"> у вигляді дотації на молодняк ВРХ , надаються фізичним особам –</w:t>
      </w:r>
      <w:r w:rsidR="003E64B5" w:rsidRPr="00CE4A78">
        <w:rPr>
          <w:rFonts w:ascii="Times New Roman" w:eastAsia="Times New Roman" w:hAnsi="Times New Roman" w:cs="Times New Roman"/>
          <w:b/>
          <w:sz w:val="26"/>
          <w:szCs w:val="26"/>
          <w:shd w:val="clear" w:color="auto" w:fill="FFFFFF"/>
          <w:lang w:val="uk-UA"/>
        </w:rPr>
        <w:t xml:space="preserve"> </w:t>
      </w:r>
      <w:r w:rsidR="00A02443" w:rsidRPr="00CE4A78">
        <w:rPr>
          <w:rFonts w:ascii="Times New Roman" w:eastAsia="Times New Roman" w:hAnsi="Times New Roman" w:cs="Times New Roman"/>
          <w:b/>
          <w:sz w:val="26"/>
          <w:szCs w:val="26"/>
          <w:shd w:val="clear" w:color="auto" w:fill="FFFFFF"/>
          <w:lang w:val="uk-UA"/>
        </w:rPr>
        <w:t xml:space="preserve">членам особистих селянських господарств </w:t>
      </w:r>
      <w:r w:rsidR="00A02443" w:rsidRPr="00CE4A78">
        <w:rPr>
          <w:rFonts w:ascii="Times New Roman" w:eastAsia="Times New Roman" w:hAnsi="Times New Roman" w:cs="Times New Roman"/>
          <w:sz w:val="26"/>
          <w:szCs w:val="26"/>
          <w:shd w:val="clear" w:color="auto" w:fill="FFFFFF"/>
          <w:lang w:val="uk-UA"/>
        </w:rPr>
        <w:t xml:space="preserve">за </w:t>
      </w:r>
      <w:r w:rsidR="00A02443" w:rsidRPr="00CE4A78">
        <w:rPr>
          <w:rFonts w:ascii="Times New Roman" w:eastAsia="Times New Roman" w:hAnsi="Times New Roman" w:cs="Times New Roman"/>
          <w:b/>
          <w:sz w:val="26"/>
          <w:szCs w:val="26"/>
          <w:shd w:val="clear" w:color="auto" w:fill="FFFFFF"/>
          <w:lang w:val="uk-UA"/>
        </w:rPr>
        <w:t xml:space="preserve"> </w:t>
      </w:r>
      <w:proofErr w:type="spellStart"/>
      <w:r w:rsidR="00A02443" w:rsidRPr="00CE4A78">
        <w:rPr>
          <w:rFonts w:ascii="Times New Roman" w:hAnsi="Times New Roman" w:cs="Times New Roman"/>
          <w:sz w:val="26"/>
          <w:szCs w:val="26"/>
        </w:rPr>
        <w:t>ут</w:t>
      </w:r>
      <w:proofErr w:type="spellEnd"/>
      <w:r w:rsidR="00A02443" w:rsidRPr="00CE4A78">
        <w:rPr>
          <w:rFonts w:ascii="Times New Roman" w:hAnsi="Times New Roman" w:cs="Times New Roman"/>
          <w:sz w:val="26"/>
          <w:szCs w:val="26"/>
          <w:lang w:val="uk-UA"/>
        </w:rPr>
        <w:t>рим</w:t>
      </w:r>
      <w:proofErr w:type="spellStart"/>
      <w:r w:rsidR="00A02443" w:rsidRPr="00CE4A78">
        <w:rPr>
          <w:rFonts w:ascii="Times New Roman" w:hAnsi="Times New Roman" w:cs="Times New Roman"/>
          <w:sz w:val="26"/>
          <w:szCs w:val="26"/>
        </w:rPr>
        <w:t>ання</w:t>
      </w:r>
      <w:proofErr w:type="spellEnd"/>
      <w:r w:rsidR="00A02443" w:rsidRPr="00CE4A78">
        <w:rPr>
          <w:rFonts w:ascii="Times New Roman" w:hAnsi="Times New Roman" w:cs="Times New Roman"/>
          <w:sz w:val="26"/>
          <w:szCs w:val="26"/>
        </w:rPr>
        <w:t xml:space="preserve"> </w:t>
      </w:r>
      <w:proofErr w:type="spellStart"/>
      <w:r w:rsidR="00A02443" w:rsidRPr="00CE4A78">
        <w:rPr>
          <w:rFonts w:ascii="Times New Roman" w:hAnsi="Times New Roman" w:cs="Times New Roman"/>
          <w:sz w:val="26"/>
          <w:szCs w:val="26"/>
        </w:rPr>
        <w:t>ідентифікованого</w:t>
      </w:r>
      <w:proofErr w:type="spellEnd"/>
      <w:r w:rsidR="00A02443" w:rsidRPr="00CE4A78">
        <w:rPr>
          <w:rFonts w:ascii="Times New Roman" w:hAnsi="Times New Roman" w:cs="Times New Roman"/>
          <w:sz w:val="26"/>
          <w:szCs w:val="26"/>
        </w:rPr>
        <w:t xml:space="preserve"> та </w:t>
      </w:r>
      <w:proofErr w:type="spellStart"/>
      <w:r w:rsidR="00A02443" w:rsidRPr="00CE4A78">
        <w:rPr>
          <w:rFonts w:ascii="Times New Roman" w:hAnsi="Times New Roman" w:cs="Times New Roman"/>
          <w:sz w:val="26"/>
          <w:szCs w:val="26"/>
        </w:rPr>
        <w:t>зареєстрованого</w:t>
      </w:r>
      <w:proofErr w:type="spellEnd"/>
      <w:r w:rsidR="00A02443" w:rsidRPr="00CE4A78">
        <w:rPr>
          <w:rFonts w:ascii="Times New Roman" w:hAnsi="Times New Roman" w:cs="Times New Roman"/>
          <w:sz w:val="26"/>
          <w:szCs w:val="26"/>
        </w:rPr>
        <w:t xml:space="preserve"> в </w:t>
      </w:r>
      <w:proofErr w:type="spellStart"/>
      <w:r w:rsidR="00A02443" w:rsidRPr="00CE4A78">
        <w:rPr>
          <w:rFonts w:ascii="Times New Roman" w:hAnsi="Times New Roman" w:cs="Times New Roman"/>
          <w:sz w:val="26"/>
          <w:szCs w:val="26"/>
        </w:rPr>
        <w:t>установленому</w:t>
      </w:r>
      <w:proofErr w:type="spellEnd"/>
      <w:r w:rsidR="00A02443" w:rsidRPr="00CE4A78">
        <w:rPr>
          <w:rFonts w:ascii="Times New Roman" w:hAnsi="Times New Roman" w:cs="Times New Roman"/>
          <w:sz w:val="26"/>
          <w:szCs w:val="26"/>
        </w:rPr>
        <w:t xml:space="preserve"> порядку молодняка </w:t>
      </w:r>
      <w:proofErr w:type="spellStart"/>
      <w:r w:rsidR="00A02443" w:rsidRPr="00CE4A78">
        <w:rPr>
          <w:rFonts w:ascii="Times New Roman" w:hAnsi="Times New Roman" w:cs="Times New Roman"/>
          <w:sz w:val="26"/>
          <w:szCs w:val="26"/>
        </w:rPr>
        <w:t>великої</w:t>
      </w:r>
      <w:proofErr w:type="spellEnd"/>
      <w:r w:rsidR="00A02443" w:rsidRPr="00CE4A78">
        <w:rPr>
          <w:rFonts w:ascii="Times New Roman" w:hAnsi="Times New Roman" w:cs="Times New Roman"/>
          <w:sz w:val="26"/>
          <w:szCs w:val="26"/>
        </w:rPr>
        <w:t xml:space="preserve"> </w:t>
      </w:r>
      <w:proofErr w:type="spellStart"/>
      <w:r w:rsidR="00A02443" w:rsidRPr="00CE4A78">
        <w:rPr>
          <w:rFonts w:ascii="Times New Roman" w:hAnsi="Times New Roman" w:cs="Times New Roman"/>
          <w:sz w:val="26"/>
          <w:szCs w:val="26"/>
        </w:rPr>
        <w:t>рогатої</w:t>
      </w:r>
      <w:proofErr w:type="spellEnd"/>
      <w:r w:rsidR="00A02443" w:rsidRPr="00CE4A78">
        <w:rPr>
          <w:rFonts w:ascii="Times New Roman" w:hAnsi="Times New Roman" w:cs="Times New Roman"/>
          <w:sz w:val="26"/>
          <w:szCs w:val="26"/>
        </w:rPr>
        <w:t xml:space="preserve"> </w:t>
      </w:r>
      <w:proofErr w:type="spellStart"/>
      <w:r w:rsidR="00A02443" w:rsidRPr="00CE4A78">
        <w:rPr>
          <w:rFonts w:ascii="Times New Roman" w:hAnsi="Times New Roman" w:cs="Times New Roman"/>
          <w:sz w:val="26"/>
          <w:szCs w:val="26"/>
        </w:rPr>
        <w:t>худоби</w:t>
      </w:r>
      <w:proofErr w:type="spellEnd"/>
      <w:r w:rsidR="00A02443" w:rsidRPr="00CE4A78">
        <w:rPr>
          <w:rFonts w:ascii="Times New Roman" w:eastAsia="Times New Roman" w:hAnsi="Times New Roman" w:cs="Times New Roman"/>
          <w:b/>
          <w:sz w:val="26"/>
          <w:szCs w:val="26"/>
          <w:lang w:val="uk-UA"/>
        </w:rPr>
        <w:t xml:space="preserve">  </w:t>
      </w:r>
      <w:r w:rsidR="00A02443" w:rsidRPr="00CE4A78">
        <w:rPr>
          <w:rFonts w:ascii="Times New Roman" w:eastAsia="Times New Roman" w:hAnsi="Times New Roman" w:cs="Times New Roman"/>
          <w:sz w:val="26"/>
          <w:szCs w:val="26"/>
          <w:lang w:val="uk-UA"/>
        </w:rPr>
        <w:t>у розмірі 1000 грн за голову.</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копія паспорта (</w:t>
      </w:r>
      <w:r w:rsidRPr="00CE4A78">
        <w:rPr>
          <w:rFonts w:ascii="Times New Roman" w:eastAsia="Times New Roman" w:hAnsi="Times New Roman" w:cs="Times New Roman"/>
          <w:sz w:val="26"/>
          <w:szCs w:val="26"/>
          <w:shd w:val="clear" w:color="auto" w:fill="FFFFFF"/>
          <w:lang w:val="en-US"/>
        </w:rPr>
        <w:t>ID</w:t>
      </w:r>
      <w:r w:rsidRPr="00CE4A78">
        <w:rPr>
          <w:rFonts w:ascii="Times New Roman" w:eastAsia="Times New Roman" w:hAnsi="Times New Roman" w:cs="Times New Roman"/>
          <w:sz w:val="26"/>
          <w:szCs w:val="26"/>
          <w:shd w:val="clear" w:color="auto" w:fill="FFFFFF"/>
        </w:rPr>
        <w:t>-</w:t>
      </w:r>
      <w:r w:rsidRPr="00CE4A78">
        <w:rPr>
          <w:rFonts w:ascii="Times New Roman" w:eastAsia="Times New Roman" w:hAnsi="Times New Roman" w:cs="Times New Roman"/>
          <w:sz w:val="26"/>
          <w:szCs w:val="26"/>
          <w:shd w:val="clear" w:color="auto" w:fill="FFFFFF"/>
          <w:lang w:val="uk-UA"/>
        </w:rPr>
        <w:t>картки) та ідентифікаційного коду;</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копії паспортів та ветеринарних карток тварин;</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довідка про наявність тварини в господарстві</w:t>
      </w:r>
      <w:r w:rsidR="003E64B5" w:rsidRPr="00CE4A78">
        <w:rPr>
          <w:rFonts w:ascii="Times New Roman" w:eastAsia="Times New Roman" w:hAnsi="Times New Roman" w:cs="Times New Roman"/>
          <w:sz w:val="26"/>
          <w:szCs w:val="26"/>
          <w:shd w:val="clear" w:color="auto" w:fill="FFFFFF"/>
          <w:lang w:val="uk-UA"/>
        </w:rPr>
        <w:t>, виданою старостою села</w:t>
      </w:r>
      <w:r w:rsidRPr="00CE4A78">
        <w:rPr>
          <w:rFonts w:ascii="Times New Roman" w:eastAsia="Times New Roman" w:hAnsi="Times New Roman" w:cs="Times New Roman"/>
          <w:sz w:val="26"/>
          <w:szCs w:val="26"/>
          <w:shd w:val="clear" w:color="auto" w:fill="FFFFFF"/>
          <w:lang w:val="uk-UA"/>
        </w:rPr>
        <w:t>;</w:t>
      </w:r>
    </w:p>
    <w:p w:rsidR="00A02443" w:rsidRPr="00CE4A78" w:rsidRDefault="00A02443" w:rsidP="00CE4A78">
      <w:pPr>
        <w:pStyle w:val="a3"/>
        <w:numPr>
          <w:ilvl w:val="0"/>
          <w:numId w:val="9"/>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довідка про банківські реквізити;</w:t>
      </w:r>
    </w:p>
    <w:p w:rsidR="00A02443" w:rsidRPr="00CE4A78" w:rsidRDefault="00F757D2" w:rsidP="00CE4A78">
      <w:p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lang w:val="uk-UA"/>
        </w:rPr>
        <w:t>12.</w:t>
      </w:r>
      <w:r w:rsidR="003E64B5" w:rsidRPr="00CE4A78">
        <w:rPr>
          <w:rFonts w:ascii="Times New Roman" w:eastAsia="Times New Roman" w:hAnsi="Times New Roman" w:cs="Times New Roman"/>
          <w:b/>
          <w:sz w:val="26"/>
          <w:szCs w:val="26"/>
          <w:lang w:val="uk-UA"/>
        </w:rPr>
        <w:t xml:space="preserve"> </w:t>
      </w:r>
      <w:r w:rsidRPr="00CE4A78">
        <w:rPr>
          <w:rFonts w:ascii="Times New Roman" w:eastAsia="Times New Roman" w:hAnsi="Times New Roman" w:cs="Times New Roman"/>
          <w:b/>
          <w:sz w:val="26"/>
          <w:szCs w:val="26"/>
          <w:lang w:val="uk-UA"/>
        </w:rPr>
        <w:t>Фінансова</w:t>
      </w:r>
      <w:r w:rsidR="00A02443" w:rsidRPr="00CE4A78">
        <w:rPr>
          <w:rFonts w:ascii="Times New Roman" w:eastAsia="Times New Roman" w:hAnsi="Times New Roman" w:cs="Times New Roman"/>
          <w:b/>
          <w:sz w:val="26"/>
          <w:szCs w:val="26"/>
          <w:lang w:val="uk-UA"/>
        </w:rPr>
        <w:t xml:space="preserve"> підтримк</w:t>
      </w:r>
      <w:r w:rsidRPr="00CE4A78">
        <w:rPr>
          <w:rFonts w:ascii="Times New Roman" w:eastAsia="Times New Roman" w:hAnsi="Times New Roman" w:cs="Times New Roman"/>
          <w:b/>
          <w:sz w:val="26"/>
          <w:szCs w:val="26"/>
          <w:lang w:val="uk-UA"/>
        </w:rPr>
        <w:t>а</w:t>
      </w:r>
      <w:r w:rsidR="00A02443" w:rsidRPr="00CE4A78">
        <w:rPr>
          <w:rFonts w:ascii="Times New Roman" w:eastAsia="Times New Roman" w:hAnsi="Times New Roman" w:cs="Times New Roman"/>
          <w:b/>
          <w:sz w:val="26"/>
          <w:szCs w:val="26"/>
          <w:lang w:val="uk-UA"/>
        </w:rPr>
        <w:t xml:space="preserve"> фермерам та пасічникам  </w:t>
      </w:r>
      <w:r w:rsidR="00A02443" w:rsidRPr="00CE4A78">
        <w:rPr>
          <w:rFonts w:ascii="Times New Roman" w:eastAsia="Times New Roman" w:hAnsi="Times New Roman" w:cs="Times New Roman"/>
          <w:sz w:val="26"/>
          <w:szCs w:val="26"/>
          <w:lang w:val="uk-UA"/>
        </w:rPr>
        <w:t xml:space="preserve">надаються  у вигляді безповоротної допомоги на 1 га посіву фацелії у розмірі 5,0 </w:t>
      </w:r>
      <w:proofErr w:type="spellStart"/>
      <w:r w:rsidR="00A02443" w:rsidRPr="00CE4A78">
        <w:rPr>
          <w:rFonts w:ascii="Times New Roman" w:eastAsia="Times New Roman" w:hAnsi="Times New Roman" w:cs="Times New Roman"/>
          <w:sz w:val="26"/>
          <w:szCs w:val="26"/>
          <w:lang w:val="uk-UA"/>
        </w:rPr>
        <w:t>тис.грн</w:t>
      </w:r>
      <w:proofErr w:type="spellEnd"/>
      <w:r w:rsidR="00A02443" w:rsidRPr="00CE4A78">
        <w:rPr>
          <w:rFonts w:ascii="Times New Roman" w:eastAsia="Times New Roman" w:hAnsi="Times New Roman" w:cs="Times New Roman"/>
          <w:sz w:val="26"/>
          <w:szCs w:val="26"/>
          <w:lang w:val="uk-UA"/>
        </w:rPr>
        <w:t>.:</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rPr>
        <w:t xml:space="preserve">   </w:t>
      </w: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 (для фермерів);</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 xml:space="preserve">копію рішення про державну реєстрацію </w:t>
      </w:r>
      <w:proofErr w:type="spellStart"/>
      <w:r w:rsidRPr="00CE4A78">
        <w:rPr>
          <w:rFonts w:ascii="Times New Roman" w:eastAsia="Times New Roman" w:hAnsi="Times New Roman" w:cs="Times New Roman"/>
          <w:sz w:val="26"/>
          <w:szCs w:val="26"/>
          <w:lang w:val="uk-UA"/>
        </w:rPr>
        <w:t>потужностей</w:t>
      </w:r>
      <w:proofErr w:type="spellEnd"/>
      <w:r w:rsidRPr="00CE4A78">
        <w:rPr>
          <w:rFonts w:ascii="Times New Roman" w:eastAsia="Times New Roman" w:hAnsi="Times New Roman" w:cs="Times New Roman"/>
          <w:sz w:val="26"/>
          <w:szCs w:val="26"/>
          <w:lang w:val="uk-UA"/>
        </w:rPr>
        <w:t xml:space="preserve"> (для пасічників)</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копії первинних документів, які підтверджують факт оплати, одержання насіння фацелії;</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свідоцтво про якість насіння фацелії;</w:t>
      </w:r>
    </w:p>
    <w:p w:rsidR="00A02443" w:rsidRPr="00CE4A78" w:rsidRDefault="00A02443"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інформацію з Державного реєстру речових прав, що підтверджує право власності на земельну ділянку, на якій вис</w:t>
      </w:r>
      <w:r w:rsidR="003E64B5" w:rsidRPr="00CE4A78">
        <w:rPr>
          <w:rFonts w:ascii="Times New Roman" w:eastAsia="Times New Roman" w:hAnsi="Times New Roman" w:cs="Times New Roman"/>
          <w:sz w:val="26"/>
          <w:szCs w:val="26"/>
          <w:lang w:val="uk-UA"/>
        </w:rPr>
        <w:t>іяно фацелію;</w:t>
      </w:r>
    </w:p>
    <w:p w:rsidR="003E64B5" w:rsidRPr="00CE4A78" w:rsidRDefault="003E64B5" w:rsidP="00CE4A78">
      <w:pPr>
        <w:pStyle w:val="a3"/>
        <w:numPr>
          <w:ilvl w:val="0"/>
          <w:numId w:val="7"/>
        </w:numPr>
        <w:tabs>
          <w:tab w:val="left" w:pos="1134"/>
        </w:tabs>
        <w:spacing w:before="120" w:after="120" w:line="240" w:lineRule="auto"/>
        <w:ind w:left="-709"/>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sz w:val="26"/>
          <w:szCs w:val="26"/>
          <w:lang w:val="uk-UA"/>
        </w:rPr>
        <w:t>Акт висіву.</w:t>
      </w:r>
    </w:p>
    <w:p w:rsidR="00A02443" w:rsidRPr="00CE4A78" w:rsidRDefault="00A02443" w:rsidP="00CE4A78">
      <w:pPr>
        <w:tabs>
          <w:tab w:val="left" w:pos="1134"/>
        </w:tabs>
        <w:spacing w:before="120" w:after="120" w:line="240" w:lineRule="auto"/>
        <w:ind w:left="-709" w:firstLine="709"/>
        <w:jc w:val="both"/>
        <w:rPr>
          <w:rFonts w:ascii="Times New Roman" w:eastAsia="Times New Roman" w:hAnsi="Times New Roman" w:cs="Times New Roman"/>
          <w:sz w:val="26"/>
          <w:szCs w:val="26"/>
          <w:lang w:val="uk-UA"/>
        </w:rPr>
      </w:pPr>
    </w:p>
    <w:p w:rsidR="00A02443" w:rsidRPr="00CE4A78" w:rsidRDefault="00F757D2" w:rsidP="00CE4A78">
      <w:pPr>
        <w:tabs>
          <w:tab w:val="left" w:pos="318"/>
        </w:tabs>
        <w:spacing w:after="0" w:line="240" w:lineRule="auto"/>
        <w:ind w:left="-709" w:right="80"/>
        <w:jc w:val="both"/>
        <w:rPr>
          <w:rFonts w:ascii="Times New Roman" w:eastAsia="Times New Roman" w:hAnsi="Times New Roman" w:cs="Times New Roman"/>
          <w:sz w:val="26"/>
          <w:szCs w:val="26"/>
          <w:lang w:val="uk-UA"/>
        </w:rPr>
      </w:pPr>
      <w:r w:rsidRPr="00CE4A78">
        <w:rPr>
          <w:rFonts w:ascii="Times New Roman" w:eastAsia="Times New Roman" w:hAnsi="Times New Roman" w:cs="Times New Roman"/>
          <w:b/>
          <w:sz w:val="26"/>
          <w:szCs w:val="26"/>
          <w:lang w:val="uk-UA"/>
        </w:rPr>
        <w:t>13</w:t>
      </w:r>
      <w:r w:rsidR="00A02443" w:rsidRPr="00CE4A78">
        <w:rPr>
          <w:rFonts w:ascii="Times New Roman" w:eastAsia="Times New Roman" w:hAnsi="Times New Roman" w:cs="Times New Roman"/>
          <w:b/>
          <w:sz w:val="26"/>
          <w:szCs w:val="26"/>
          <w:lang w:val="uk-UA"/>
        </w:rPr>
        <w:t xml:space="preserve">. </w:t>
      </w:r>
      <w:r w:rsidRPr="00CE4A78">
        <w:rPr>
          <w:rFonts w:ascii="Times New Roman" w:eastAsia="Times New Roman" w:hAnsi="Times New Roman" w:cs="Times New Roman"/>
          <w:b/>
          <w:sz w:val="26"/>
          <w:szCs w:val="26"/>
          <w:lang w:val="uk-UA"/>
        </w:rPr>
        <w:t>Фінансова підтримка</w:t>
      </w:r>
      <w:r w:rsidR="00A02443" w:rsidRPr="00CE4A78">
        <w:rPr>
          <w:rFonts w:ascii="Times New Roman" w:eastAsia="Times New Roman" w:hAnsi="Times New Roman" w:cs="Times New Roman"/>
          <w:b/>
          <w:sz w:val="26"/>
          <w:szCs w:val="26"/>
          <w:lang w:val="uk-UA"/>
        </w:rPr>
        <w:t xml:space="preserve"> розвитку органічного виробництва</w:t>
      </w:r>
      <w:r w:rsidR="00A02443" w:rsidRPr="00CE4A78">
        <w:rPr>
          <w:rFonts w:ascii="Times New Roman" w:eastAsia="Times New Roman" w:hAnsi="Times New Roman" w:cs="Times New Roman"/>
          <w:sz w:val="26"/>
          <w:szCs w:val="26"/>
          <w:lang w:val="uk-UA"/>
        </w:rPr>
        <w:t xml:space="preserve"> надаються суб’єктам господарювання, які здійснюють органічне виробництво в галузі сільського господарства у вигляді бюджетної субсидії на одиницю оброблюваних угідь </w:t>
      </w:r>
      <w:r w:rsidR="00A02443" w:rsidRPr="00CE4A78">
        <w:rPr>
          <w:rFonts w:ascii="Times New Roman" w:eastAsia="Times New Roman" w:hAnsi="Times New Roman" w:cs="Times New Roman"/>
          <w:b/>
          <w:sz w:val="26"/>
          <w:szCs w:val="26"/>
          <w:lang w:val="uk-UA"/>
        </w:rPr>
        <w:t>з розрахунку 1000 грн на 1 гектар</w:t>
      </w:r>
      <w:r w:rsidR="00A02443" w:rsidRPr="00CE4A78">
        <w:rPr>
          <w:rFonts w:ascii="Times New Roman" w:eastAsia="Times New Roman" w:hAnsi="Times New Roman" w:cs="Times New Roman"/>
          <w:sz w:val="26"/>
          <w:szCs w:val="26"/>
          <w:lang w:val="uk-UA"/>
        </w:rPr>
        <w:t xml:space="preserve"> посіву та/або насаджень сільськогосподарських культур.</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витяг з Єдиного державного реєстру юридичних осіб, фізичних осіб-підприємців та громадських формувань;</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паспорта та ідентифікаційного коду;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довідка про відкриття поточного рахунку в банку;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контракту(договору) з проведення сертифікаційних робіт;</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копія сертифіката оператора органічного ранку;</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 xml:space="preserve"> копії первинних документів, які підтверджують оплату та факт одержання послуг із сертифікації;</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копія повідомлення про реєстрацію в Державному аграрному реєстрі ( у разі відповідної реєстрації);</w:t>
      </w:r>
    </w:p>
    <w:p w:rsidR="00A02443" w:rsidRPr="00CE4A78" w:rsidRDefault="00A02443" w:rsidP="00CE4A78">
      <w:pPr>
        <w:pStyle w:val="a3"/>
        <w:numPr>
          <w:ilvl w:val="0"/>
          <w:numId w:val="7"/>
        </w:num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письмова згода на обробку персональних даних.</w:t>
      </w:r>
    </w:p>
    <w:p w:rsidR="00A02443" w:rsidRPr="00CE4A78" w:rsidRDefault="001A0B7B" w:rsidP="00CE4A78">
      <w:pPr>
        <w:tabs>
          <w:tab w:val="left" w:pos="709"/>
        </w:tabs>
        <w:spacing w:line="240" w:lineRule="auto"/>
        <w:ind w:left="-709"/>
        <w:jc w:val="both"/>
        <w:rPr>
          <w:rFonts w:ascii="Times New Roman" w:eastAsia="Times New Roman" w:hAnsi="Times New Roman" w:cs="Times New Roman"/>
          <w:sz w:val="26"/>
          <w:szCs w:val="26"/>
          <w:shd w:val="clear" w:color="auto" w:fill="FFFFFF"/>
          <w:lang w:val="uk-UA"/>
        </w:rPr>
      </w:pPr>
      <w:r w:rsidRPr="00CE4A78">
        <w:rPr>
          <w:rFonts w:ascii="Times New Roman" w:eastAsia="Times New Roman" w:hAnsi="Times New Roman" w:cs="Times New Roman"/>
          <w:sz w:val="26"/>
          <w:szCs w:val="26"/>
          <w:shd w:val="clear" w:color="auto" w:fill="FFFFFF"/>
          <w:lang w:val="uk-UA"/>
        </w:rPr>
        <w:t>14. На підставі опрацьованих документів формується реєстр одержувачів фінансової підтримки з місцевого бюджету, передається у відділ бухгалтерського обліку</w:t>
      </w:r>
      <w:r w:rsidR="00B42DEF" w:rsidRPr="00CE4A78">
        <w:rPr>
          <w:rFonts w:ascii="Times New Roman" w:eastAsia="Times New Roman" w:hAnsi="Times New Roman" w:cs="Times New Roman"/>
          <w:sz w:val="26"/>
          <w:szCs w:val="26"/>
          <w:shd w:val="clear" w:color="auto" w:fill="FFFFFF"/>
          <w:lang w:val="uk-UA"/>
        </w:rPr>
        <w:t xml:space="preserve"> Жовківської міської ради</w:t>
      </w:r>
      <w:r w:rsidRPr="00CE4A78">
        <w:rPr>
          <w:rFonts w:ascii="Times New Roman" w:eastAsia="Times New Roman" w:hAnsi="Times New Roman" w:cs="Times New Roman"/>
          <w:sz w:val="26"/>
          <w:szCs w:val="26"/>
          <w:shd w:val="clear" w:color="auto" w:fill="FFFFFF"/>
          <w:lang w:val="uk-UA"/>
        </w:rPr>
        <w:t xml:space="preserve">  для подачі до Головного управління Державної казначейської служби у Львівській області, як</w:t>
      </w:r>
      <w:r w:rsidR="00B42DEF" w:rsidRPr="00CE4A78">
        <w:rPr>
          <w:rFonts w:ascii="Times New Roman" w:eastAsia="Times New Roman" w:hAnsi="Times New Roman" w:cs="Times New Roman"/>
          <w:sz w:val="26"/>
          <w:szCs w:val="26"/>
          <w:shd w:val="clear" w:color="auto" w:fill="FFFFFF"/>
          <w:lang w:val="uk-UA"/>
        </w:rPr>
        <w:t xml:space="preserve">е здійснює перерахування </w:t>
      </w:r>
      <w:r w:rsidRPr="00CE4A78">
        <w:rPr>
          <w:rFonts w:ascii="Times New Roman" w:eastAsia="Times New Roman" w:hAnsi="Times New Roman" w:cs="Times New Roman"/>
          <w:sz w:val="26"/>
          <w:szCs w:val="26"/>
          <w:shd w:val="clear" w:color="auto" w:fill="FFFFFF"/>
          <w:lang w:val="uk-UA"/>
        </w:rPr>
        <w:t xml:space="preserve"> коштів на рахунки учасників Програми, відкритих в установах банків.</w:t>
      </w:r>
    </w:p>
    <w:p w:rsidR="003C0F90" w:rsidRDefault="003C0F90" w:rsidP="003C0F90">
      <w:pPr>
        <w:rPr>
          <w:rFonts w:ascii="Times New Roman" w:eastAsia="Times New Roman" w:hAnsi="Times New Roman" w:cs="Times New Roman"/>
          <w:sz w:val="26"/>
          <w:szCs w:val="26"/>
          <w:shd w:val="clear" w:color="auto" w:fill="FFFFFF"/>
          <w:lang w:val="uk-UA"/>
        </w:rPr>
      </w:pPr>
    </w:p>
    <w:p w:rsidR="00E43E92" w:rsidRPr="00CE4A78" w:rsidRDefault="00922D7E" w:rsidP="003C0F90">
      <w:pPr>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 </w:t>
      </w:r>
      <w:r w:rsidR="00C34970">
        <w:rPr>
          <w:rFonts w:ascii="Times New Roman" w:hAnsi="Times New Roman" w:cs="Times New Roman"/>
          <w:b/>
          <w:sz w:val="26"/>
          <w:szCs w:val="26"/>
          <w:lang w:val="uk-UA"/>
        </w:rPr>
        <w:t xml:space="preserve"> </w:t>
      </w:r>
      <w:r w:rsidR="00E43E92" w:rsidRPr="00CE4A78">
        <w:rPr>
          <w:rFonts w:ascii="Times New Roman" w:hAnsi="Times New Roman" w:cs="Times New Roman"/>
          <w:b/>
          <w:sz w:val="26"/>
          <w:szCs w:val="26"/>
          <w:lang w:val="uk-UA"/>
        </w:rPr>
        <w:t>Паспорт місцевої цільової програми</w:t>
      </w:r>
    </w:p>
    <w:p w:rsidR="00E43E92" w:rsidRPr="00CE4A78" w:rsidRDefault="00E43E92" w:rsidP="00CE4A78">
      <w:pPr>
        <w:ind w:left="-709"/>
        <w:jc w:val="center"/>
        <w:rPr>
          <w:rFonts w:ascii="Times New Roman" w:hAnsi="Times New Roman" w:cs="Times New Roman"/>
          <w:b/>
          <w:sz w:val="26"/>
          <w:szCs w:val="26"/>
          <w:lang w:val="uk-UA"/>
        </w:rPr>
      </w:pPr>
    </w:p>
    <w:p w:rsidR="00E43E92" w:rsidRPr="00CE4A78" w:rsidRDefault="00E43E92" w:rsidP="00CE4A78">
      <w:pPr>
        <w:ind w:left="-709"/>
        <w:jc w:val="both"/>
        <w:rPr>
          <w:rFonts w:ascii="Times New Roman" w:hAnsi="Times New Roman" w:cs="Times New Roman"/>
          <w:b/>
          <w:sz w:val="26"/>
          <w:szCs w:val="26"/>
          <w:lang w:val="uk-UA"/>
        </w:rPr>
      </w:pPr>
      <w:r w:rsidRPr="00CE4A78">
        <w:rPr>
          <w:rFonts w:ascii="Times New Roman" w:hAnsi="Times New Roman" w:cs="Times New Roman"/>
          <w:sz w:val="26"/>
          <w:szCs w:val="26"/>
          <w:lang w:val="uk-UA"/>
        </w:rPr>
        <w:t xml:space="preserve">Назва: </w:t>
      </w:r>
      <w:r w:rsidRPr="00CE4A78">
        <w:rPr>
          <w:rFonts w:ascii="Times New Roman" w:hAnsi="Times New Roman" w:cs="Times New Roman"/>
          <w:b/>
          <w:sz w:val="26"/>
          <w:szCs w:val="26"/>
          <w:lang w:val="uk-UA"/>
        </w:rPr>
        <w:t>Програма підтримки фермерства та розвитку сільського господарства у Жовківській міській раді на 2023-2025 роки</w:t>
      </w:r>
    </w:p>
    <w:p w:rsidR="00E43E92" w:rsidRPr="00CE4A78" w:rsidRDefault="00E43E92" w:rsidP="00CE4A78">
      <w:pPr>
        <w:ind w:left="-709"/>
        <w:jc w:val="both"/>
        <w:rPr>
          <w:rFonts w:ascii="Times New Roman" w:hAnsi="Times New Roman" w:cs="Times New Roman"/>
          <w:sz w:val="26"/>
          <w:szCs w:val="26"/>
          <w:lang w:val="uk-UA"/>
        </w:rPr>
      </w:pPr>
    </w:p>
    <w:p w:rsidR="00E43E92" w:rsidRPr="00CE4A78" w:rsidRDefault="00B5784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1. </w:t>
      </w:r>
      <w:r w:rsidR="00E43E92" w:rsidRPr="00CE4A78">
        <w:rPr>
          <w:rFonts w:ascii="Times New Roman" w:hAnsi="Times New Roman" w:cs="Times New Roman"/>
          <w:b/>
          <w:sz w:val="26"/>
          <w:szCs w:val="26"/>
          <w:lang w:val="uk-UA"/>
        </w:rPr>
        <w:t>Замовник програми</w:t>
      </w:r>
      <w:r w:rsidR="00E43E92" w:rsidRPr="00CE4A78">
        <w:rPr>
          <w:rFonts w:ascii="Times New Roman" w:hAnsi="Times New Roman" w:cs="Times New Roman"/>
          <w:sz w:val="26"/>
          <w:szCs w:val="26"/>
          <w:lang w:val="uk-UA"/>
        </w:rPr>
        <w:t>: Жовківська міська рада</w:t>
      </w:r>
    </w:p>
    <w:p w:rsidR="00E43E92" w:rsidRPr="00CE4A78" w:rsidRDefault="00B5784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2. </w:t>
      </w:r>
      <w:r w:rsidR="00E43E92" w:rsidRPr="00CE4A78">
        <w:rPr>
          <w:rFonts w:ascii="Times New Roman" w:hAnsi="Times New Roman" w:cs="Times New Roman"/>
          <w:b/>
          <w:sz w:val="26"/>
          <w:szCs w:val="26"/>
          <w:lang w:val="uk-UA"/>
        </w:rPr>
        <w:t>Розробник програми</w:t>
      </w:r>
      <w:r w:rsidR="00E43E92" w:rsidRPr="00CE4A78">
        <w:rPr>
          <w:rFonts w:ascii="Times New Roman" w:hAnsi="Times New Roman" w:cs="Times New Roman"/>
          <w:sz w:val="26"/>
          <w:szCs w:val="26"/>
          <w:lang w:val="uk-UA"/>
        </w:rPr>
        <w:t>:</w:t>
      </w:r>
      <w:r w:rsidRPr="00CE4A78">
        <w:rPr>
          <w:rFonts w:ascii="Times New Roman" w:hAnsi="Times New Roman" w:cs="Times New Roman"/>
          <w:sz w:val="26"/>
          <w:szCs w:val="26"/>
          <w:lang w:val="uk-UA"/>
        </w:rPr>
        <w:t xml:space="preserve"> Жовківська міська рада</w:t>
      </w:r>
    </w:p>
    <w:p w:rsidR="00B57849" w:rsidRPr="00CE4A78" w:rsidRDefault="00B5784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3. </w:t>
      </w:r>
      <w:r w:rsidRPr="00CE4A78">
        <w:rPr>
          <w:rFonts w:ascii="Times New Roman" w:hAnsi="Times New Roman" w:cs="Times New Roman"/>
          <w:b/>
          <w:sz w:val="26"/>
          <w:szCs w:val="26"/>
          <w:lang w:val="uk-UA"/>
        </w:rPr>
        <w:t>Мета</w:t>
      </w:r>
      <w:r w:rsidR="0053102E" w:rsidRPr="00CE4A78">
        <w:rPr>
          <w:rFonts w:ascii="Times New Roman" w:hAnsi="Times New Roman" w:cs="Times New Roman"/>
          <w:b/>
          <w:sz w:val="26"/>
          <w:szCs w:val="26"/>
          <w:lang w:val="uk-UA"/>
        </w:rPr>
        <w:t xml:space="preserve"> програми</w:t>
      </w:r>
      <w:r w:rsidRPr="00CE4A78">
        <w:rPr>
          <w:rFonts w:ascii="Times New Roman" w:hAnsi="Times New Roman" w:cs="Times New Roman"/>
          <w:sz w:val="26"/>
          <w:szCs w:val="26"/>
          <w:lang w:val="uk-UA"/>
        </w:rPr>
        <w:t xml:space="preserve">: Створення передумов ефективного розвитку виробництва продукції сільського господарства і продуктів переробки малими </w:t>
      </w:r>
      <w:proofErr w:type="spellStart"/>
      <w:r w:rsidRPr="00CE4A78">
        <w:rPr>
          <w:rFonts w:ascii="Times New Roman" w:hAnsi="Times New Roman" w:cs="Times New Roman"/>
          <w:sz w:val="26"/>
          <w:szCs w:val="26"/>
          <w:lang w:val="uk-UA"/>
        </w:rPr>
        <w:t>суб</w:t>
      </w:r>
      <w:proofErr w:type="spellEnd"/>
      <w:r w:rsidR="0053102E" w:rsidRPr="00CE4A78">
        <w:rPr>
          <w:rFonts w:ascii="Times New Roman" w:hAnsi="Times New Roman" w:cs="Times New Roman"/>
          <w:sz w:val="26"/>
          <w:szCs w:val="26"/>
        </w:rPr>
        <w:t>’</w:t>
      </w:r>
      <w:proofErr w:type="spellStart"/>
      <w:r w:rsidRPr="00CE4A78">
        <w:rPr>
          <w:rFonts w:ascii="Times New Roman" w:hAnsi="Times New Roman" w:cs="Times New Roman"/>
          <w:sz w:val="26"/>
          <w:szCs w:val="26"/>
          <w:lang w:val="uk-UA"/>
        </w:rPr>
        <w:t>єктами</w:t>
      </w:r>
      <w:proofErr w:type="spellEnd"/>
      <w:r w:rsidRPr="00CE4A78">
        <w:rPr>
          <w:rFonts w:ascii="Times New Roman" w:hAnsi="Times New Roman" w:cs="Times New Roman"/>
          <w:sz w:val="26"/>
          <w:szCs w:val="26"/>
          <w:lang w:val="uk-UA"/>
        </w:rPr>
        <w:t xml:space="preserve"> господарювання і сімейними фермерськими господарствами для розбудови ефективної економіки села як передумови формування самодостатніх територіальних сільських громад та запровадження засад сталого сільського розвитку</w:t>
      </w:r>
    </w:p>
    <w:p w:rsidR="00B57849" w:rsidRPr="00CE4A78" w:rsidRDefault="00B5784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4. </w:t>
      </w:r>
      <w:r w:rsidRPr="00CE4A78">
        <w:rPr>
          <w:rFonts w:ascii="Times New Roman" w:hAnsi="Times New Roman" w:cs="Times New Roman"/>
          <w:b/>
          <w:sz w:val="26"/>
          <w:szCs w:val="26"/>
          <w:lang w:val="uk-UA"/>
        </w:rPr>
        <w:t>Термін реалізації</w:t>
      </w:r>
      <w:r w:rsidRPr="00CE4A78">
        <w:rPr>
          <w:rFonts w:ascii="Times New Roman" w:hAnsi="Times New Roman" w:cs="Times New Roman"/>
          <w:sz w:val="26"/>
          <w:szCs w:val="26"/>
          <w:lang w:val="uk-UA"/>
        </w:rPr>
        <w:t>: з 01.01.2023</w:t>
      </w:r>
      <w:r w:rsidR="0053102E" w:rsidRPr="00CE4A78">
        <w:rPr>
          <w:rFonts w:ascii="Times New Roman" w:hAnsi="Times New Roman" w:cs="Times New Roman"/>
          <w:sz w:val="26"/>
          <w:szCs w:val="26"/>
          <w:lang w:val="uk-UA"/>
        </w:rPr>
        <w:t xml:space="preserve"> </w:t>
      </w:r>
      <w:r w:rsidR="006300D0" w:rsidRPr="00CE4A78">
        <w:rPr>
          <w:rFonts w:ascii="Times New Roman" w:hAnsi="Times New Roman" w:cs="Times New Roman"/>
          <w:sz w:val="26"/>
          <w:szCs w:val="26"/>
          <w:lang w:val="uk-UA"/>
        </w:rPr>
        <w:t>року до 31.12.2025</w:t>
      </w:r>
      <w:r w:rsidRPr="00CE4A78">
        <w:rPr>
          <w:rFonts w:ascii="Times New Roman" w:hAnsi="Times New Roman" w:cs="Times New Roman"/>
          <w:sz w:val="26"/>
          <w:szCs w:val="26"/>
          <w:lang w:val="uk-UA"/>
        </w:rPr>
        <w:t xml:space="preserve"> року</w:t>
      </w:r>
    </w:p>
    <w:p w:rsidR="00B57849" w:rsidRPr="00CE4A78" w:rsidRDefault="00B5784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5. </w:t>
      </w:r>
      <w:r w:rsidRPr="00CE4A78">
        <w:rPr>
          <w:rFonts w:ascii="Times New Roman" w:hAnsi="Times New Roman" w:cs="Times New Roman"/>
          <w:b/>
          <w:sz w:val="26"/>
          <w:szCs w:val="26"/>
          <w:lang w:val="uk-UA"/>
        </w:rPr>
        <w:t>Фінансування</w:t>
      </w:r>
      <w:r w:rsidRPr="00CE4A78">
        <w:rPr>
          <w:rFonts w:ascii="Times New Roman" w:hAnsi="Times New Roman" w:cs="Times New Roman"/>
          <w:sz w:val="26"/>
          <w:szCs w:val="26"/>
          <w:lang w:val="uk-UA"/>
        </w:rPr>
        <w:t>: місцевий бюджет Жовківської міської ради</w:t>
      </w:r>
      <w:r w:rsidR="00AD4AF1" w:rsidRPr="00CE4A78">
        <w:rPr>
          <w:rFonts w:ascii="Times New Roman" w:hAnsi="Times New Roman" w:cs="Times New Roman"/>
          <w:sz w:val="26"/>
          <w:szCs w:val="26"/>
          <w:lang w:val="uk-UA"/>
        </w:rPr>
        <w:t xml:space="preserve"> та інші джере</w:t>
      </w:r>
      <w:r w:rsidR="00541DFE" w:rsidRPr="00CE4A78">
        <w:rPr>
          <w:rFonts w:ascii="Times New Roman" w:hAnsi="Times New Roman" w:cs="Times New Roman"/>
          <w:sz w:val="26"/>
          <w:szCs w:val="26"/>
          <w:lang w:val="uk-UA"/>
        </w:rPr>
        <w:t>ла не заборонені законодавством.</w:t>
      </w:r>
    </w:p>
    <w:p w:rsidR="00B57849" w:rsidRPr="00CE4A78" w:rsidRDefault="00B5784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6. </w:t>
      </w:r>
      <w:r w:rsidRPr="00CE4A78">
        <w:rPr>
          <w:rFonts w:ascii="Times New Roman" w:hAnsi="Times New Roman" w:cs="Times New Roman"/>
          <w:b/>
          <w:sz w:val="26"/>
          <w:szCs w:val="26"/>
          <w:lang w:val="uk-UA"/>
        </w:rPr>
        <w:t>Загальний обсяг</w:t>
      </w:r>
      <w:r w:rsidRPr="00CE4A78">
        <w:rPr>
          <w:rFonts w:ascii="Times New Roman" w:hAnsi="Times New Roman" w:cs="Times New Roman"/>
          <w:sz w:val="26"/>
          <w:szCs w:val="26"/>
          <w:lang w:val="uk-UA"/>
        </w:rPr>
        <w:t xml:space="preserve"> фінансових ресурсів, необхідних для реалізації програми, всього: 650000 грн.</w:t>
      </w:r>
    </w:p>
    <w:p w:rsidR="00B57849" w:rsidRPr="00CE4A78" w:rsidRDefault="00B57849"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7</w:t>
      </w:r>
      <w:r w:rsidRPr="00CE4A78">
        <w:rPr>
          <w:rFonts w:ascii="Times New Roman" w:hAnsi="Times New Roman" w:cs="Times New Roman"/>
          <w:b/>
          <w:sz w:val="26"/>
          <w:szCs w:val="26"/>
          <w:lang w:val="uk-UA"/>
        </w:rPr>
        <w:t>. Головний розпорядник коштів</w:t>
      </w:r>
      <w:r w:rsidRPr="00CE4A78">
        <w:rPr>
          <w:rFonts w:ascii="Times New Roman" w:hAnsi="Times New Roman" w:cs="Times New Roman"/>
          <w:sz w:val="26"/>
          <w:szCs w:val="26"/>
          <w:lang w:val="uk-UA"/>
        </w:rPr>
        <w:t>: Жовківська міська</w:t>
      </w:r>
      <w:r w:rsidR="0053102E" w:rsidRPr="00CE4A78">
        <w:rPr>
          <w:rFonts w:ascii="Times New Roman" w:hAnsi="Times New Roman" w:cs="Times New Roman"/>
          <w:sz w:val="26"/>
          <w:szCs w:val="26"/>
          <w:lang w:val="uk-UA"/>
        </w:rPr>
        <w:t xml:space="preserve"> </w:t>
      </w:r>
      <w:r w:rsidRPr="00CE4A78">
        <w:rPr>
          <w:rFonts w:ascii="Times New Roman" w:hAnsi="Times New Roman" w:cs="Times New Roman"/>
          <w:sz w:val="26"/>
          <w:szCs w:val="26"/>
          <w:lang w:val="uk-UA"/>
        </w:rPr>
        <w:t>рада</w:t>
      </w:r>
    </w:p>
    <w:p w:rsidR="0053102E" w:rsidRPr="00CE4A78" w:rsidRDefault="0053102E"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8. </w:t>
      </w:r>
      <w:r w:rsidRPr="00CE4A78">
        <w:rPr>
          <w:rFonts w:ascii="Times New Roman" w:hAnsi="Times New Roman" w:cs="Times New Roman"/>
          <w:b/>
          <w:sz w:val="26"/>
          <w:szCs w:val="26"/>
          <w:lang w:val="uk-UA"/>
        </w:rPr>
        <w:t>Виконавець програми</w:t>
      </w:r>
      <w:r w:rsidRPr="00CE4A78">
        <w:rPr>
          <w:rFonts w:ascii="Times New Roman" w:hAnsi="Times New Roman" w:cs="Times New Roman"/>
          <w:sz w:val="26"/>
          <w:szCs w:val="26"/>
          <w:lang w:val="uk-UA"/>
        </w:rPr>
        <w:t>: Жовківська міська рада</w:t>
      </w:r>
    </w:p>
    <w:p w:rsidR="0053102E" w:rsidRPr="00CE4A78" w:rsidRDefault="0053102E"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9. Установи, уповноважені здійснювати контроль за виконанням, терміни проведення звітності: Жовківська міська рада</w:t>
      </w:r>
    </w:p>
    <w:p w:rsidR="0053102E" w:rsidRPr="00CE4A78" w:rsidRDefault="0053102E" w:rsidP="00CE4A78">
      <w:pPr>
        <w:ind w:left="-709"/>
        <w:jc w:val="both"/>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10. </w:t>
      </w:r>
      <w:r w:rsidRPr="00CE4A78">
        <w:rPr>
          <w:rFonts w:ascii="Times New Roman" w:hAnsi="Times New Roman" w:cs="Times New Roman"/>
          <w:b/>
          <w:sz w:val="26"/>
          <w:szCs w:val="26"/>
          <w:lang w:val="uk-UA"/>
        </w:rPr>
        <w:t>Очікувані результати</w:t>
      </w:r>
      <w:r w:rsidRPr="00CE4A78">
        <w:rPr>
          <w:rFonts w:ascii="Times New Roman" w:hAnsi="Times New Roman" w:cs="Times New Roman"/>
          <w:sz w:val="26"/>
          <w:szCs w:val="26"/>
          <w:lang w:val="uk-UA"/>
        </w:rPr>
        <w:t>: збільшення загальних обсягів виробництва валової сільськогосподарської продукції в територіальній громаді, трансформація особистих селянських господарств у сімейні фермерські господарства, реалізація малих бізнес-</w:t>
      </w:r>
      <w:proofErr w:type="spellStart"/>
      <w:r w:rsidRPr="00CE4A78">
        <w:rPr>
          <w:rFonts w:ascii="Times New Roman" w:hAnsi="Times New Roman" w:cs="Times New Roman"/>
          <w:sz w:val="26"/>
          <w:szCs w:val="26"/>
          <w:lang w:val="uk-UA"/>
        </w:rPr>
        <w:t>проєктів</w:t>
      </w:r>
      <w:proofErr w:type="spellEnd"/>
      <w:r w:rsidRPr="00CE4A78">
        <w:rPr>
          <w:rFonts w:ascii="Times New Roman" w:hAnsi="Times New Roman" w:cs="Times New Roman"/>
          <w:sz w:val="26"/>
          <w:szCs w:val="26"/>
          <w:lang w:val="uk-UA"/>
        </w:rPr>
        <w:t xml:space="preserve"> з розвитку аграрного виробництва, збільшення чисельності виробників органічної продукції.</w:t>
      </w:r>
    </w:p>
    <w:p w:rsidR="00B57849" w:rsidRPr="00CE4A78" w:rsidRDefault="0053102E" w:rsidP="00CE4A78">
      <w:pPr>
        <w:ind w:left="-709"/>
        <w:rPr>
          <w:rFonts w:ascii="Times New Roman" w:hAnsi="Times New Roman" w:cs="Times New Roman"/>
          <w:sz w:val="26"/>
          <w:szCs w:val="26"/>
          <w:lang w:val="uk-UA"/>
        </w:rPr>
      </w:pPr>
      <w:r w:rsidRPr="00CE4A78">
        <w:rPr>
          <w:rFonts w:ascii="Times New Roman" w:hAnsi="Times New Roman" w:cs="Times New Roman"/>
          <w:sz w:val="26"/>
          <w:szCs w:val="26"/>
          <w:lang w:val="uk-UA"/>
        </w:rPr>
        <w:t xml:space="preserve"> </w:t>
      </w:r>
    </w:p>
    <w:p w:rsidR="0053102E" w:rsidRPr="00CE4A78" w:rsidRDefault="00CE4A78" w:rsidP="00CE4A78">
      <w:pPr>
        <w:ind w:left="-709"/>
        <w:rPr>
          <w:rFonts w:ascii="Times New Roman" w:hAnsi="Times New Roman" w:cs="Times New Roman"/>
          <w:b/>
          <w:sz w:val="26"/>
          <w:szCs w:val="26"/>
          <w:lang w:val="uk-UA"/>
        </w:rPr>
      </w:pPr>
      <w:r w:rsidRPr="00CE4A78">
        <w:rPr>
          <w:rFonts w:ascii="Times New Roman" w:hAnsi="Times New Roman" w:cs="Times New Roman"/>
          <w:b/>
          <w:sz w:val="26"/>
          <w:szCs w:val="26"/>
          <w:lang w:val="uk-UA"/>
        </w:rPr>
        <w:t xml:space="preserve">Секретар ради </w:t>
      </w:r>
      <w:r w:rsidRPr="00CE4A78">
        <w:rPr>
          <w:rFonts w:ascii="Times New Roman" w:hAnsi="Times New Roman" w:cs="Times New Roman"/>
          <w:b/>
          <w:sz w:val="26"/>
          <w:szCs w:val="26"/>
          <w:lang w:val="uk-UA"/>
        </w:rPr>
        <w:tab/>
      </w:r>
      <w:r w:rsidRPr="00CE4A78">
        <w:rPr>
          <w:rFonts w:ascii="Times New Roman" w:hAnsi="Times New Roman" w:cs="Times New Roman"/>
          <w:b/>
          <w:sz w:val="26"/>
          <w:szCs w:val="26"/>
          <w:lang w:val="uk-UA"/>
        </w:rPr>
        <w:tab/>
      </w:r>
      <w:r w:rsidRPr="00CE4A78">
        <w:rPr>
          <w:rFonts w:ascii="Times New Roman" w:hAnsi="Times New Roman" w:cs="Times New Roman"/>
          <w:b/>
          <w:sz w:val="26"/>
          <w:szCs w:val="26"/>
          <w:lang w:val="uk-UA"/>
        </w:rPr>
        <w:tab/>
      </w:r>
      <w:r w:rsidRPr="00CE4A78">
        <w:rPr>
          <w:rFonts w:ascii="Times New Roman" w:hAnsi="Times New Roman" w:cs="Times New Roman"/>
          <w:b/>
          <w:sz w:val="26"/>
          <w:szCs w:val="26"/>
          <w:lang w:val="uk-UA"/>
        </w:rPr>
        <w:tab/>
      </w:r>
      <w:r w:rsidRPr="00CE4A78">
        <w:rPr>
          <w:rFonts w:ascii="Times New Roman" w:hAnsi="Times New Roman" w:cs="Times New Roman"/>
          <w:b/>
          <w:sz w:val="26"/>
          <w:szCs w:val="26"/>
          <w:lang w:val="uk-UA"/>
        </w:rPr>
        <w:tab/>
      </w:r>
      <w:r w:rsidRPr="00CE4A78">
        <w:rPr>
          <w:rFonts w:ascii="Times New Roman" w:hAnsi="Times New Roman" w:cs="Times New Roman"/>
          <w:b/>
          <w:sz w:val="26"/>
          <w:szCs w:val="26"/>
          <w:lang w:val="uk-UA"/>
        </w:rPr>
        <w:tab/>
      </w:r>
      <w:r w:rsidRPr="00CE4A78">
        <w:rPr>
          <w:rFonts w:ascii="Times New Roman" w:hAnsi="Times New Roman" w:cs="Times New Roman"/>
          <w:b/>
          <w:sz w:val="26"/>
          <w:szCs w:val="26"/>
          <w:lang w:val="uk-UA"/>
        </w:rPr>
        <w:tab/>
        <w:t>Марта ГРЕНЬ</w:t>
      </w:r>
    </w:p>
    <w:sectPr w:rsidR="0053102E" w:rsidRPr="00CE4A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4F" w:rsidRDefault="007D084F" w:rsidP="00AC2E1A">
      <w:pPr>
        <w:spacing w:after="0" w:line="240" w:lineRule="auto"/>
      </w:pPr>
      <w:r>
        <w:separator/>
      </w:r>
    </w:p>
  </w:endnote>
  <w:endnote w:type="continuationSeparator" w:id="0">
    <w:p w:rsidR="007D084F" w:rsidRDefault="007D084F" w:rsidP="00AC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1A" w:rsidRDefault="00AC2E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1A" w:rsidRDefault="00AC2E1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1A" w:rsidRDefault="00AC2E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4F" w:rsidRDefault="007D084F" w:rsidP="00AC2E1A">
      <w:pPr>
        <w:spacing w:after="0" w:line="240" w:lineRule="auto"/>
      </w:pPr>
      <w:r>
        <w:separator/>
      </w:r>
    </w:p>
  </w:footnote>
  <w:footnote w:type="continuationSeparator" w:id="0">
    <w:p w:rsidR="007D084F" w:rsidRDefault="007D084F" w:rsidP="00AC2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1A" w:rsidRDefault="00AC2E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1A" w:rsidRDefault="00AC2E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1A" w:rsidRDefault="00AC2E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374F"/>
    <w:multiLevelType w:val="hybridMultilevel"/>
    <w:tmpl w:val="032E7B04"/>
    <w:lvl w:ilvl="0" w:tplc="24B8FA7C">
      <w:start w:val="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AA79FD"/>
    <w:multiLevelType w:val="multilevel"/>
    <w:tmpl w:val="4FC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BE20CF"/>
    <w:multiLevelType w:val="hybridMultilevel"/>
    <w:tmpl w:val="12443BE6"/>
    <w:lvl w:ilvl="0" w:tplc="3760E048">
      <w:start w:val="1"/>
      <w:numFmt w:val="bullet"/>
      <w:lvlText w:val=""/>
      <w:lvlJc w:val="left"/>
      <w:pPr>
        <w:ind w:left="1004" w:hanging="360"/>
      </w:pPr>
      <w:rPr>
        <w:rFonts w:ascii="Symbol" w:hAnsi="Symbol" w:hint="default"/>
        <w:sz w:val="24"/>
        <w:szCs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33A21A16"/>
    <w:multiLevelType w:val="multilevel"/>
    <w:tmpl w:val="CD666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7D57AD"/>
    <w:multiLevelType w:val="hybridMultilevel"/>
    <w:tmpl w:val="D0E46AE6"/>
    <w:lvl w:ilvl="0" w:tplc="FD00922A">
      <w:start w:val="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4480E"/>
    <w:multiLevelType w:val="multilevel"/>
    <w:tmpl w:val="F49A4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7261C1"/>
    <w:multiLevelType w:val="hybridMultilevel"/>
    <w:tmpl w:val="3386FF6E"/>
    <w:lvl w:ilvl="0" w:tplc="BDE0F1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23B67CA"/>
    <w:multiLevelType w:val="hybridMultilevel"/>
    <w:tmpl w:val="08FE6AB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605C66BE"/>
    <w:multiLevelType w:val="multilevel"/>
    <w:tmpl w:val="8EB89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D7656"/>
    <w:multiLevelType w:val="multilevel"/>
    <w:tmpl w:val="3D902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6D19E7"/>
    <w:multiLevelType w:val="multilevel"/>
    <w:tmpl w:val="C3D67B8E"/>
    <w:lvl w:ilvl="0">
      <w:start w:val="4"/>
      <w:numFmt w:val="decimal"/>
      <w:lvlText w:val="%1."/>
      <w:lvlJc w:val="left"/>
      <w:pPr>
        <w:ind w:left="645" w:hanging="645"/>
      </w:pPr>
      <w:rPr>
        <w:rFonts w:hint="default"/>
        <w:color w:val="000000"/>
      </w:rPr>
    </w:lvl>
    <w:lvl w:ilvl="1">
      <w:start w:val="1"/>
      <w:numFmt w:val="decimal"/>
      <w:lvlText w:val="%1.%2."/>
      <w:lvlJc w:val="left"/>
      <w:pPr>
        <w:ind w:left="900" w:hanging="72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880" w:hanging="180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num w:numId="1">
    <w:abstractNumId w:val="9"/>
  </w:num>
  <w:num w:numId="2">
    <w:abstractNumId w:val="8"/>
  </w:num>
  <w:num w:numId="3">
    <w:abstractNumId w:val="3"/>
  </w:num>
  <w:num w:numId="4">
    <w:abstractNumId w:val="5"/>
  </w:num>
  <w:num w:numId="5">
    <w:abstractNumId w:val="10"/>
  </w:num>
  <w:num w:numId="6">
    <w:abstractNumId w:val="2"/>
  </w:num>
  <w:num w:numId="7">
    <w:abstractNumId w:val="0"/>
  </w:num>
  <w:num w:numId="8">
    <w:abstractNumId w:val="7"/>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6F"/>
    <w:rsid w:val="000619A0"/>
    <w:rsid w:val="000715A2"/>
    <w:rsid w:val="000B28E4"/>
    <w:rsid w:val="001A0B7B"/>
    <w:rsid w:val="001C396F"/>
    <w:rsid w:val="001E02F8"/>
    <w:rsid w:val="001E25BA"/>
    <w:rsid w:val="001F5BB7"/>
    <w:rsid w:val="0022103B"/>
    <w:rsid w:val="00255FD2"/>
    <w:rsid w:val="00274C1C"/>
    <w:rsid w:val="002A25CD"/>
    <w:rsid w:val="002A7269"/>
    <w:rsid w:val="002A729F"/>
    <w:rsid w:val="002C53C8"/>
    <w:rsid w:val="002F086F"/>
    <w:rsid w:val="00300F59"/>
    <w:rsid w:val="00372B80"/>
    <w:rsid w:val="003A1528"/>
    <w:rsid w:val="003C0F90"/>
    <w:rsid w:val="003C4CFD"/>
    <w:rsid w:val="003E64B5"/>
    <w:rsid w:val="00481C85"/>
    <w:rsid w:val="00485E9A"/>
    <w:rsid w:val="004B0D3F"/>
    <w:rsid w:val="00504E27"/>
    <w:rsid w:val="005166AF"/>
    <w:rsid w:val="0053102E"/>
    <w:rsid w:val="00541DFE"/>
    <w:rsid w:val="0055571E"/>
    <w:rsid w:val="00567FAE"/>
    <w:rsid w:val="005768DB"/>
    <w:rsid w:val="00583426"/>
    <w:rsid w:val="00583AA1"/>
    <w:rsid w:val="005D55CE"/>
    <w:rsid w:val="005E7E1C"/>
    <w:rsid w:val="005F2485"/>
    <w:rsid w:val="005F3461"/>
    <w:rsid w:val="006300D0"/>
    <w:rsid w:val="00657FB6"/>
    <w:rsid w:val="00675204"/>
    <w:rsid w:val="006E2C50"/>
    <w:rsid w:val="007B0FD5"/>
    <w:rsid w:val="007C77AF"/>
    <w:rsid w:val="007D084F"/>
    <w:rsid w:val="007D79D7"/>
    <w:rsid w:val="007E7DBC"/>
    <w:rsid w:val="00816B9A"/>
    <w:rsid w:val="00827E1B"/>
    <w:rsid w:val="00852889"/>
    <w:rsid w:val="0086551E"/>
    <w:rsid w:val="00884F05"/>
    <w:rsid w:val="00907E3B"/>
    <w:rsid w:val="00922D7E"/>
    <w:rsid w:val="00A02443"/>
    <w:rsid w:val="00A56302"/>
    <w:rsid w:val="00A86894"/>
    <w:rsid w:val="00AA40C8"/>
    <w:rsid w:val="00AB21AE"/>
    <w:rsid w:val="00AC2E1A"/>
    <w:rsid w:val="00AD026C"/>
    <w:rsid w:val="00AD4AF1"/>
    <w:rsid w:val="00AD650D"/>
    <w:rsid w:val="00AE70C3"/>
    <w:rsid w:val="00B42DEF"/>
    <w:rsid w:val="00B57849"/>
    <w:rsid w:val="00BA5C6D"/>
    <w:rsid w:val="00BE19C5"/>
    <w:rsid w:val="00BF2844"/>
    <w:rsid w:val="00C32B6F"/>
    <w:rsid w:val="00C34970"/>
    <w:rsid w:val="00CA5D3D"/>
    <w:rsid w:val="00CB5DB9"/>
    <w:rsid w:val="00CE2E58"/>
    <w:rsid w:val="00CE4A78"/>
    <w:rsid w:val="00D173E0"/>
    <w:rsid w:val="00D511B2"/>
    <w:rsid w:val="00D65715"/>
    <w:rsid w:val="00E43E92"/>
    <w:rsid w:val="00E60638"/>
    <w:rsid w:val="00EC7C26"/>
    <w:rsid w:val="00ED2D0D"/>
    <w:rsid w:val="00ED36C5"/>
    <w:rsid w:val="00ED7195"/>
    <w:rsid w:val="00F066DF"/>
    <w:rsid w:val="00F757D2"/>
    <w:rsid w:val="00F95360"/>
    <w:rsid w:val="00FA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CEF9E-0FED-4A9F-AEB1-A08A55B2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B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57FB6"/>
    <w:pPr>
      <w:ind w:left="720"/>
      <w:contextualSpacing/>
    </w:pPr>
  </w:style>
  <w:style w:type="paragraph" w:styleId="a5">
    <w:name w:val="No Spacing"/>
    <w:uiPriority w:val="1"/>
    <w:qFormat/>
    <w:rsid w:val="00657FB6"/>
    <w:pPr>
      <w:spacing w:after="0" w:line="240" w:lineRule="auto"/>
    </w:pPr>
    <w:rPr>
      <w:lang w:val="uk-UA"/>
    </w:rPr>
  </w:style>
  <w:style w:type="character" w:customStyle="1" w:styleId="a4">
    <w:name w:val="Абзац списка Знак"/>
    <w:link w:val="a3"/>
    <w:uiPriority w:val="99"/>
    <w:locked/>
    <w:rsid w:val="00657FB6"/>
    <w:rPr>
      <w:rFonts w:eastAsiaTheme="minorEastAsia"/>
      <w:lang w:eastAsia="ru-RU"/>
    </w:rPr>
  </w:style>
  <w:style w:type="paragraph" w:styleId="a6">
    <w:name w:val="header"/>
    <w:basedOn w:val="a"/>
    <w:link w:val="a7"/>
    <w:uiPriority w:val="99"/>
    <w:unhideWhenUsed/>
    <w:rsid w:val="00AC2E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2E1A"/>
    <w:rPr>
      <w:rFonts w:eastAsiaTheme="minorEastAsia"/>
      <w:lang w:eastAsia="ru-RU"/>
    </w:rPr>
  </w:style>
  <w:style w:type="paragraph" w:styleId="a8">
    <w:name w:val="footer"/>
    <w:basedOn w:val="a"/>
    <w:link w:val="a9"/>
    <w:uiPriority w:val="99"/>
    <w:unhideWhenUsed/>
    <w:rsid w:val="00AC2E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2E1A"/>
    <w:rPr>
      <w:rFonts w:eastAsiaTheme="minorEastAsia"/>
      <w:lang w:eastAsia="ru-RU"/>
    </w:rPr>
  </w:style>
  <w:style w:type="paragraph" w:styleId="aa">
    <w:name w:val="Balloon Text"/>
    <w:basedOn w:val="a"/>
    <w:link w:val="ab"/>
    <w:uiPriority w:val="99"/>
    <w:semiHidden/>
    <w:unhideWhenUsed/>
    <w:rsid w:val="001F5B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5BB7"/>
    <w:rPr>
      <w:rFonts w:ascii="Segoe UI" w:eastAsiaTheme="minorEastAsia" w:hAnsi="Segoe UI" w:cs="Segoe UI"/>
      <w:sz w:val="18"/>
      <w:szCs w:val="18"/>
      <w:lang w:eastAsia="ru-RU"/>
    </w:rPr>
  </w:style>
  <w:style w:type="character" w:customStyle="1" w:styleId="3">
    <w:name w:val="Основной текст (3)_"/>
    <w:basedOn w:val="a0"/>
    <w:link w:val="30"/>
    <w:rsid w:val="001E25BA"/>
    <w:rPr>
      <w:rFonts w:ascii="Cambria" w:eastAsia="Cambria" w:hAnsi="Cambria" w:cs="Cambria"/>
      <w:sz w:val="28"/>
      <w:szCs w:val="28"/>
      <w:shd w:val="clear" w:color="auto" w:fill="FFFFFF"/>
    </w:rPr>
  </w:style>
  <w:style w:type="character" w:customStyle="1" w:styleId="2">
    <w:name w:val="Основной текст (2)_"/>
    <w:basedOn w:val="a0"/>
    <w:link w:val="20"/>
    <w:rsid w:val="001E25BA"/>
    <w:rPr>
      <w:rFonts w:ascii="Times New Roman" w:eastAsia="Times New Roman" w:hAnsi="Times New Roman" w:cs="Times New Roman"/>
      <w:sz w:val="34"/>
      <w:szCs w:val="34"/>
      <w:shd w:val="clear" w:color="auto" w:fill="FFFFFF"/>
    </w:rPr>
  </w:style>
  <w:style w:type="character" w:customStyle="1" w:styleId="4">
    <w:name w:val="Основной текст (4)_"/>
    <w:basedOn w:val="a0"/>
    <w:link w:val="40"/>
    <w:rsid w:val="001E25BA"/>
    <w:rPr>
      <w:rFonts w:ascii="Times New Roman" w:eastAsia="Times New Roman" w:hAnsi="Times New Roman" w:cs="Times New Roman"/>
      <w:shd w:val="clear" w:color="auto" w:fill="FFFFFF"/>
    </w:rPr>
  </w:style>
  <w:style w:type="character" w:customStyle="1" w:styleId="ac">
    <w:name w:val="Основной текст_"/>
    <w:basedOn w:val="a0"/>
    <w:link w:val="1"/>
    <w:rsid w:val="001E25BA"/>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E25BA"/>
    <w:pPr>
      <w:widowControl w:val="0"/>
      <w:shd w:val="clear" w:color="auto" w:fill="FFFFFF"/>
      <w:spacing w:after="90" w:line="240" w:lineRule="auto"/>
      <w:ind w:left="1700"/>
    </w:pPr>
    <w:rPr>
      <w:rFonts w:ascii="Cambria" w:eastAsia="Cambria" w:hAnsi="Cambria" w:cs="Cambria"/>
      <w:sz w:val="28"/>
      <w:szCs w:val="28"/>
      <w:lang w:eastAsia="en-US"/>
    </w:rPr>
  </w:style>
  <w:style w:type="paragraph" w:customStyle="1" w:styleId="20">
    <w:name w:val="Основной текст (2)"/>
    <w:basedOn w:val="a"/>
    <w:link w:val="2"/>
    <w:rsid w:val="001E25BA"/>
    <w:pPr>
      <w:widowControl w:val="0"/>
      <w:shd w:val="clear" w:color="auto" w:fill="FFFFFF"/>
      <w:spacing w:after="100" w:line="235" w:lineRule="auto"/>
      <w:jc w:val="center"/>
    </w:pPr>
    <w:rPr>
      <w:rFonts w:ascii="Times New Roman" w:eastAsia="Times New Roman" w:hAnsi="Times New Roman" w:cs="Times New Roman"/>
      <w:sz w:val="34"/>
      <w:szCs w:val="34"/>
      <w:lang w:eastAsia="en-US"/>
    </w:rPr>
  </w:style>
  <w:style w:type="paragraph" w:customStyle="1" w:styleId="40">
    <w:name w:val="Основной текст (4)"/>
    <w:basedOn w:val="a"/>
    <w:link w:val="4"/>
    <w:rsid w:val="001E25BA"/>
    <w:pPr>
      <w:widowControl w:val="0"/>
      <w:shd w:val="clear" w:color="auto" w:fill="FFFFFF"/>
      <w:spacing w:after="180" w:line="240" w:lineRule="auto"/>
    </w:pPr>
    <w:rPr>
      <w:rFonts w:ascii="Times New Roman" w:eastAsia="Times New Roman" w:hAnsi="Times New Roman" w:cs="Times New Roman"/>
      <w:lang w:eastAsia="en-US"/>
    </w:rPr>
  </w:style>
  <w:style w:type="paragraph" w:customStyle="1" w:styleId="1">
    <w:name w:val="Основной текст1"/>
    <w:basedOn w:val="a"/>
    <w:link w:val="ac"/>
    <w:rsid w:val="001E25BA"/>
    <w:pPr>
      <w:widowControl w:val="0"/>
      <w:shd w:val="clear" w:color="auto" w:fill="FFFFFF"/>
      <w:spacing w:after="50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15</Pages>
  <Words>21466</Words>
  <Characters>12236</Characters>
  <Application>Microsoft Office Word</Application>
  <DocSecurity>0</DocSecurity>
  <Lines>101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33635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cp:lastModifiedBy>
  <cp:revision>32</cp:revision>
  <cp:lastPrinted>2023-04-28T07:18:00Z</cp:lastPrinted>
  <dcterms:created xsi:type="dcterms:W3CDTF">2021-07-29T07:04:00Z</dcterms:created>
  <dcterms:modified xsi:type="dcterms:W3CDTF">2023-04-28T07:18:00Z</dcterms:modified>
</cp:coreProperties>
</file>