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16" w:rsidRDefault="00115F16" w:rsidP="00115F16">
      <w:pPr>
        <w:spacing w:line="1" w:lineRule="exact"/>
      </w:pPr>
      <w:r>
        <w:rPr>
          <w:noProof/>
          <w:lang w:bidi="ar-SA"/>
        </w:rPr>
        <w:drawing>
          <wp:anchor distT="0" distB="0" distL="0" distR="0" simplePos="0" relativeHeight="251659264" behindDoc="0" locked="0" layoutInCell="1" allowOverlap="1" wp14:anchorId="64C598B2" wp14:editId="0B7FD79C">
            <wp:simplePos x="0" y="0"/>
            <wp:positionH relativeFrom="page">
              <wp:posOffset>3486150</wp:posOffset>
            </wp:positionH>
            <wp:positionV relativeFrom="paragraph">
              <wp:posOffset>0</wp:posOffset>
            </wp:positionV>
            <wp:extent cx="499745" cy="68262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99745" cy="682625"/>
                    </a:xfrm>
                    <a:prstGeom prst="rect">
                      <a:avLst/>
                    </a:prstGeom>
                  </pic:spPr>
                </pic:pic>
              </a:graphicData>
            </a:graphic>
          </wp:anchor>
        </w:drawing>
      </w:r>
    </w:p>
    <w:p w:rsidR="00115F16" w:rsidRDefault="00115F16" w:rsidP="00115F16">
      <w:pPr>
        <w:pStyle w:val="11"/>
        <w:keepNext/>
        <w:keepLines/>
        <w:shd w:val="clear" w:color="auto" w:fill="auto"/>
        <w:spacing w:after="0" w:line="230" w:lineRule="auto"/>
        <w:contextualSpacing/>
      </w:pPr>
      <w:bookmarkStart w:id="0" w:name="bookmark0"/>
      <w:bookmarkStart w:id="1" w:name="bookmark1"/>
      <w:r>
        <w:t>УКРАЇНА</w:t>
      </w:r>
      <w:bookmarkEnd w:id="0"/>
      <w:bookmarkEnd w:id="1"/>
    </w:p>
    <w:p w:rsidR="00115F16" w:rsidRDefault="00115F16" w:rsidP="00115F16">
      <w:pPr>
        <w:pStyle w:val="11"/>
        <w:keepNext/>
        <w:keepLines/>
        <w:shd w:val="clear" w:color="auto" w:fill="auto"/>
        <w:spacing w:after="0"/>
        <w:contextualSpacing/>
      </w:pPr>
      <w:bookmarkStart w:id="2" w:name="bookmark2"/>
      <w:bookmarkStart w:id="3" w:name="bookmark3"/>
      <w:r>
        <w:t>Жовківська міська рада</w:t>
      </w:r>
      <w:bookmarkEnd w:id="2"/>
      <w:bookmarkEnd w:id="3"/>
    </w:p>
    <w:p w:rsidR="00115F16" w:rsidRDefault="00115F16" w:rsidP="00115F16">
      <w:pPr>
        <w:pStyle w:val="11"/>
        <w:keepNext/>
        <w:keepLines/>
        <w:shd w:val="clear" w:color="auto" w:fill="auto"/>
        <w:tabs>
          <w:tab w:val="left" w:leader="underscore" w:pos="722"/>
        </w:tabs>
        <w:contextualSpacing/>
      </w:pPr>
      <w:bookmarkStart w:id="4" w:name="bookmark4"/>
      <w:bookmarkStart w:id="5" w:name="bookmark5"/>
      <w:r>
        <w:t>Львівського району Львівської області</w:t>
      </w:r>
    </w:p>
    <w:p w:rsidR="00115F16" w:rsidRDefault="00115F16" w:rsidP="00115F16">
      <w:pPr>
        <w:pStyle w:val="11"/>
        <w:keepNext/>
        <w:keepLines/>
        <w:shd w:val="clear" w:color="auto" w:fill="auto"/>
        <w:tabs>
          <w:tab w:val="left" w:leader="underscore" w:pos="722"/>
        </w:tabs>
        <w:contextualSpacing/>
      </w:pPr>
      <w:r>
        <w:t xml:space="preserve">37-ма чергова сесія </w:t>
      </w:r>
      <w:r>
        <w:rPr>
          <w:lang w:val="en-US" w:eastAsia="en-US" w:bidi="en-US"/>
        </w:rPr>
        <w:t>VIII</w:t>
      </w:r>
      <w:r>
        <w:rPr>
          <w:lang w:val="ru-RU" w:eastAsia="ru-RU" w:bidi="ru-RU"/>
        </w:rPr>
        <w:t xml:space="preserve">-го </w:t>
      </w:r>
      <w:r>
        <w:t>демократичного скликання</w:t>
      </w:r>
      <w:r>
        <w:br/>
        <w:t>РІШЕННЯ</w:t>
      </w:r>
      <w:bookmarkEnd w:id="4"/>
      <w:bookmarkEnd w:id="5"/>
    </w:p>
    <w:p w:rsidR="00115F16" w:rsidRPr="00301554" w:rsidRDefault="00115F16" w:rsidP="00115F16">
      <w:pPr>
        <w:pStyle w:val="1"/>
        <w:shd w:val="clear" w:color="auto" w:fill="auto"/>
        <w:tabs>
          <w:tab w:val="left" w:leader="underscore" w:pos="1358"/>
        </w:tabs>
        <w:spacing w:after="280"/>
        <w:ind w:firstLine="0"/>
        <w:rPr>
          <w:sz w:val="26"/>
          <w:szCs w:val="26"/>
        </w:rPr>
      </w:pPr>
      <w:r w:rsidRPr="00301554">
        <w:rPr>
          <w:noProof/>
          <w:sz w:val="26"/>
          <w:szCs w:val="26"/>
          <w:lang w:bidi="ar-SA"/>
        </w:rPr>
        <mc:AlternateContent>
          <mc:Choice Requires="wps">
            <w:drawing>
              <wp:anchor distT="0" distB="0" distL="114300" distR="114300" simplePos="0" relativeHeight="251660288" behindDoc="0" locked="0" layoutInCell="1" allowOverlap="1" wp14:anchorId="427F2136" wp14:editId="2229EE89">
                <wp:simplePos x="0" y="0"/>
                <wp:positionH relativeFrom="page">
                  <wp:posOffset>5905500</wp:posOffset>
                </wp:positionH>
                <wp:positionV relativeFrom="paragraph">
                  <wp:posOffset>13970</wp:posOffset>
                </wp:positionV>
                <wp:extent cx="752475" cy="2012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752475" cy="201295"/>
                        </a:xfrm>
                        <a:prstGeom prst="rect">
                          <a:avLst/>
                        </a:prstGeom>
                        <a:noFill/>
                      </wps:spPr>
                      <wps:txbx>
                        <w:txbxContent>
                          <w:p w:rsidR="00115F16" w:rsidRPr="00301554" w:rsidRDefault="00115F16" w:rsidP="00115F16">
                            <w:pPr>
                              <w:pStyle w:val="1"/>
                              <w:shd w:val="clear" w:color="auto" w:fill="auto"/>
                              <w:ind w:firstLine="0"/>
                              <w:rPr>
                                <w:sz w:val="26"/>
                                <w:szCs w:val="26"/>
                              </w:rPr>
                            </w:pPr>
                            <w:r w:rsidRPr="00301554">
                              <w:rPr>
                                <w:sz w:val="26"/>
                                <w:szCs w:val="26"/>
                              </w:rPr>
                              <w:t>м. Жовква</w:t>
                            </w:r>
                          </w:p>
                        </w:txbxContent>
                      </wps:txbx>
                      <wps:bodyPr wrap="square" lIns="0" tIns="0" rIns="0" bIns="0"/>
                    </wps:wsp>
                  </a:graphicData>
                </a:graphic>
                <wp14:sizeRelH relativeFrom="margin">
                  <wp14:pctWidth>0</wp14:pctWidth>
                </wp14:sizeRelH>
              </wp:anchor>
            </w:drawing>
          </mc:Choice>
          <mc:Fallback>
            <w:pict>
              <v:shapetype w14:anchorId="427F2136" id="_x0000_t202" coordsize="21600,21600" o:spt="202" path="m,l,21600r21600,l21600,xe">
                <v:stroke joinstyle="miter"/>
                <v:path gradientshapeok="t" o:connecttype="rect"/>
              </v:shapetype>
              <v:shape id="Shape 5" o:spid="_x0000_s1026" type="#_x0000_t202" style="position:absolute;margin-left:465pt;margin-top:1.1pt;width:59.25pt;height:15.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" filled="f" stroked="f">
                <v:textbox inset="0,0,0,0">
                  <w:txbxContent>
                    <w:p w:rsidR="00115F16" w:rsidRPr="00301554" w:rsidRDefault="00115F16" w:rsidP="00115F16">
                      <w:pPr>
                        <w:pStyle w:val="1"/>
                        <w:shd w:val="clear" w:color="auto" w:fill="auto"/>
                        <w:ind w:firstLine="0"/>
                        <w:rPr>
                          <w:sz w:val="26"/>
                          <w:szCs w:val="26"/>
                        </w:rPr>
                      </w:pPr>
                      <w:r w:rsidRPr="00301554">
                        <w:rPr>
                          <w:sz w:val="26"/>
                          <w:szCs w:val="26"/>
                        </w:rPr>
                        <w:t>м. Жовква</w:t>
                      </w:r>
                    </w:p>
                  </w:txbxContent>
                </v:textbox>
                <w10:wrap type="square" side="left" anchorx="page"/>
              </v:shape>
            </w:pict>
          </mc:Fallback>
        </mc:AlternateContent>
      </w:r>
      <w:r w:rsidRPr="00301554">
        <w:rPr>
          <w:sz w:val="26"/>
          <w:szCs w:val="26"/>
        </w:rPr>
        <w:t>від 26.04.2023 року          № 48</w:t>
      </w:r>
    </w:p>
    <w:p w:rsidR="00115F16" w:rsidRPr="00301554" w:rsidRDefault="00115F16" w:rsidP="00115F16">
      <w:pPr>
        <w:pStyle w:val="1"/>
        <w:shd w:val="clear" w:color="auto" w:fill="auto"/>
        <w:spacing w:after="280"/>
        <w:ind w:right="4738" w:firstLine="0"/>
        <w:jc w:val="both"/>
        <w:rPr>
          <w:sz w:val="26"/>
          <w:szCs w:val="26"/>
        </w:rPr>
      </w:pPr>
      <w:r w:rsidRPr="00301554">
        <w:rPr>
          <w:b/>
          <w:bCs/>
          <w:sz w:val="26"/>
          <w:szCs w:val="26"/>
        </w:rPr>
        <w:t>Про затвердження Статуту Комунального некомерційного підприємства «Жовківська лікарня» Жовківської міської ради Львівського району Львівської області у новій редакції</w:t>
      </w:r>
    </w:p>
    <w:p w:rsidR="00115F16" w:rsidRPr="00301554" w:rsidRDefault="00115F16" w:rsidP="00115F16">
      <w:pPr>
        <w:pStyle w:val="1"/>
        <w:shd w:val="clear" w:color="auto" w:fill="auto"/>
        <w:spacing w:after="280" w:line="259" w:lineRule="auto"/>
        <w:ind w:firstLine="740"/>
        <w:jc w:val="both"/>
        <w:rPr>
          <w:sz w:val="26"/>
          <w:szCs w:val="26"/>
        </w:rPr>
      </w:pPr>
      <w:r w:rsidRPr="00301554">
        <w:rPr>
          <w:sz w:val="26"/>
          <w:szCs w:val="26"/>
        </w:rPr>
        <w:t xml:space="preserve">У зв’язку із утворенням Львівського району відповідно до Постанови Верховної ради України від 17.07.2020 року №807-ІХ, з метою приведення місцезнаходження </w:t>
      </w:r>
      <w:r w:rsidRPr="00301554">
        <w:rPr>
          <w:sz w:val="26"/>
          <w:szCs w:val="26"/>
          <w:lang w:eastAsia="ru-RU" w:bidi="ru-RU"/>
        </w:rPr>
        <w:t xml:space="preserve">КПП </w:t>
      </w:r>
      <w:r w:rsidRPr="00301554">
        <w:rPr>
          <w:sz w:val="26"/>
          <w:szCs w:val="26"/>
        </w:rPr>
        <w:t>«Жовківська лікарня» у відповідність до адміністративного устрою України, забезпечення ефективного управління підприємством, впорядкування діяльності, посилення ефективності та вдосконалення роботи Комунального некомерційного підприємства «Жовківська лікарня» Жовківської міської ради Львівського району Львівської області, на підставі ст. 26, 59, 60 Закону України «Про місцеве самоврядування в Україні» та ст. 57. 58, 63, 78 Господарського кодексу України, Жовківська міська рада</w:t>
      </w:r>
    </w:p>
    <w:p w:rsidR="00115F16" w:rsidRPr="00301554" w:rsidRDefault="00115F16" w:rsidP="00115F16">
      <w:pPr>
        <w:pStyle w:val="22"/>
        <w:keepNext/>
        <w:keepLines/>
        <w:shd w:val="clear" w:color="auto" w:fill="auto"/>
        <w:ind w:left="0"/>
        <w:rPr>
          <w:sz w:val="26"/>
          <w:szCs w:val="26"/>
        </w:rPr>
      </w:pPr>
      <w:r w:rsidRPr="00301554">
        <w:rPr>
          <w:sz w:val="26"/>
          <w:szCs w:val="26"/>
        </w:rPr>
        <w:t>ВИРІШИЛА:</w:t>
      </w:r>
    </w:p>
    <w:p w:rsidR="00115F16" w:rsidRPr="00301554" w:rsidRDefault="00115F16" w:rsidP="00115F16">
      <w:pPr>
        <w:pStyle w:val="1"/>
        <w:numPr>
          <w:ilvl w:val="0"/>
          <w:numId w:val="11"/>
        </w:numPr>
        <w:shd w:val="clear" w:color="auto" w:fill="auto"/>
        <w:tabs>
          <w:tab w:val="left" w:pos="941"/>
        </w:tabs>
        <w:spacing w:line="259" w:lineRule="auto"/>
        <w:ind w:firstLine="600"/>
        <w:jc w:val="both"/>
        <w:rPr>
          <w:sz w:val="26"/>
          <w:szCs w:val="26"/>
        </w:rPr>
      </w:pPr>
      <w:r w:rsidRPr="00301554">
        <w:rPr>
          <w:sz w:val="26"/>
          <w:szCs w:val="26"/>
        </w:rPr>
        <w:t>Затвердити Статут Комунального некомерційного підприємства «Жовківська лікарня» Жовківської міської ради Львівського району Львівської області у новій редакції, що додається.</w:t>
      </w:r>
    </w:p>
    <w:p w:rsidR="00115F16" w:rsidRPr="00301554" w:rsidRDefault="00115F16" w:rsidP="00115F16">
      <w:pPr>
        <w:pStyle w:val="1"/>
        <w:numPr>
          <w:ilvl w:val="0"/>
          <w:numId w:val="11"/>
        </w:numPr>
        <w:shd w:val="clear" w:color="auto" w:fill="auto"/>
        <w:tabs>
          <w:tab w:val="left" w:pos="941"/>
        </w:tabs>
        <w:spacing w:line="259" w:lineRule="auto"/>
        <w:ind w:firstLine="600"/>
        <w:jc w:val="both"/>
        <w:rPr>
          <w:sz w:val="26"/>
          <w:szCs w:val="26"/>
        </w:rPr>
      </w:pPr>
      <w:r w:rsidRPr="00301554">
        <w:rPr>
          <w:sz w:val="26"/>
          <w:szCs w:val="26"/>
        </w:rPr>
        <w:t>Директору Комунального некомерційного підприємства «Жовківська лікарня» Жовківської міської ради Львівського району Львівської області забезпечити в установленому порядку державну реєстрацію нової редакції Статуту Комунального некомерційного підприємства «Жовківська лікарня» Жовківської міської ради Львівського району Львівської області.</w:t>
      </w:r>
    </w:p>
    <w:p w:rsidR="00115F16" w:rsidRPr="00301554" w:rsidRDefault="00115F16" w:rsidP="00115F16">
      <w:pPr>
        <w:pStyle w:val="1"/>
        <w:numPr>
          <w:ilvl w:val="0"/>
          <w:numId w:val="11"/>
        </w:numPr>
        <w:shd w:val="clear" w:color="auto" w:fill="auto"/>
        <w:tabs>
          <w:tab w:val="left" w:pos="722"/>
        </w:tabs>
        <w:spacing w:after="520" w:line="259" w:lineRule="auto"/>
        <w:ind w:firstLine="340"/>
        <w:jc w:val="both"/>
        <w:rPr>
          <w:sz w:val="26"/>
          <w:szCs w:val="26"/>
        </w:rPr>
      </w:pPr>
      <w:r w:rsidRPr="00301554">
        <w:rPr>
          <w:sz w:val="26"/>
          <w:szCs w:val="26"/>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Pr="00301554">
        <w:rPr>
          <w:sz w:val="26"/>
          <w:szCs w:val="26"/>
        </w:rPr>
        <w:t>Чурій</w:t>
      </w:r>
      <w:proofErr w:type="spellEnd"/>
      <w:r w:rsidRPr="00301554">
        <w:rPr>
          <w:sz w:val="26"/>
          <w:szCs w:val="26"/>
        </w:rPr>
        <w:t xml:space="preserve"> </w:t>
      </w:r>
      <w:r>
        <w:rPr>
          <w:sz w:val="26"/>
          <w:szCs w:val="26"/>
          <w:lang w:eastAsia="ru-RU" w:bidi="ru-RU"/>
        </w:rPr>
        <w:t>І</w:t>
      </w:r>
      <w:r w:rsidRPr="00301554">
        <w:rPr>
          <w:sz w:val="26"/>
          <w:szCs w:val="26"/>
          <w:lang w:val="ru-RU" w:eastAsia="ru-RU" w:bidi="ru-RU"/>
        </w:rPr>
        <w:t>.С.)</w:t>
      </w:r>
    </w:p>
    <w:p w:rsidR="00115F16" w:rsidRPr="00115F16" w:rsidRDefault="00115F16" w:rsidP="00115F16">
      <w:pPr>
        <w:pStyle w:val="22"/>
        <w:keepNext/>
        <w:keepLines/>
        <w:shd w:val="clear" w:color="auto" w:fill="auto"/>
        <w:ind w:left="3920"/>
        <w:rPr>
          <w:sz w:val="28"/>
        </w:rPr>
      </w:pPr>
      <w:r>
        <w:rPr>
          <w:noProof/>
          <w:lang w:bidi="ar-SA"/>
        </w:rPr>
        <mc:AlternateContent>
          <mc:Choice Requires="wps">
            <w:drawing>
              <wp:anchor distT="0" distB="0" distL="114300" distR="114300" simplePos="0" relativeHeight="251661312" behindDoc="0" locked="0" layoutInCell="1" allowOverlap="1" wp14:anchorId="3DB0B00C" wp14:editId="3E5E91A1">
                <wp:simplePos x="0" y="0"/>
                <wp:positionH relativeFrom="page">
                  <wp:posOffset>1114425</wp:posOffset>
                </wp:positionH>
                <wp:positionV relativeFrom="paragraph">
                  <wp:posOffset>2540</wp:posOffset>
                </wp:positionV>
                <wp:extent cx="1485900" cy="30480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485900" cy="304800"/>
                        </a:xfrm>
                        <a:prstGeom prst="rect">
                          <a:avLst/>
                        </a:prstGeom>
                        <a:noFill/>
                      </wps:spPr>
                      <wps:txbx>
                        <w:txbxContent>
                          <w:p w:rsidR="00115F16" w:rsidRPr="00115F16" w:rsidRDefault="00115F16" w:rsidP="00115F16">
                            <w:pPr>
                              <w:pStyle w:val="20"/>
                              <w:shd w:val="clear" w:color="auto" w:fill="auto"/>
                              <w:ind w:left="0"/>
                              <w:rPr>
                                <w:b/>
                              </w:rPr>
                            </w:pPr>
                            <w:r w:rsidRPr="00115F16">
                              <w:rPr>
                                <w:b/>
                              </w:rPr>
                              <w:t>Міський голова</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DB0B00C" id="Shape 7" o:spid="_x0000_s1027" type="#_x0000_t202" style="position:absolute;left:0;text-align:left;margin-left:87.75pt;margin-top:.2pt;width:117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" filled="f" stroked="f">
                <v:textbox inset="0,0,0,0">
                  <w:txbxContent>
                    <w:p w:rsidR="00115F16" w:rsidRPr="00115F16" w:rsidRDefault="00115F16" w:rsidP="00115F16">
                      <w:pPr>
                        <w:pStyle w:val="20"/>
                        <w:shd w:val="clear" w:color="auto" w:fill="auto"/>
                        <w:ind w:left="0"/>
                        <w:rPr>
                          <w:b/>
                        </w:rPr>
                      </w:pPr>
                      <w:r w:rsidRPr="00115F16">
                        <w:rPr>
                          <w:b/>
                        </w:rPr>
                        <w:t>Міський голова</w:t>
                      </w:r>
                    </w:p>
                  </w:txbxContent>
                </v:textbox>
                <w10:wrap type="square" side="right" anchorx="page"/>
              </v:shape>
            </w:pict>
          </mc:Fallback>
        </mc:AlternateContent>
      </w:r>
      <w:r>
        <w:t xml:space="preserve">                                                    </w:t>
      </w:r>
      <w:r w:rsidRPr="00115F16">
        <w:rPr>
          <w:sz w:val="28"/>
        </w:rPr>
        <w:t>Олег ВОЛЬСЬКИЙ</w:t>
      </w:r>
    </w:p>
    <w:p w:rsidR="009B2A3F" w:rsidRPr="00FC64C1" w:rsidRDefault="009B2A3F" w:rsidP="009B2A3F">
      <w:pPr>
        <w:pStyle w:val="1"/>
        <w:shd w:val="clear" w:color="auto" w:fill="auto"/>
        <w:tabs>
          <w:tab w:val="left" w:pos="722"/>
        </w:tabs>
        <w:spacing w:after="540" w:line="259" w:lineRule="auto"/>
        <w:ind w:left="340" w:firstLine="0"/>
        <w:jc w:val="both"/>
        <w:rPr>
          <w:color w:val="000000" w:themeColor="text1"/>
          <w:sz w:val="26"/>
          <w:szCs w:val="26"/>
        </w:rPr>
      </w:pPr>
    </w:p>
    <w:p w:rsidR="00667EBB" w:rsidRPr="00FC64C1" w:rsidRDefault="00667EBB">
      <w:pPr>
        <w:pStyle w:val="1"/>
        <w:shd w:val="clear" w:color="auto" w:fill="auto"/>
        <w:spacing w:after="280"/>
        <w:ind w:left="3920" w:firstLine="0"/>
        <w:rPr>
          <w:color w:val="000000" w:themeColor="text1"/>
          <w:sz w:val="26"/>
          <w:szCs w:val="26"/>
        </w:rPr>
      </w:pPr>
    </w:p>
    <w:p w:rsidR="00667EBB" w:rsidRPr="00FC64C1" w:rsidRDefault="008863EB">
      <w:pPr>
        <w:pStyle w:val="20"/>
        <w:shd w:val="clear" w:color="auto" w:fill="auto"/>
        <w:rPr>
          <w:color w:val="000000" w:themeColor="text1"/>
        </w:rPr>
      </w:pPr>
      <w:r w:rsidRPr="00FC64C1">
        <w:rPr>
          <w:b/>
          <w:bCs/>
          <w:color w:val="000000" w:themeColor="text1"/>
        </w:rPr>
        <w:lastRenderedPageBreak/>
        <w:t>ЗАТВЕРДЖЕНО</w:t>
      </w:r>
    </w:p>
    <w:p w:rsidR="00667EBB" w:rsidRPr="00FC64C1" w:rsidRDefault="008863EB">
      <w:pPr>
        <w:pStyle w:val="20"/>
        <w:shd w:val="clear" w:color="auto" w:fill="auto"/>
        <w:rPr>
          <w:color w:val="000000" w:themeColor="text1"/>
        </w:rPr>
      </w:pPr>
      <w:r w:rsidRPr="00FC64C1">
        <w:rPr>
          <w:color w:val="000000" w:themeColor="text1"/>
        </w:rPr>
        <w:t>Рішенням сесії Жовківської міської ради Львівського району Львівської області</w:t>
      </w:r>
    </w:p>
    <w:p w:rsidR="00667EBB" w:rsidRPr="00FC64C1" w:rsidRDefault="009B2A3F">
      <w:pPr>
        <w:pStyle w:val="20"/>
        <w:shd w:val="clear" w:color="auto" w:fill="auto"/>
        <w:tabs>
          <w:tab w:val="left" w:leader="underscore" w:pos="6874"/>
        </w:tabs>
        <w:spacing w:after="1420"/>
        <w:rPr>
          <w:color w:val="000000" w:themeColor="text1"/>
        </w:rPr>
      </w:pPr>
      <w:r w:rsidRPr="00FC64C1">
        <w:rPr>
          <w:color w:val="000000" w:themeColor="text1"/>
        </w:rPr>
        <w:t>від «26</w:t>
      </w:r>
      <w:r w:rsidR="008863EB" w:rsidRPr="00FC64C1">
        <w:rPr>
          <w:color w:val="000000" w:themeColor="text1"/>
        </w:rPr>
        <w:t>» квітня 2023 року №</w:t>
      </w:r>
      <w:r w:rsidRPr="00FC64C1">
        <w:rPr>
          <w:color w:val="000000" w:themeColor="text1"/>
        </w:rPr>
        <w:t xml:space="preserve"> 48</w:t>
      </w:r>
    </w:p>
    <w:p w:rsidR="009B2A3F" w:rsidRPr="00FC64C1" w:rsidRDefault="009B2A3F" w:rsidP="009B2A3F">
      <w:pPr>
        <w:pStyle w:val="30"/>
        <w:shd w:val="clear" w:color="auto" w:fill="auto"/>
        <w:spacing w:after="440"/>
        <w:jc w:val="left"/>
        <w:rPr>
          <w:color w:val="000000" w:themeColor="text1"/>
        </w:rPr>
      </w:pPr>
      <w:r w:rsidRPr="00FC64C1">
        <w:rPr>
          <w:color w:val="000000" w:themeColor="text1"/>
        </w:rPr>
        <w:t xml:space="preserve">                                         </w:t>
      </w:r>
    </w:p>
    <w:p w:rsidR="00667EBB" w:rsidRPr="00FC64C1" w:rsidRDefault="009B2A3F" w:rsidP="009B2A3F">
      <w:pPr>
        <w:pStyle w:val="30"/>
        <w:shd w:val="clear" w:color="auto" w:fill="auto"/>
        <w:spacing w:after="440"/>
        <w:jc w:val="left"/>
        <w:rPr>
          <w:color w:val="000000" w:themeColor="text1"/>
        </w:rPr>
      </w:pPr>
      <w:r w:rsidRPr="00FC64C1">
        <w:rPr>
          <w:color w:val="000000" w:themeColor="text1"/>
        </w:rPr>
        <w:t xml:space="preserve">                                         </w:t>
      </w:r>
      <w:r w:rsidR="008863EB" w:rsidRPr="00FC64C1">
        <w:rPr>
          <w:color w:val="000000" w:themeColor="text1"/>
        </w:rPr>
        <w:t>СТАТУТ</w:t>
      </w:r>
    </w:p>
    <w:p w:rsidR="00667EBB" w:rsidRPr="00FC64C1" w:rsidRDefault="008863EB">
      <w:pPr>
        <w:pStyle w:val="30"/>
        <w:shd w:val="clear" w:color="auto" w:fill="auto"/>
        <w:rPr>
          <w:color w:val="000000" w:themeColor="text1"/>
        </w:rPr>
      </w:pPr>
      <w:r w:rsidRPr="00FC64C1">
        <w:rPr>
          <w:color w:val="000000" w:themeColor="text1"/>
        </w:rPr>
        <w:t>Комунального некомерційного підприємства</w:t>
      </w:r>
      <w:r w:rsidRPr="00FC64C1">
        <w:rPr>
          <w:color w:val="000000" w:themeColor="text1"/>
        </w:rPr>
        <w:br/>
        <w:t>«Жовківська лікарня»</w:t>
      </w:r>
      <w:r w:rsidRPr="00FC64C1">
        <w:rPr>
          <w:color w:val="000000" w:themeColor="text1"/>
        </w:rPr>
        <w:br/>
        <w:t>Жовківської міської ради Львівського рай</w:t>
      </w:r>
      <w:r w:rsidRPr="00FC64C1">
        <w:rPr>
          <w:color w:val="000000" w:themeColor="text1"/>
        </w:rPr>
        <w:t>ону</w:t>
      </w:r>
      <w:r w:rsidRPr="00FC64C1">
        <w:rPr>
          <w:color w:val="000000" w:themeColor="text1"/>
        </w:rPr>
        <w:br/>
        <w:t>Львівської області</w:t>
      </w:r>
    </w:p>
    <w:p w:rsidR="00667EBB" w:rsidRPr="00FC64C1" w:rsidRDefault="008863EB">
      <w:pPr>
        <w:pStyle w:val="30"/>
        <w:shd w:val="clear" w:color="auto" w:fill="auto"/>
        <w:spacing w:after="5760"/>
        <w:rPr>
          <w:color w:val="000000" w:themeColor="text1"/>
        </w:rPr>
      </w:pPr>
      <w:r w:rsidRPr="00FC64C1">
        <w:rPr>
          <w:color w:val="000000" w:themeColor="text1"/>
        </w:rPr>
        <w:t>(нова редакція)</w:t>
      </w:r>
    </w:p>
    <w:p w:rsidR="00372D87" w:rsidRDefault="009B2A3F" w:rsidP="009B2A3F">
      <w:pPr>
        <w:pStyle w:val="20"/>
        <w:shd w:val="clear" w:color="auto" w:fill="auto"/>
        <w:ind w:left="0"/>
        <w:rPr>
          <w:color w:val="000000" w:themeColor="text1"/>
        </w:rPr>
      </w:pPr>
      <w:r w:rsidRPr="00FC64C1">
        <w:rPr>
          <w:color w:val="000000" w:themeColor="text1"/>
        </w:rPr>
        <w:t xml:space="preserve">                                                            </w:t>
      </w:r>
    </w:p>
    <w:p w:rsidR="00372D87" w:rsidRDefault="00372D87" w:rsidP="009B2A3F">
      <w:pPr>
        <w:pStyle w:val="20"/>
        <w:shd w:val="clear" w:color="auto" w:fill="auto"/>
        <w:ind w:left="0"/>
        <w:rPr>
          <w:color w:val="000000" w:themeColor="text1"/>
        </w:rPr>
      </w:pPr>
    </w:p>
    <w:p w:rsidR="00372D87" w:rsidRDefault="00372D87" w:rsidP="009B2A3F">
      <w:pPr>
        <w:pStyle w:val="20"/>
        <w:shd w:val="clear" w:color="auto" w:fill="auto"/>
        <w:ind w:left="0"/>
        <w:rPr>
          <w:color w:val="000000" w:themeColor="text1"/>
        </w:rPr>
      </w:pPr>
    </w:p>
    <w:p w:rsidR="00372D87" w:rsidRDefault="00372D87" w:rsidP="009B2A3F">
      <w:pPr>
        <w:pStyle w:val="20"/>
        <w:shd w:val="clear" w:color="auto" w:fill="auto"/>
        <w:ind w:left="0"/>
        <w:rPr>
          <w:color w:val="000000" w:themeColor="text1"/>
        </w:rPr>
      </w:pPr>
    </w:p>
    <w:p w:rsidR="00372D87" w:rsidRDefault="00372D87" w:rsidP="009B2A3F">
      <w:pPr>
        <w:pStyle w:val="20"/>
        <w:shd w:val="clear" w:color="auto" w:fill="auto"/>
        <w:ind w:left="0"/>
        <w:rPr>
          <w:color w:val="000000" w:themeColor="text1"/>
        </w:rPr>
      </w:pPr>
    </w:p>
    <w:p w:rsidR="00667EBB" w:rsidRPr="00FC64C1" w:rsidRDefault="008863EB" w:rsidP="00372D87">
      <w:pPr>
        <w:pStyle w:val="20"/>
        <w:shd w:val="clear" w:color="auto" w:fill="auto"/>
        <w:ind w:left="0"/>
        <w:jc w:val="center"/>
        <w:rPr>
          <w:color w:val="000000" w:themeColor="text1"/>
        </w:rPr>
      </w:pPr>
      <w:bookmarkStart w:id="6" w:name="_GoBack"/>
      <w:bookmarkEnd w:id="6"/>
      <w:r w:rsidRPr="00FC64C1">
        <w:rPr>
          <w:color w:val="000000" w:themeColor="text1"/>
        </w:rPr>
        <w:t>Жовква 2023</w:t>
      </w:r>
    </w:p>
    <w:p w:rsidR="00667EBB" w:rsidRPr="00FC64C1" w:rsidRDefault="008863EB">
      <w:pPr>
        <w:pStyle w:val="22"/>
        <w:keepNext/>
        <w:keepLines/>
        <w:shd w:val="clear" w:color="auto" w:fill="auto"/>
        <w:ind w:left="0"/>
        <w:rPr>
          <w:color w:val="000000" w:themeColor="text1"/>
          <w:sz w:val="26"/>
          <w:szCs w:val="26"/>
        </w:rPr>
      </w:pPr>
      <w:bookmarkStart w:id="7" w:name="bookmark6"/>
      <w:bookmarkStart w:id="8" w:name="bookmark7"/>
      <w:r w:rsidRPr="00FC64C1">
        <w:rPr>
          <w:color w:val="000000" w:themeColor="text1"/>
          <w:sz w:val="26"/>
          <w:szCs w:val="26"/>
        </w:rPr>
        <w:lastRenderedPageBreak/>
        <w:t>РОЗДІЛ І. ЗАГАЛЬНІ ПОЛОЖЕННЯ</w:t>
      </w:r>
      <w:bookmarkEnd w:id="7"/>
      <w:bookmarkEnd w:id="8"/>
    </w:p>
    <w:p w:rsidR="00667EBB" w:rsidRPr="00FC64C1" w:rsidRDefault="008863EB">
      <w:pPr>
        <w:pStyle w:val="1"/>
        <w:numPr>
          <w:ilvl w:val="0"/>
          <w:numId w:val="2"/>
        </w:numPr>
        <w:shd w:val="clear" w:color="auto" w:fill="auto"/>
        <w:tabs>
          <w:tab w:val="left" w:pos="2076"/>
        </w:tabs>
        <w:ind w:left="840" w:firstLine="740"/>
        <w:jc w:val="both"/>
        <w:rPr>
          <w:color w:val="000000" w:themeColor="text1"/>
          <w:sz w:val="26"/>
          <w:szCs w:val="26"/>
        </w:rPr>
      </w:pPr>
      <w:r w:rsidRPr="00FC64C1">
        <w:rPr>
          <w:color w:val="000000" w:themeColor="text1"/>
          <w:sz w:val="26"/>
          <w:szCs w:val="26"/>
        </w:rPr>
        <w:t xml:space="preserve">Цей Статут розроблений відповідно до Законів України «Основи законодавства України про охорону здоров’я», «Про місцеве самоврядування в України», «Про внесення змін до деяких </w:t>
      </w:r>
      <w:r w:rsidRPr="00FC64C1">
        <w:rPr>
          <w:color w:val="000000" w:themeColor="text1"/>
          <w:sz w:val="26"/>
          <w:szCs w:val="26"/>
        </w:rPr>
        <w:t>законодавчих актів України щодо удосконалення законодавства з питань діяльності закладів охорони здоров’я», «Про захист персональних даних», «Про внесення змін до деяких законодавчих актів України щодо впорядкування окремих питань організації та діяльності</w:t>
      </w:r>
      <w:r w:rsidRPr="00FC64C1">
        <w:rPr>
          <w:color w:val="000000" w:themeColor="text1"/>
          <w:sz w:val="26"/>
          <w:szCs w:val="26"/>
        </w:rPr>
        <w:t xml:space="preserve"> органів місцевого самоврядування та районних державних адміністрацій». Господарського кодексу України. Цивільного кодексу України, Бюджетного кодексу України та інших нормативних актів чинного законодавства України і є документом, який регламентує діяльні</w:t>
      </w:r>
      <w:r w:rsidRPr="00FC64C1">
        <w:rPr>
          <w:color w:val="000000" w:themeColor="text1"/>
          <w:sz w:val="26"/>
          <w:szCs w:val="26"/>
        </w:rPr>
        <w:t>сть некомерційного підприємства «Жовківська лікарня» Жовківської міської ради Львівського району Львівської області (надалі - Підприємство).</w:t>
      </w:r>
    </w:p>
    <w:p w:rsidR="00667EBB" w:rsidRPr="00FC64C1" w:rsidRDefault="008863EB">
      <w:pPr>
        <w:pStyle w:val="1"/>
        <w:shd w:val="clear" w:color="auto" w:fill="auto"/>
        <w:ind w:left="840" w:firstLine="740"/>
        <w:jc w:val="both"/>
        <w:rPr>
          <w:color w:val="000000" w:themeColor="text1"/>
          <w:sz w:val="26"/>
          <w:szCs w:val="26"/>
        </w:rPr>
      </w:pPr>
      <w:r w:rsidRPr="00FC64C1">
        <w:rPr>
          <w:color w:val="000000" w:themeColor="text1"/>
          <w:sz w:val="26"/>
          <w:szCs w:val="26"/>
        </w:rPr>
        <w:t>Засновником, власником та органом управління майном Комунального некомерційного підприємства «Жовківська лікарня» Ж</w:t>
      </w:r>
      <w:r w:rsidRPr="00FC64C1">
        <w:rPr>
          <w:color w:val="000000" w:themeColor="text1"/>
          <w:sz w:val="26"/>
          <w:szCs w:val="26"/>
        </w:rPr>
        <w:t>овківської міської ради Львівського району Львівської області (надалі - Підприємство) є Жовківська міська рада Львівського району Львівської області ідентифікаційний код 04056248 (далі Засновник).</w:t>
      </w:r>
    </w:p>
    <w:p w:rsidR="00667EBB" w:rsidRPr="00FC64C1" w:rsidRDefault="008863EB">
      <w:pPr>
        <w:pStyle w:val="1"/>
        <w:numPr>
          <w:ilvl w:val="0"/>
          <w:numId w:val="2"/>
        </w:numPr>
        <w:shd w:val="clear" w:color="auto" w:fill="auto"/>
        <w:tabs>
          <w:tab w:val="left" w:pos="2076"/>
        </w:tabs>
        <w:ind w:left="840" w:firstLine="740"/>
        <w:jc w:val="both"/>
        <w:rPr>
          <w:color w:val="000000" w:themeColor="text1"/>
          <w:sz w:val="26"/>
          <w:szCs w:val="26"/>
        </w:rPr>
      </w:pPr>
      <w:r w:rsidRPr="00FC64C1">
        <w:rPr>
          <w:color w:val="000000" w:themeColor="text1"/>
          <w:sz w:val="26"/>
          <w:szCs w:val="26"/>
        </w:rPr>
        <w:t>Комунальне некомерційне підприємство «Жовківська лікарня» Ж</w:t>
      </w:r>
      <w:r w:rsidRPr="00FC64C1">
        <w:rPr>
          <w:color w:val="000000" w:themeColor="text1"/>
          <w:sz w:val="26"/>
          <w:szCs w:val="26"/>
        </w:rPr>
        <w:t>овківської міської ради Львівського району Львівської області є лікарняним закладом охорони здоров’я - комунальним некомерційним неприбутковим підприємством, що надає послуги первинної та вторинної медичної допомоги та здійснює господарську некомерційну ді</w:t>
      </w:r>
      <w:r w:rsidRPr="00FC64C1">
        <w:rPr>
          <w:color w:val="000000" w:themeColor="text1"/>
          <w:sz w:val="26"/>
          <w:szCs w:val="26"/>
        </w:rPr>
        <w:t>яльність, спрямовану на досягнення соціальних та інших результатів у сфері охорони здоров’я без мети одержання прибутку, а також бере участь у виконанні державних, регіональних та місцевих програм у сфері охорони здоров’я, встановлених законодавством Украї</w:t>
      </w:r>
      <w:r w:rsidRPr="00FC64C1">
        <w:rPr>
          <w:color w:val="000000" w:themeColor="text1"/>
          <w:sz w:val="26"/>
          <w:szCs w:val="26"/>
        </w:rPr>
        <w:t>ни та цим Статутом.</w:t>
      </w:r>
    </w:p>
    <w:p w:rsidR="00667EBB" w:rsidRPr="00FC64C1" w:rsidRDefault="008863EB">
      <w:pPr>
        <w:pStyle w:val="1"/>
        <w:numPr>
          <w:ilvl w:val="0"/>
          <w:numId w:val="2"/>
        </w:numPr>
        <w:shd w:val="clear" w:color="auto" w:fill="auto"/>
        <w:tabs>
          <w:tab w:val="left" w:pos="2076"/>
        </w:tabs>
        <w:ind w:left="840" w:firstLine="740"/>
        <w:jc w:val="both"/>
        <w:rPr>
          <w:color w:val="000000" w:themeColor="text1"/>
          <w:sz w:val="26"/>
          <w:szCs w:val="26"/>
        </w:rPr>
      </w:pPr>
      <w:r w:rsidRPr="00FC64C1">
        <w:rPr>
          <w:color w:val="000000" w:themeColor="text1"/>
          <w:sz w:val="26"/>
          <w:szCs w:val="26"/>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667EBB" w:rsidRPr="00FC64C1" w:rsidRDefault="008863EB">
      <w:pPr>
        <w:pStyle w:val="1"/>
        <w:numPr>
          <w:ilvl w:val="0"/>
          <w:numId w:val="2"/>
        </w:numPr>
        <w:shd w:val="clear" w:color="auto" w:fill="auto"/>
        <w:tabs>
          <w:tab w:val="left" w:pos="2076"/>
        </w:tabs>
        <w:ind w:left="840" w:firstLine="740"/>
        <w:jc w:val="both"/>
        <w:rPr>
          <w:color w:val="000000" w:themeColor="text1"/>
          <w:sz w:val="26"/>
          <w:szCs w:val="26"/>
        </w:rPr>
      </w:pPr>
      <w:r w:rsidRPr="00FC64C1">
        <w:rPr>
          <w:color w:val="000000" w:themeColor="text1"/>
          <w:sz w:val="26"/>
          <w:szCs w:val="26"/>
        </w:rPr>
        <w:t>Забороняється розподіл отриманих доходів (прибутків) Підприємства або їх частини серед зас</w:t>
      </w:r>
      <w:r w:rsidRPr="00FC64C1">
        <w:rPr>
          <w:color w:val="000000" w:themeColor="text1"/>
          <w:sz w:val="26"/>
          <w:szCs w:val="26"/>
        </w:rPr>
        <w:t>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667EBB" w:rsidRPr="00FC64C1" w:rsidRDefault="008863EB">
      <w:pPr>
        <w:pStyle w:val="1"/>
        <w:numPr>
          <w:ilvl w:val="0"/>
          <w:numId w:val="2"/>
        </w:numPr>
        <w:shd w:val="clear" w:color="auto" w:fill="auto"/>
        <w:tabs>
          <w:tab w:val="left" w:pos="2076"/>
        </w:tabs>
        <w:ind w:left="840" w:firstLine="740"/>
        <w:jc w:val="both"/>
        <w:rPr>
          <w:color w:val="000000" w:themeColor="text1"/>
          <w:sz w:val="26"/>
          <w:szCs w:val="26"/>
        </w:rPr>
      </w:pPr>
      <w:r w:rsidRPr="00FC64C1">
        <w:rPr>
          <w:color w:val="000000" w:themeColor="text1"/>
          <w:sz w:val="26"/>
          <w:szCs w:val="26"/>
        </w:rPr>
        <w:t>Не вважається розподілом доходів Підприємства, в розум</w:t>
      </w:r>
      <w:r w:rsidRPr="00FC64C1">
        <w:rPr>
          <w:color w:val="000000" w:themeColor="text1"/>
          <w:sz w:val="26"/>
          <w:szCs w:val="26"/>
        </w:rPr>
        <w:t>інні п. 1.4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667EBB" w:rsidRPr="00FC64C1" w:rsidRDefault="008863EB">
      <w:pPr>
        <w:pStyle w:val="1"/>
        <w:numPr>
          <w:ilvl w:val="0"/>
          <w:numId w:val="2"/>
        </w:numPr>
        <w:shd w:val="clear" w:color="auto" w:fill="auto"/>
        <w:tabs>
          <w:tab w:val="left" w:pos="2076"/>
        </w:tabs>
        <w:spacing w:after="560"/>
        <w:ind w:left="840" w:firstLine="740"/>
        <w:jc w:val="both"/>
        <w:rPr>
          <w:color w:val="000000" w:themeColor="text1"/>
          <w:sz w:val="26"/>
          <w:szCs w:val="26"/>
        </w:rPr>
      </w:pPr>
      <w:r w:rsidRPr="00FC64C1">
        <w:rPr>
          <w:color w:val="000000" w:themeColor="text1"/>
          <w:sz w:val="26"/>
          <w:szCs w:val="26"/>
        </w:rPr>
        <w:t xml:space="preserve">Підприємство у своїй </w:t>
      </w:r>
      <w:r w:rsidRPr="00FC64C1">
        <w:rPr>
          <w:color w:val="000000" w:themeColor="text1"/>
          <w:sz w:val="26"/>
          <w:szCs w:val="26"/>
        </w:rPr>
        <w:t>діяльності керується Конституцією України. Господарським, Бюджетним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w:t>
      </w:r>
      <w:r w:rsidRPr="00FC64C1">
        <w:rPr>
          <w:color w:val="000000" w:themeColor="text1"/>
          <w:sz w:val="26"/>
          <w:szCs w:val="26"/>
        </w:rPr>
        <w:t>и, загальнообов’язковими нормативними актами інших центральних органів виконавчої влади, відповідними рішеннями Жовківської міської ради, наказами Департаменту охорони здоров'я Львівської обласної .державної адміністрації, цим Статутом та іншими нормативно</w:t>
      </w:r>
      <w:r w:rsidRPr="00FC64C1">
        <w:rPr>
          <w:color w:val="000000" w:themeColor="text1"/>
          <w:sz w:val="26"/>
          <w:szCs w:val="26"/>
        </w:rPr>
        <w:t>- правовими актами.</w:t>
      </w:r>
    </w:p>
    <w:p w:rsidR="00FC64C1" w:rsidRPr="00FC64C1" w:rsidRDefault="00FC64C1" w:rsidP="00FC64C1">
      <w:pPr>
        <w:pStyle w:val="1"/>
        <w:shd w:val="clear" w:color="auto" w:fill="auto"/>
        <w:tabs>
          <w:tab w:val="left" w:pos="2076"/>
        </w:tabs>
        <w:spacing w:after="560"/>
        <w:jc w:val="both"/>
        <w:rPr>
          <w:color w:val="000000" w:themeColor="text1"/>
          <w:sz w:val="26"/>
          <w:szCs w:val="26"/>
        </w:rPr>
      </w:pPr>
    </w:p>
    <w:p w:rsidR="00FC64C1" w:rsidRPr="00FC64C1" w:rsidRDefault="00FC64C1" w:rsidP="00FC64C1">
      <w:pPr>
        <w:pStyle w:val="1"/>
        <w:shd w:val="clear" w:color="auto" w:fill="auto"/>
        <w:tabs>
          <w:tab w:val="left" w:pos="2076"/>
        </w:tabs>
        <w:spacing w:after="560"/>
        <w:jc w:val="both"/>
        <w:rPr>
          <w:color w:val="000000" w:themeColor="text1"/>
          <w:sz w:val="26"/>
          <w:szCs w:val="26"/>
        </w:rPr>
      </w:pPr>
    </w:p>
    <w:p w:rsidR="00667EBB" w:rsidRPr="00FC64C1" w:rsidRDefault="008863EB">
      <w:pPr>
        <w:pStyle w:val="22"/>
        <w:keepNext/>
        <w:keepLines/>
        <w:numPr>
          <w:ilvl w:val="0"/>
          <w:numId w:val="3"/>
        </w:numPr>
        <w:shd w:val="clear" w:color="auto" w:fill="auto"/>
        <w:tabs>
          <w:tab w:val="left" w:pos="294"/>
        </w:tabs>
        <w:spacing w:line="233" w:lineRule="auto"/>
        <w:ind w:left="0"/>
        <w:rPr>
          <w:color w:val="000000" w:themeColor="text1"/>
          <w:sz w:val="26"/>
          <w:szCs w:val="26"/>
        </w:rPr>
      </w:pPr>
      <w:bookmarkStart w:id="9" w:name="bookmark8"/>
      <w:bookmarkStart w:id="10" w:name="bookmark9"/>
      <w:r w:rsidRPr="00FC64C1">
        <w:rPr>
          <w:color w:val="000000" w:themeColor="text1"/>
          <w:sz w:val="26"/>
          <w:szCs w:val="26"/>
        </w:rPr>
        <w:t>НАЙМЕНУВАННЯ ТА МІСЦЕЗНАХОДЖЕННЯ</w:t>
      </w:r>
      <w:bookmarkEnd w:id="9"/>
      <w:bookmarkEnd w:id="10"/>
    </w:p>
    <w:p w:rsidR="00667EBB" w:rsidRPr="00FC64C1" w:rsidRDefault="008863EB">
      <w:pPr>
        <w:pStyle w:val="1"/>
        <w:numPr>
          <w:ilvl w:val="1"/>
          <w:numId w:val="3"/>
        </w:numPr>
        <w:shd w:val="clear" w:color="auto" w:fill="auto"/>
        <w:tabs>
          <w:tab w:val="left" w:pos="2076"/>
        </w:tabs>
        <w:spacing w:line="233" w:lineRule="auto"/>
        <w:ind w:left="1560" w:firstLine="0"/>
        <w:jc w:val="both"/>
        <w:rPr>
          <w:color w:val="000000" w:themeColor="text1"/>
          <w:sz w:val="26"/>
          <w:szCs w:val="26"/>
        </w:rPr>
      </w:pPr>
      <w:r w:rsidRPr="00FC64C1">
        <w:rPr>
          <w:color w:val="000000" w:themeColor="text1"/>
          <w:sz w:val="26"/>
          <w:szCs w:val="26"/>
        </w:rPr>
        <w:t>Найменування:</w:t>
      </w:r>
    </w:p>
    <w:p w:rsidR="00667EBB" w:rsidRPr="00FC64C1" w:rsidRDefault="008863EB">
      <w:pPr>
        <w:pStyle w:val="1"/>
        <w:numPr>
          <w:ilvl w:val="2"/>
          <w:numId w:val="3"/>
        </w:numPr>
        <w:shd w:val="clear" w:color="auto" w:fill="auto"/>
        <w:tabs>
          <w:tab w:val="left" w:pos="2390"/>
        </w:tabs>
        <w:spacing w:line="233" w:lineRule="auto"/>
        <w:ind w:left="840" w:firstLine="740"/>
        <w:jc w:val="both"/>
        <w:rPr>
          <w:color w:val="000000" w:themeColor="text1"/>
          <w:sz w:val="26"/>
          <w:szCs w:val="26"/>
        </w:rPr>
      </w:pPr>
      <w:r w:rsidRPr="00FC64C1">
        <w:rPr>
          <w:color w:val="000000" w:themeColor="text1"/>
          <w:sz w:val="26"/>
          <w:szCs w:val="26"/>
        </w:rPr>
        <w:t>Повне найменування Підприємства - Комунальне некомерційне підприємство «Жовківська лікарня» Жовківської міської ради Львівського району Львівської області.</w:t>
      </w:r>
    </w:p>
    <w:p w:rsidR="00667EBB" w:rsidRPr="00FC64C1" w:rsidRDefault="008863EB">
      <w:pPr>
        <w:pStyle w:val="1"/>
        <w:numPr>
          <w:ilvl w:val="2"/>
          <w:numId w:val="3"/>
        </w:numPr>
        <w:shd w:val="clear" w:color="auto" w:fill="auto"/>
        <w:tabs>
          <w:tab w:val="left" w:pos="2214"/>
        </w:tabs>
        <w:spacing w:line="233" w:lineRule="auto"/>
        <w:ind w:left="1560" w:firstLine="0"/>
        <w:jc w:val="both"/>
        <w:rPr>
          <w:color w:val="000000" w:themeColor="text1"/>
          <w:sz w:val="26"/>
          <w:szCs w:val="26"/>
        </w:rPr>
      </w:pPr>
      <w:r w:rsidRPr="00FC64C1">
        <w:rPr>
          <w:color w:val="000000" w:themeColor="text1"/>
          <w:sz w:val="26"/>
          <w:szCs w:val="26"/>
        </w:rPr>
        <w:t xml:space="preserve">Скорочене найменування </w:t>
      </w:r>
      <w:r w:rsidRPr="00FC64C1">
        <w:rPr>
          <w:color w:val="000000" w:themeColor="text1"/>
          <w:sz w:val="26"/>
          <w:szCs w:val="26"/>
        </w:rPr>
        <w:t>Підприємства: - КНП «Жовківська лікарня».</w:t>
      </w:r>
    </w:p>
    <w:p w:rsidR="00667EBB" w:rsidRPr="00FC64C1" w:rsidRDefault="008863EB">
      <w:pPr>
        <w:pStyle w:val="1"/>
        <w:numPr>
          <w:ilvl w:val="1"/>
          <w:numId w:val="3"/>
        </w:numPr>
        <w:shd w:val="clear" w:color="auto" w:fill="auto"/>
        <w:tabs>
          <w:tab w:val="left" w:pos="2204"/>
        </w:tabs>
        <w:spacing w:line="233" w:lineRule="auto"/>
        <w:ind w:left="840" w:firstLine="740"/>
        <w:jc w:val="both"/>
        <w:rPr>
          <w:color w:val="000000" w:themeColor="text1"/>
          <w:sz w:val="26"/>
          <w:szCs w:val="26"/>
        </w:rPr>
      </w:pPr>
      <w:r w:rsidRPr="00FC64C1">
        <w:rPr>
          <w:color w:val="000000" w:themeColor="text1"/>
          <w:sz w:val="26"/>
          <w:szCs w:val="26"/>
        </w:rPr>
        <w:t>Місцезнаходження Підприємства: Україна, 80300, Львівська область. Львівський район, місто Жовква, вулиця Львівська, будинок 78.</w:t>
      </w:r>
    </w:p>
    <w:p w:rsidR="001A5FD8" w:rsidRPr="00FC64C1" w:rsidRDefault="001A5FD8" w:rsidP="001A5FD8">
      <w:pPr>
        <w:pStyle w:val="1"/>
        <w:shd w:val="clear" w:color="auto" w:fill="auto"/>
        <w:tabs>
          <w:tab w:val="left" w:pos="2204"/>
        </w:tabs>
        <w:spacing w:line="233" w:lineRule="auto"/>
        <w:ind w:left="1580" w:firstLine="0"/>
        <w:jc w:val="both"/>
        <w:rPr>
          <w:color w:val="000000" w:themeColor="text1"/>
          <w:sz w:val="26"/>
          <w:szCs w:val="26"/>
        </w:rPr>
      </w:pPr>
    </w:p>
    <w:p w:rsidR="00667EBB" w:rsidRPr="00FC64C1" w:rsidRDefault="008863EB">
      <w:pPr>
        <w:pStyle w:val="22"/>
        <w:keepNext/>
        <w:keepLines/>
        <w:numPr>
          <w:ilvl w:val="0"/>
          <w:numId w:val="3"/>
        </w:numPr>
        <w:shd w:val="clear" w:color="auto" w:fill="auto"/>
        <w:tabs>
          <w:tab w:val="left" w:pos="305"/>
        </w:tabs>
        <w:spacing w:after="320"/>
        <w:ind w:left="0"/>
        <w:rPr>
          <w:color w:val="000000" w:themeColor="text1"/>
          <w:sz w:val="26"/>
          <w:szCs w:val="26"/>
        </w:rPr>
      </w:pPr>
      <w:bookmarkStart w:id="11" w:name="bookmark10"/>
      <w:bookmarkStart w:id="12" w:name="bookmark11"/>
      <w:r w:rsidRPr="00FC64C1">
        <w:rPr>
          <w:color w:val="000000" w:themeColor="text1"/>
          <w:sz w:val="26"/>
          <w:szCs w:val="26"/>
        </w:rPr>
        <w:t>МЕТА ТА ПРЕДМЕТ ДІЯЛЬНОСТІ</w:t>
      </w:r>
      <w:bookmarkEnd w:id="11"/>
      <w:bookmarkEnd w:id="12"/>
    </w:p>
    <w:p w:rsidR="00667EBB" w:rsidRPr="00FC64C1" w:rsidRDefault="008863EB">
      <w:pPr>
        <w:pStyle w:val="1"/>
        <w:numPr>
          <w:ilvl w:val="1"/>
          <w:numId w:val="3"/>
        </w:numPr>
        <w:shd w:val="clear" w:color="auto" w:fill="auto"/>
        <w:tabs>
          <w:tab w:val="left" w:pos="1984"/>
        </w:tabs>
        <w:ind w:left="800" w:firstLine="740"/>
        <w:jc w:val="both"/>
        <w:rPr>
          <w:color w:val="000000" w:themeColor="text1"/>
          <w:sz w:val="26"/>
          <w:szCs w:val="26"/>
        </w:rPr>
      </w:pPr>
      <w:r w:rsidRPr="00FC64C1">
        <w:rPr>
          <w:color w:val="000000" w:themeColor="text1"/>
          <w:sz w:val="26"/>
          <w:szCs w:val="26"/>
        </w:rPr>
        <w:t xml:space="preserve">Основною метою діяльності Підприємства є надання первинної </w:t>
      </w:r>
      <w:r w:rsidRPr="00FC64C1">
        <w:rPr>
          <w:color w:val="000000" w:themeColor="text1"/>
          <w:sz w:val="26"/>
          <w:szCs w:val="26"/>
        </w:rPr>
        <w:t>та вторинної медичної допомоги особам, а також вжиття заходів з профілактики захворювань населення та підтримки громадського здоров’я.</w:t>
      </w:r>
    </w:p>
    <w:p w:rsidR="00667EBB" w:rsidRPr="00FC64C1" w:rsidRDefault="008863EB">
      <w:pPr>
        <w:pStyle w:val="1"/>
        <w:numPr>
          <w:ilvl w:val="1"/>
          <w:numId w:val="3"/>
        </w:numPr>
        <w:shd w:val="clear" w:color="auto" w:fill="auto"/>
        <w:tabs>
          <w:tab w:val="left" w:pos="1984"/>
        </w:tabs>
        <w:ind w:left="800" w:firstLine="740"/>
        <w:jc w:val="both"/>
        <w:rPr>
          <w:color w:val="000000" w:themeColor="text1"/>
          <w:sz w:val="26"/>
          <w:szCs w:val="26"/>
        </w:rPr>
      </w:pPr>
      <w:r w:rsidRPr="00FC64C1">
        <w:rPr>
          <w:color w:val="000000" w:themeColor="text1"/>
          <w:sz w:val="26"/>
          <w:szCs w:val="26"/>
        </w:rPr>
        <w:t>Лікарня є багатопрофільним закладом охорони здоров’я, призначеним для надання медичної допомоги населенню та виконує покл</w:t>
      </w:r>
      <w:r w:rsidRPr="00FC64C1">
        <w:rPr>
          <w:color w:val="000000" w:themeColor="text1"/>
          <w:sz w:val="26"/>
          <w:szCs w:val="26"/>
        </w:rPr>
        <w:t>адені на неї функції органу управління охорони здоров’я.</w:t>
      </w:r>
    </w:p>
    <w:p w:rsidR="00667EBB" w:rsidRPr="00FC64C1" w:rsidRDefault="008863EB">
      <w:pPr>
        <w:pStyle w:val="1"/>
        <w:numPr>
          <w:ilvl w:val="1"/>
          <w:numId w:val="3"/>
        </w:numPr>
        <w:shd w:val="clear" w:color="auto" w:fill="auto"/>
        <w:tabs>
          <w:tab w:val="left" w:pos="1989"/>
        </w:tabs>
        <w:ind w:left="1520" w:firstLine="0"/>
        <w:jc w:val="both"/>
        <w:rPr>
          <w:color w:val="000000" w:themeColor="text1"/>
          <w:sz w:val="26"/>
          <w:szCs w:val="26"/>
        </w:rPr>
      </w:pPr>
      <w:r w:rsidRPr="00FC64C1">
        <w:rPr>
          <w:color w:val="000000" w:themeColor="text1"/>
          <w:sz w:val="26"/>
          <w:szCs w:val="26"/>
        </w:rPr>
        <w:t>Відповідно до поставленої мети предметом діяльності Підприємства є:</w:t>
      </w:r>
    </w:p>
    <w:p w:rsidR="00667EBB" w:rsidRPr="00FC64C1" w:rsidRDefault="008863EB">
      <w:pPr>
        <w:pStyle w:val="1"/>
        <w:numPr>
          <w:ilvl w:val="0"/>
          <w:numId w:val="4"/>
        </w:numPr>
        <w:shd w:val="clear" w:color="auto" w:fill="auto"/>
        <w:tabs>
          <w:tab w:val="left" w:pos="1720"/>
        </w:tabs>
        <w:ind w:left="800" w:firstLine="740"/>
        <w:jc w:val="both"/>
        <w:rPr>
          <w:color w:val="000000" w:themeColor="text1"/>
          <w:sz w:val="26"/>
          <w:szCs w:val="26"/>
        </w:rPr>
      </w:pPr>
      <w:r w:rsidRPr="00FC64C1">
        <w:rPr>
          <w:color w:val="000000" w:themeColor="text1"/>
          <w:sz w:val="26"/>
          <w:szCs w:val="26"/>
        </w:rPr>
        <w:t>здійснення медичної практики з надання первинної та вторинної медичної допомоги населенню;</w:t>
      </w:r>
    </w:p>
    <w:p w:rsidR="00667EBB" w:rsidRPr="00FC64C1" w:rsidRDefault="008863EB">
      <w:pPr>
        <w:pStyle w:val="1"/>
        <w:numPr>
          <w:ilvl w:val="0"/>
          <w:numId w:val="4"/>
        </w:numPr>
        <w:shd w:val="clear" w:color="auto" w:fill="auto"/>
        <w:tabs>
          <w:tab w:val="left" w:pos="1715"/>
        </w:tabs>
        <w:ind w:left="800" w:firstLine="740"/>
        <w:jc w:val="both"/>
        <w:rPr>
          <w:color w:val="000000" w:themeColor="text1"/>
          <w:sz w:val="26"/>
          <w:szCs w:val="26"/>
        </w:rPr>
      </w:pPr>
      <w:r w:rsidRPr="00FC64C1">
        <w:rPr>
          <w:color w:val="000000" w:themeColor="text1"/>
          <w:sz w:val="26"/>
          <w:szCs w:val="26"/>
        </w:rPr>
        <w:t xml:space="preserve">організація надання первинної та </w:t>
      </w:r>
      <w:r w:rsidRPr="00FC64C1">
        <w:rPr>
          <w:color w:val="000000" w:themeColor="text1"/>
          <w:sz w:val="26"/>
          <w:szCs w:val="26"/>
        </w:rPr>
        <w:t>вторинної медичної допомоги у визначеному законодавством порядку;</w:t>
      </w:r>
    </w:p>
    <w:p w:rsidR="00667EBB" w:rsidRPr="00FC64C1" w:rsidRDefault="008863EB">
      <w:pPr>
        <w:pStyle w:val="1"/>
        <w:numPr>
          <w:ilvl w:val="0"/>
          <w:numId w:val="4"/>
        </w:numPr>
        <w:shd w:val="clear" w:color="auto" w:fill="auto"/>
        <w:tabs>
          <w:tab w:val="left" w:pos="1720"/>
        </w:tabs>
        <w:ind w:left="1520" w:firstLine="0"/>
        <w:jc w:val="both"/>
        <w:rPr>
          <w:color w:val="000000" w:themeColor="text1"/>
          <w:sz w:val="26"/>
          <w:szCs w:val="26"/>
        </w:rPr>
      </w:pPr>
      <w:r w:rsidRPr="00FC64C1">
        <w:rPr>
          <w:color w:val="000000" w:themeColor="text1"/>
          <w:sz w:val="26"/>
          <w:szCs w:val="26"/>
        </w:rPr>
        <w:t>проведення профілактичних щеплень;</w:t>
      </w:r>
    </w:p>
    <w:p w:rsidR="00667EBB" w:rsidRPr="00FC64C1" w:rsidRDefault="008863EB">
      <w:pPr>
        <w:pStyle w:val="1"/>
        <w:numPr>
          <w:ilvl w:val="0"/>
          <w:numId w:val="4"/>
        </w:numPr>
        <w:shd w:val="clear" w:color="auto" w:fill="auto"/>
        <w:tabs>
          <w:tab w:val="left" w:pos="1711"/>
        </w:tabs>
        <w:ind w:left="800" w:firstLine="740"/>
        <w:jc w:val="both"/>
        <w:rPr>
          <w:color w:val="000000" w:themeColor="text1"/>
          <w:sz w:val="26"/>
          <w:szCs w:val="26"/>
        </w:rPr>
      </w:pPr>
      <w:r w:rsidRPr="00FC64C1">
        <w:rPr>
          <w:color w:val="000000" w:themeColor="text1"/>
          <w:sz w:val="26"/>
          <w:szCs w:val="26"/>
        </w:rPr>
        <w:t>забезпечення права громадян на вільний вибір лікаря з надання первинної медичної допомоги у визначеному законодавством порядку;</w:t>
      </w:r>
    </w:p>
    <w:p w:rsidR="00667EBB" w:rsidRPr="00FC64C1" w:rsidRDefault="008863EB">
      <w:pPr>
        <w:pStyle w:val="1"/>
        <w:numPr>
          <w:ilvl w:val="0"/>
          <w:numId w:val="4"/>
        </w:numPr>
        <w:shd w:val="clear" w:color="auto" w:fill="auto"/>
        <w:tabs>
          <w:tab w:val="left" w:pos="1720"/>
        </w:tabs>
        <w:ind w:left="800" w:firstLine="740"/>
        <w:jc w:val="both"/>
        <w:rPr>
          <w:color w:val="000000" w:themeColor="text1"/>
          <w:sz w:val="26"/>
          <w:szCs w:val="26"/>
        </w:rPr>
      </w:pPr>
      <w:r w:rsidRPr="00FC64C1">
        <w:rPr>
          <w:color w:val="000000" w:themeColor="text1"/>
          <w:sz w:val="26"/>
          <w:szCs w:val="26"/>
        </w:rPr>
        <w:t>планування, організація, уч</w:t>
      </w:r>
      <w:r w:rsidRPr="00FC64C1">
        <w:rPr>
          <w:color w:val="000000" w:themeColor="text1"/>
          <w:sz w:val="26"/>
          <w:szCs w:val="26"/>
        </w:rPr>
        <w:t>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w:t>
      </w:r>
      <w:r w:rsidRPr="00FC64C1">
        <w:rPr>
          <w:color w:val="000000" w:themeColor="text1"/>
          <w:sz w:val="26"/>
          <w:szCs w:val="26"/>
        </w:rPr>
        <w:t xml:space="preserve">ання </w:t>
      </w:r>
      <w:proofErr w:type="spellStart"/>
      <w:r w:rsidRPr="00FC64C1">
        <w:rPr>
          <w:color w:val="000000" w:themeColor="text1"/>
          <w:sz w:val="26"/>
          <w:szCs w:val="26"/>
        </w:rPr>
        <w:t>хвороб</w:t>
      </w:r>
      <w:proofErr w:type="spellEnd"/>
      <w:r w:rsidRPr="00FC64C1">
        <w:rPr>
          <w:color w:val="000000" w:themeColor="text1"/>
          <w:sz w:val="26"/>
          <w:szCs w:val="26"/>
        </w:rPr>
        <w:t>, травм, отруєнь, патологічних, фізіологічних (під час вагітності) станів;</w:t>
      </w:r>
    </w:p>
    <w:p w:rsidR="00667EBB" w:rsidRPr="00FC64C1" w:rsidRDefault="008863EB">
      <w:pPr>
        <w:pStyle w:val="1"/>
        <w:numPr>
          <w:ilvl w:val="0"/>
          <w:numId w:val="4"/>
        </w:numPr>
        <w:shd w:val="clear" w:color="auto" w:fill="auto"/>
        <w:tabs>
          <w:tab w:val="left" w:pos="1711"/>
        </w:tabs>
        <w:ind w:left="800" w:firstLine="740"/>
        <w:jc w:val="both"/>
        <w:rPr>
          <w:color w:val="000000" w:themeColor="text1"/>
          <w:sz w:val="26"/>
          <w:szCs w:val="26"/>
        </w:rPr>
      </w:pPr>
      <w:r w:rsidRPr="00FC64C1">
        <w:rPr>
          <w:color w:val="000000" w:themeColor="text1"/>
          <w:sz w:val="26"/>
          <w:szCs w:val="26"/>
        </w:rPr>
        <w:t xml:space="preserve">консультації щодо профілактики, діагностики, лікування </w:t>
      </w:r>
      <w:proofErr w:type="spellStart"/>
      <w:r w:rsidRPr="00FC64C1">
        <w:rPr>
          <w:color w:val="000000" w:themeColor="text1"/>
          <w:sz w:val="26"/>
          <w:szCs w:val="26"/>
        </w:rPr>
        <w:t>хвороб</w:t>
      </w:r>
      <w:proofErr w:type="spellEnd"/>
      <w:r w:rsidRPr="00FC64C1">
        <w:rPr>
          <w:color w:val="000000" w:themeColor="text1"/>
          <w:sz w:val="26"/>
          <w:szCs w:val="26"/>
        </w:rPr>
        <w:t>, травм, отруєнь, патологічних, фізіологічних (під час вагітності) станів, а також щодо ведення здорового спо</w:t>
      </w:r>
      <w:r w:rsidRPr="00FC64C1">
        <w:rPr>
          <w:color w:val="000000" w:themeColor="text1"/>
          <w:sz w:val="26"/>
          <w:szCs w:val="26"/>
        </w:rPr>
        <w:t>собу життя;</w:t>
      </w:r>
    </w:p>
    <w:p w:rsidR="00667EBB" w:rsidRPr="00FC64C1" w:rsidRDefault="008863EB">
      <w:pPr>
        <w:pStyle w:val="1"/>
        <w:numPr>
          <w:ilvl w:val="0"/>
          <w:numId w:val="4"/>
        </w:numPr>
        <w:shd w:val="clear" w:color="auto" w:fill="auto"/>
        <w:tabs>
          <w:tab w:val="left" w:pos="1715"/>
        </w:tabs>
        <w:ind w:left="800" w:firstLine="740"/>
        <w:jc w:val="both"/>
        <w:rPr>
          <w:color w:val="000000" w:themeColor="text1"/>
          <w:sz w:val="26"/>
          <w:szCs w:val="26"/>
        </w:rPr>
      </w:pPr>
      <w:r w:rsidRPr="00FC64C1">
        <w:rPr>
          <w:color w:val="000000" w:themeColor="text1"/>
          <w:sz w:val="26"/>
          <w:szCs w:val="26"/>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FC64C1">
        <w:rPr>
          <w:color w:val="000000" w:themeColor="text1"/>
          <w:sz w:val="26"/>
          <w:szCs w:val="26"/>
        </w:rPr>
        <w:t>хвороб</w:t>
      </w:r>
      <w:proofErr w:type="spellEnd"/>
      <w:r w:rsidRPr="00FC64C1">
        <w:rPr>
          <w:color w:val="000000" w:themeColor="text1"/>
          <w:sz w:val="26"/>
          <w:szCs w:val="26"/>
        </w:rPr>
        <w:t xml:space="preserve">, травм, отруєнь, патологічних, фізіологічних (під час </w:t>
      </w:r>
      <w:r w:rsidRPr="00FC64C1">
        <w:rPr>
          <w:color w:val="000000" w:themeColor="text1"/>
          <w:sz w:val="26"/>
          <w:szCs w:val="26"/>
        </w:rPr>
        <w:t>вагітності) станів з урахуванням особливостей стану здоров’я пацієнта;</w:t>
      </w:r>
    </w:p>
    <w:p w:rsidR="00667EBB" w:rsidRPr="00FC64C1" w:rsidRDefault="008863EB">
      <w:pPr>
        <w:pStyle w:val="1"/>
        <w:numPr>
          <w:ilvl w:val="0"/>
          <w:numId w:val="4"/>
        </w:numPr>
        <w:shd w:val="clear" w:color="auto" w:fill="auto"/>
        <w:tabs>
          <w:tab w:val="left" w:pos="1711"/>
        </w:tabs>
        <w:ind w:left="800" w:firstLine="740"/>
        <w:jc w:val="both"/>
        <w:rPr>
          <w:color w:val="000000" w:themeColor="text1"/>
          <w:sz w:val="26"/>
          <w:szCs w:val="26"/>
        </w:rPr>
      </w:pPr>
      <w:r w:rsidRPr="00FC64C1">
        <w:rPr>
          <w:color w:val="000000" w:themeColor="text1"/>
          <w:sz w:val="26"/>
          <w:szCs w:val="26"/>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w:t>
      </w:r>
      <w:r w:rsidRPr="00FC64C1">
        <w:rPr>
          <w:color w:val="000000" w:themeColor="text1"/>
          <w:sz w:val="26"/>
          <w:szCs w:val="26"/>
        </w:rPr>
        <w:t>едичну допомогу, а також відбору пацієнтів на санаторно- курортне лікування та реабілітацію у визначеному законодавством порядку;</w:t>
      </w:r>
    </w:p>
    <w:p w:rsidR="00667EBB" w:rsidRPr="00FC64C1" w:rsidRDefault="008863EB">
      <w:pPr>
        <w:pStyle w:val="1"/>
        <w:numPr>
          <w:ilvl w:val="0"/>
          <w:numId w:val="4"/>
        </w:numPr>
        <w:shd w:val="clear" w:color="auto" w:fill="auto"/>
        <w:tabs>
          <w:tab w:val="left" w:pos="1720"/>
        </w:tabs>
        <w:ind w:left="800" w:firstLine="740"/>
        <w:jc w:val="both"/>
        <w:rPr>
          <w:color w:val="000000" w:themeColor="text1"/>
          <w:sz w:val="26"/>
          <w:szCs w:val="26"/>
        </w:rPr>
      </w:pPr>
      <w:r w:rsidRPr="00FC64C1">
        <w:rPr>
          <w:color w:val="000000" w:themeColor="text1"/>
          <w:sz w:val="26"/>
          <w:szCs w:val="26"/>
        </w:rPr>
        <w:t>забезпечення дотримання стандартів у сфері охорони здоров’я, зокрема уніфікованих клінічних протоколів;</w:t>
      </w:r>
    </w:p>
    <w:p w:rsidR="00667EBB" w:rsidRPr="00FC64C1" w:rsidRDefault="008863EB">
      <w:pPr>
        <w:pStyle w:val="1"/>
        <w:numPr>
          <w:ilvl w:val="0"/>
          <w:numId w:val="4"/>
        </w:numPr>
        <w:shd w:val="clear" w:color="auto" w:fill="auto"/>
        <w:tabs>
          <w:tab w:val="left" w:pos="1715"/>
        </w:tabs>
        <w:ind w:left="800" w:firstLine="740"/>
        <w:jc w:val="both"/>
        <w:rPr>
          <w:color w:val="000000" w:themeColor="text1"/>
          <w:sz w:val="26"/>
          <w:szCs w:val="26"/>
        </w:rPr>
      </w:pPr>
      <w:r w:rsidRPr="00FC64C1">
        <w:rPr>
          <w:color w:val="000000" w:themeColor="text1"/>
          <w:sz w:val="26"/>
          <w:szCs w:val="26"/>
        </w:rPr>
        <w:t>надання сільським ліку</w:t>
      </w:r>
      <w:r w:rsidRPr="00FC64C1">
        <w:rPr>
          <w:color w:val="000000" w:themeColor="text1"/>
          <w:sz w:val="26"/>
          <w:szCs w:val="26"/>
        </w:rPr>
        <w:t>вальним установам, які належать «Жовківській лікарні» Львівського району Львівської області організаційно-методичної допомоги в підвищення якості лікувально-профілактичного обслуговування населення.</w:t>
      </w:r>
    </w:p>
    <w:p w:rsidR="00667EBB" w:rsidRPr="00FC64C1" w:rsidRDefault="008863EB">
      <w:pPr>
        <w:pStyle w:val="1"/>
        <w:numPr>
          <w:ilvl w:val="0"/>
          <w:numId w:val="4"/>
        </w:numPr>
        <w:shd w:val="clear" w:color="auto" w:fill="auto"/>
        <w:tabs>
          <w:tab w:val="left" w:pos="1715"/>
        </w:tabs>
        <w:ind w:left="800" w:firstLine="740"/>
        <w:jc w:val="both"/>
        <w:rPr>
          <w:color w:val="000000" w:themeColor="text1"/>
          <w:sz w:val="26"/>
          <w:szCs w:val="26"/>
        </w:rPr>
      </w:pPr>
      <w:r w:rsidRPr="00FC64C1">
        <w:rPr>
          <w:color w:val="000000" w:themeColor="text1"/>
          <w:sz w:val="26"/>
          <w:szCs w:val="26"/>
        </w:rPr>
        <w:t>координація лікувально-профілактичної та організаційно-ме</w:t>
      </w:r>
      <w:r w:rsidRPr="00FC64C1">
        <w:rPr>
          <w:color w:val="000000" w:themeColor="text1"/>
          <w:sz w:val="26"/>
          <w:szCs w:val="26"/>
        </w:rPr>
        <w:t xml:space="preserve">тодичної </w:t>
      </w:r>
      <w:r w:rsidRPr="00FC64C1">
        <w:rPr>
          <w:color w:val="000000" w:themeColor="text1"/>
          <w:sz w:val="26"/>
          <w:szCs w:val="26"/>
        </w:rPr>
        <w:lastRenderedPageBreak/>
        <w:t>роботи, яка проводиться всіма спеціалістами 303.</w:t>
      </w:r>
    </w:p>
    <w:p w:rsidR="00667EBB" w:rsidRPr="00FC64C1" w:rsidRDefault="008863EB">
      <w:pPr>
        <w:pStyle w:val="1"/>
        <w:numPr>
          <w:ilvl w:val="0"/>
          <w:numId w:val="4"/>
        </w:numPr>
        <w:shd w:val="clear" w:color="auto" w:fill="auto"/>
        <w:tabs>
          <w:tab w:val="left" w:pos="1715"/>
        </w:tabs>
        <w:ind w:left="800" w:firstLine="740"/>
        <w:jc w:val="both"/>
        <w:rPr>
          <w:color w:val="000000" w:themeColor="text1"/>
          <w:sz w:val="26"/>
          <w:szCs w:val="26"/>
        </w:rPr>
      </w:pPr>
      <w:r w:rsidRPr="00FC64C1">
        <w:rPr>
          <w:color w:val="000000" w:themeColor="text1"/>
          <w:sz w:val="26"/>
          <w:szCs w:val="26"/>
        </w:rPr>
        <w:t>організація, керівництво та контроль за постановкою та рівнем статистичного обліку і звітності в 303, незалежно від форм власності.</w:t>
      </w:r>
    </w:p>
    <w:p w:rsidR="00667EBB" w:rsidRPr="00FC64C1" w:rsidRDefault="008863EB">
      <w:pPr>
        <w:pStyle w:val="1"/>
        <w:numPr>
          <w:ilvl w:val="0"/>
          <w:numId w:val="4"/>
        </w:numPr>
        <w:shd w:val="clear" w:color="auto" w:fill="auto"/>
        <w:tabs>
          <w:tab w:val="left" w:pos="1725"/>
        </w:tabs>
        <w:ind w:left="800" w:firstLine="740"/>
        <w:jc w:val="both"/>
        <w:rPr>
          <w:color w:val="000000" w:themeColor="text1"/>
          <w:sz w:val="26"/>
          <w:szCs w:val="26"/>
        </w:rPr>
      </w:pPr>
      <w:r w:rsidRPr="00FC64C1">
        <w:rPr>
          <w:color w:val="000000" w:themeColor="text1"/>
          <w:sz w:val="26"/>
          <w:szCs w:val="26"/>
        </w:rPr>
        <w:t xml:space="preserve">надання термінової та консультативної кваліфікованої медичної </w:t>
      </w:r>
      <w:r w:rsidRPr="00FC64C1">
        <w:rPr>
          <w:color w:val="000000" w:themeColor="text1"/>
          <w:sz w:val="26"/>
          <w:szCs w:val="26"/>
        </w:rPr>
        <w:t>допомоги будь- якому громадянину України, громадянам зарубіжних держав, які звернуться за медичною допомогою.</w:t>
      </w:r>
    </w:p>
    <w:p w:rsidR="00667EBB" w:rsidRPr="00FC64C1" w:rsidRDefault="008863EB">
      <w:pPr>
        <w:pStyle w:val="1"/>
        <w:numPr>
          <w:ilvl w:val="0"/>
          <w:numId w:val="4"/>
        </w:numPr>
        <w:shd w:val="clear" w:color="auto" w:fill="auto"/>
        <w:tabs>
          <w:tab w:val="left" w:pos="1725"/>
        </w:tabs>
        <w:ind w:left="800" w:firstLine="740"/>
        <w:jc w:val="both"/>
        <w:rPr>
          <w:color w:val="000000" w:themeColor="text1"/>
          <w:sz w:val="26"/>
          <w:szCs w:val="26"/>
        </w:rPr>
      </w:pPr>
      <w:r w:rsidRPr="00FC64C1">
        <w:rPr>
          <w:color w:val="000000" w:themeColor="text1"/>
          <w:sz w:val="26"/>
          <w:szCs w:val="26"/>
        </w:rPr>
        <w:t>упровадження нових форм та методів профілактики, діагностики, лікування та реабілітації захворювань та станів;</w:t>
      </w:r>
    </w:p>
    <w:p w:rsidR="00667EBB" w:rsidRPr="00FC64C1" w:rsidRDefault="008863EB">
      <w:pPr>
        <w:pStyle w:val="1"/>
        <w:numPr>
          <w:ilvl w:val="0"/>
          <w:numId w:val="4"/>
        </w:numPr>
        <w:shd w:val="clear" w:color="auto" w:fill="auto"/>
        <w:tabs>
          <w:tab w:val="left" w:pos="1725"/>
        </w:tabs>
        <w:ind w:left="1520" w:firstLine="0"/>
        <w:jc w:val="both"/>
        <w:rPr>
          <w:color w:val="000000" w:themeColor="text1"/>
          <w:sz w:val="26"/>
          <w:szCs w:val="26"/>
        </w:rPr>
      </w:pPr>
      <w:r w:rsidRPr="00FC64C1">
        <w:rPr>
          <w:color w:val="000000" w:themeColor="text1"/>
          <w:sz w:val="26"/>
          <w:szCs w:val="26"/>
        </w:rPr>
        <w:t xml:space="preserve">організація </w:t>
      </w:r>
      <w:proofErr w:type="spellStart"/>
      <w:r w:rsidRPr="00FC64C1">
        <w:rPr>
          <w:color w:val="000000" w:themeColor="text1"/>
          <w:sz w:val="26"/>
          <w:szCs w:val="26"/>
        </w:rPr>
        <w:t>стаціонарозамінних</w:t>
      </w:r>
      <w:proofErr w:type="spellEnd"/>
      <w:r w:rsidRPr="00FC64C1">
        <w:rPr>
          <w:color w:val="000000" w:themeColor="text1"/>
          <w:sz w:val="26"/>
          <w:szCs w:val="26"/>
        </w:rPr>
        <w:t xml:space="preserve"> форм</w:t>
      </w:r>
      <w:r w:rsidRPr="00FC64C1">
        <w:rPr>
          <w:color w:val="000000" w:themeColor="text1"/>
          <w:sz w:val="26"/>
          <w:szCs w:val="26"/>
        </w:rPr>
        <w:t xml:space="preserve"> надання медичної допомоги;</w:t>
      </w:r>
    </w:p>
    <w:p w:rsidR="00667EBB" w:rsidRPr="00FC64C1" w:rsidRDefault="008863EB">
      <w:pPr>
        <w:pStyle w:val="1"/>
        <w:numPr>
          <w:ilvl w:val="0"/>
          <w:numId w:val="4"/>
        </w:numPr>
        <w:shd w:val="clear" w:color="auto" w:fill="auto"/>
        <w:tabs>
          <w:tab w:val="left" w:pos="1725"/>
        </w:tabs>
        <w:ind w:left="800" w:firstLine="740"/>
        <w:jc w:val="both"/>
        <w:rPr>
          <w:color w:val="000000" w:themeColor="text1"/>
          <w:sz w:val="26"/>
          <w:szCs w:val="26"/>
        </w:rPr>
      </w:pPr>
      <w:r w:rsidRPr="00FC64C1">
        <w:rPr>
          <w:color w:val="000000" w:themeColor="text1"/>
          <w:sz w:val="26"/>
          <w:szCs w:val="26"/>
        </w:rPr>
        <w:t xml:space="preserve">проведення експертизи тимчасової непрацездатності та контролю за </w:t>
      </w:r>
      <w:proofErr w:type="spellStart"/>
      <w:r w:rsidRPr="00FC64C1">
        <w:rPr>
          <w:color w:val="000000" w:themeColor="text1"/>
          <w:sz w:val="26"/>
          <w:szCs w:val="26"/>
        </w:rPr>
        <w:t>видачею</w:t>
      </w:r>
      <w:proofErr w:type="spellEnd"/>
      <w:r w:rsidRPr="00FC64C1">
        <w:rPr>
          <w:color w:val="000000" w:themeColor="text1"/>
          <w:sz w:val="26"/>
          <w:szCs w:val="26"/>
        </w:rPr>
        <w:t xml:space="preserve"> листків непрацездатності;</w:t>
      </w:r>
    </w:p>
    <w:p w:rsidR="00667EBB" w:rsidRPr="00FC64C1" w:rsidRDefault="008863EB">
      <w:pPr>
        <w:pStyle w:val="1"/>
        <w:numPr>
          <w:ilvl w:val="0"/>
          <w:numId w:val="4"/>
        </w:numPr>
        <w:shd w:val="clear" w:color="auto" w:fill="auto"/>
        <w:tabs>
          <w:tab w:val="left" w:pos="1725"/>
        </w:tabs>
        <w:ind w:left="1520" w:firstLine="0"/>
        <w:jc w:val="both"/>
        <w:rPr>
          <w:color w:val="000000" w:themeColor="text1"/>
          <w:sz w:val="26"/>
          <w:szCs w:val="26"/>
        </w:rPr>
      </w:pPr>
      <w:r w:rsidRPr="00FC64C1">
        <w:rPr>
          <w:color w:val="000000" w:themeColor="text1"/>
          <w:sz w:val="26"/>
          <w:szCs w:val="26"/>
        </w:rPr>
        <w:t>направлення на МСЕК осіб зі стійкою втратою працездатності;</w:t>
      </w:r>
    </w:p>
    <w:p w:rsidR="00667EBB" w:rsidRPr="00FC64C1" w:rsidRDefault="008863EB">
      <w:pPr>
        <w:pStyle w:val="1"/>
        <w:numPr>
          <w:ilvl w:val="0"/>
          <w:numId w:val="4"/>
        </w:numPr>
        <w:shd w:val="clear" w:color="auto" w:fill="auto"/>
        <w:tabs>
          <w:tab w:val="left" w:pos="1703"/>
        </w:tabs>
        <w:ind w:left="800" w:firstLine="740"/>
        <w:jc w:val="both"/>
        <w:rPr>
          <w:color w:val="000000" w:themeColor="text1"/>
          <w:sz w:val="26"/>
          <w:szCs w:val="26"/>
        </w:rPr>
      </w:pPr>
      <w:r w:rsidRPr="00FC64C1">
        <w:rPr>
          <w:color w:val="000000" w:themeColor="text1"/>
          <w:sz w:val="26"/>
          <w:szCs w:val="26"/>
          <w:lang w:val="ru-RU" w:eastAsia="ru-RU" w:bidi="ru-RU"/>
        </w:rPr>
        <w:t xml:space="preserve">участь у </w:t>
      </w:r>
      <w:r w:rsidRPr="00FC64C1">
        <w:rPr>
          <w:color w:val="000000" w:themeColor="text1"/>
          <w:sz w:val="26"/>
          <w:szCs w:val="26"/>
        </w:rPr>
        <w:t xml:space="preserve">проведенні інформаційної </w:t>
      </w:r>
      <w:r w:rsidRPr="00FC64C1">
        <w:rPr>
          <w:color w:val="000000" w:themeColor="text1"/>
          <w:sz w:val="26"/>
          <w:szCs w:val="26"/>
          <w:lang w:val="ru-RU" w:eastAsia="ru-RU" w:bidi="ru-RU"/>
        </w:rPr>
        <w:t xml:space="preserve">та </w:t>
      </w:r>
      <w:proofErr w:type="spellStart"/>
      <w:r w:rsidRPr="00FC64C1">
        <w:rPr>
          <w:color w:val="000000" w:themeColor="text1"/>
          <w:sz w:val="26"/>
          <w:szCs w:val="26"/>
        </w:rPr>
        <w:t>освітньо</w:t>
      </w:r>
      <w:proofErr w:type="spellEnd"/>
      <w:r w:rsidRPr="00FC64C1">
        <w:rPr>
          <w:color w:val="000000" w:themeColor="text1"/>
          <w:sz w:val="26"/>
          <w:szCs w:val="26"/>
        </w:rPr>
        <w:t xml:space="preserve">-роз’яснювальної роботи </w:t>
      </w:r>
      <w:r w:rsidRPr="00FC64C1">
        <w:rPr>
          <w:color w:val="000000" w:themeColor="text1"/>
          <w:sz w:val="26"/>
          <w:szCs w:val="26"/>
        </w:rPr>
        <w:t>серед населення щодо формування здорового способу життя;</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w:t>
      </w:r>
      <w:r w:rsidRPr="00FC64C1">
        <w:rPr>
          <w:color w:val="000000" w:themeColor="text1"/>
          <w:sz w:val="26"/>
          <w:szCs w:val="26"/>
        </w:rPr>
        <w:t>печення галузі охорони здоров’я;</w:t>
      </w:r>
    </w:p>
    <w:p w:rsidR="00667EBB" w:rsidRPr="00FC64C1" w:rsidRDefault="008863EB">
      <w:pPr>
        <w:pStyle w:val="1"/>
        <w:numPr>
          <w:ilvl w:val="0"/>
          <w:numId w:val="4"/>
        </w:numPr>
        <w:shd w:val="clear" w:color="auto" w:fill="auto"/>
        <w:tabs>
          <w:tab w:val="left" w:pos="1708"/>
        </w:tabs>
        <w:ind w:left="800" w:firstLine="740"/>
        <w:jc w:val="both"/>
        <w:rPr>
          <w:color w:val="000000" w:themeColor="text1"/>
          <w:sz w:val="26"/>
          <w:szCs w:val="26"/>
        </w:rPr>
      </w:pPr>
      <w:r w:rsidRPr="00FC64C1">
        <w:rPr>
          <w:color w:val="000000" w:themeColor="text1"/>
          <w:sz w:val="26"/>
          <w:szCs w:val="26"/>
        </w:rPr>
        <w:t xml:space="preserve">участь у державних та регіональних програмах щодо </w:t>
      </w:r>
      <w:proofErr w:type="spellStart"/>
      <w:r w:rsidRPr="00FC64C1">
        <w:rPr>
          <w:color w:val="000000" w:themeColor="text1"/>
          <w:sz w:val="26"/>
          <w:szCs w:val="26"/>
        </w:rPr>
        <w:t>скринінгових</w:t>
      </w:r>
      <w:proofErr w:type="spellEnd"/>
      <w:r w:rsidRPr="00FC64C1">
        <w:rPr>
          <w:color w:val="000000" w:themeColor="text1"/>
          <w:sz w:val="26"/>
          <w:szCs w:val="26"/>
        </w:rPr>
        <w:t xml:space="preserve"> обстежень, профілактики, діагностики та лікування</w:t>
      </w:r>
      <w:r w:rsidR="00E92CA9" w:rsidRPr="00FC64C1">
        <w:rPr>
          <w:color w:val="000000" w:themeColor="text1"/>
          <w:sz w:val="26"/>
          <w:szCs w:val="26"/>
        </w:rPr>
        <w:t xml:space="preserve"> окремих захворювань у порядку, </w:t>
      </w:r>
      <w:r w:rsidRPr="00FC64C1">
        <w:rPr>
          <w:color w:val="000000" w:themeColor="text1"/>
          <w:sz w:val="26"/>
          <w:szCs w:val="26"/>
        </w:rPr>
        <w:t>визначеному відповідними програмами та законодавством;</w:t>
      </w:r>
    </w:p>
    <w:p w:rsidR="00667EBB" w:rsidRPr="00FC64C1" w:rsidRDefault="008863EB">
      <w:pPr>
        <w:pStyle w:val="1"/>
        <w:numPr>
          <w:ilvl w:val="0"/>
          <w:numId w:val="4"/>
        </w:numPr>
        <w:shd w:val="clear" w:color="auto" w:fill="auto"/>
        <w:tabs>
          <w:tab w:val="left" w:pos="1718"/>
        </w:tabs>
        <w:ind w:left="800" w:firstLine="740"/>
        <w:jc w:val="both"/>
        <w:rPr>
          <w:color w:val="000000" w:themeColor="text1"/>
          <w:sz w:val="26"/>
          <w:szCs w:val="26"/>
        </w:rPr>
      </w:pPr>
      <w:r w:rsidRPr="00FC64C1">
        <w:rPr>
          <w:color w:val="000000" w:themeColor="text1"/>
          <w:sz w:val="26"/>
          <w:szCs w:val="26"/>
        </w:rPr>
        <w:t xml:space="preserve">участь у визначенні </w:t>
      </w:r>
      <w:r w:rsidRPr="00FC64C1">
        <w:rPr>
          <w:color w:val="000000" w:themeColor="text1"/>
          <w:sz w:val="26"/>
          <w:szCs w:val="26"/>
        </w:rPr>
        <w:t>проблемних питань надання первинної та вторинної медичної допомоги населенню;</w:t>
      </w:r>
    </w:p>
    <w:p w:rsidR="00667EBB" w:rsidRPr="00FC64C1" w:rsidRDefault="008863EB">
      <w:pPr>
        <w:pStyle w:val="1"/>
        <w:numPr>
          <w:ilvl w:val="0"/>
          <w:numId w:val="4"/>
        </w:numPr>
        <w:shd w:val="clear" w:color="auto" w:fill="auto"/>
        <w:tabs>
          <w:tab w:val="left" w:pos="1718"/>
        </w:tabs>
        <w:ind w:left="800" w:firstLine="740"/>
        <w:jc w:val="both"/>
        <w:rPr>
          <w:color w:val="000000" w:themeColor="text1"/>
          <w:sz w:val="26"/>
          <w:szCs w:val="26"/>
        </w:rPr>
      </w:pPr>
      <w:r w:rsidRPr="00FC64C1">
        <w:rPr>
          <w:color w:val="000000" w:themeColor="text1"/>
          <w:sz w:val="26"/>
          <w:szCs w:val="26"/>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w:t>
      </w:r>
      <w:r w:rsidRPr="00FC64C1">
        <w:rPr>
          <w:color w:val="000000" w:themeColor="text1"/>
          <w:sz w:val="26"/>
          <w:szCs w:val="26"/>
        </w:rPr>
        <w:t>чення населення доступною, своєчасною та якісною медичною допомогою;</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забезпечення підготовки, перепідготовк</w:t>
      </w:r>
      <w:r w:rsidRPr="00FC64C1">
        <w:rPr>
          <w:color w:val="000000" w:themeColor="text1"/>
          <w:sz w:val="26"/>
          <w:szCs w:val="26"/>
        </w:rPr>
        <w:t>и та підвищення кваліфікації працівників Підприємства;</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придбання, зберігання, перевезення, реалізація (відпуск), знищення, використання наркотичних засобів (списку 1 таблиці II та списку 1 таблиці III), психотропних речовин (списку 2 таблиці II та списку 2</w:t>
      </w:r>
      <w:r w:rsidRPr="00FC64C1">
        <w:rPr>
          <w:color w:val="000000" w:themeColor="text1"/>
          <w:sz w:val="26"/>
          <w:szCs w:val="26"/>
        </w:rPr>
        <w:t xml:space="preserve"> таблиці III), прекурсорів (списку 1 таблиці IV та списку 2 таблиці IV) «Переліку наркотичних засобів, психотропних речовин і прекурсорів»;</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залучення кваліфікованих медичних працівників для надання первинної та вторинної медичної допомоги, в тому числі лік</w:t>
      </w:r>
      <w:r w:rsidRPr="00FC64C1">
        <w:rPr>
          <w:color w:val="000000" w:themeColor="text1"/>
          <w:sz w:val="26"/>
          <w:szCs w:val="26"/>
        </w:rPr>
        <w:t>арів, що працюють як фізичні особи - підприємці, підтримка професійного розвитку медичних працівників для надання якісних послуг;</w:t>
      </w:r>
    </w:p>
    <w:p w:rsidR="00667EBB" w:rsidRPr="00FC64C1" w:rsidRDefault="008863EB">
      <w:pPr>
        <w:pStyle w:val="1"/>
        <w:numPr>
          <w:ilvl w:val="0"/>
          <w:numId w:val="4"/>
        </w:numPr>
        <w:shd w:val="clear" w:color="auto" w:fill="auto"/>
        <w:tabs>
          <w:tab w:val="left" w:pos="1718"/>
        </w:tabs>
        <w:ind w:left="800" w:firstLine="740"/>
        <w:jc w:val="both"/>
        <w:rPr>
          <w:color w:val="000000" w:themeColor="text1"/>
          <w:sz w:val="26"/>
          <w:szCs w:val="26"/>
        </w:rPr>
      </w:pPr>
      <w:r w:rsidRPr="00FC64C1">
        <w:rPr>
          <w:color w:val="000000" w:themeColor="text1"/>
          <w:sz w:val="26"/>
          <w:szCs w:val="26"/>
        </w:rPr>
        <w:t xml:space="preserve">закупівля, зберігання та використання ресурсів, необхідних для надання медичних послуг, зокрема лікарських засобів </w:t>
      </w:r>
      <w:r w:rsidRPr="00FC64C1">
        <w:rPr>
          <w:color w:val="000000" w:themeColor="text1"/>
          <w:sz w:val="26"/>
          <w:szCs w:val="26"/>
        </w:rPr>
        <w:t xml:space="preserve">(у </w:t>
      </w:r>
      <w:proofErr w:type="spellStart"/>
      <w:r w:rsidRPr="00FC64C1">
        <w:rPr>
          <w:color w:val="000000" w:themeColor="text1"/>
          <w:sz w:val="26"/>
          <w:szCs w:val="26"/>
        </w:rPr>
        <w:t>т.ч</w:t>
      </w:r>
      <w:proofErr w:type="spellEnd"/>
      <w:r w:rsidRPr="00FC64C1">
        <w:rPr>
          <w:color w:val="000000" w:themeColor="text1"/>
          <w:sz w:val="26"/>
          <w:szCs w:val="26"/>
        </w:rPr>
        <w:t>. н</w:t>
      </w:r>
      <w:r w:rsidRPr="00FC64C1">
        <w:rPr>
          <w:color w:val="000000" w:themeColor="text1"/>
          <w:sz w:val="26"/>
          <w:szCs w:val="26"/>
        </w:rPr>
        <w:t>аркотичних засобів та прекурсорів), обладнання та інвентарю;</w:t>
      </w:r>
    </w:p>
    <w:p w:rsidR="00667EBB" w:rsidRPr="00FC64C1" w:rsidRDefault="008863EB">
      <w:pPr>
        <w:pStyle w:val="1"/>
        <w:numPr>
          <w:ilvl w:val="0"/>
          <w:numId w:val="4"/>
        </w:numPr>
        <w:shd w:val="clear" w:color="auto" w:fill="auto"/>
        <w:tabs>
          <w:tab w:val="left" w:pos="1718"/>
        </w:tabs>
        <w:ind w:left="800" w:firstLine="740"/>
        <w:jc w:val="both"/>
        <w:rPr>
          <w:color w:val="000000" w:themeColor="text1"/>
          <w:sz w:val="26"/>
          <w:szCs w:val="26"/>
        </w:rPr>
      </w:pPr>
      <w:r w:rsidRPr="00FC64C1">
        <w:rPr>
          <w:color w:val="000000" w:themeColor="text1"/>
          <w:sz w:val="26"/>
          <w:szCs w:val="26"/>
        </w:rPr>
        <w:t>координація діяльності лікарів із надання первинної та вторинної медичної допомоги з іншими суб’єктами надання медичної допомоги, зокрема закладами вторинної та третинної медичної допомоги, санат</w:t>
      </w:r>
      <w:r w:rsidRPr="00FC64C1">
        <w:rPr>
          <w:color w:val="000000" w:themeColor="text1"/>
          <w:sz w:val="26"/>
          <w:szCs w:val="26"/>
        </w:rPr>
        <w:t>оріїв, а також з іншими службами, що опікуються добробутом населення, зокрема соціальними службами, та правоохоронними органами;</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надання платних послуг з медичного обслуговування населення відповідно до чинного законодавства України;</w:t>
      </w:r>
    </w:p>
    <w:p w:rsidR="00667EBB" w:rsidRPr="00FC64C1" w:rsidRDefault="008863EB">
      <w:pPr>
        <w:pStyle w:val="1"/>
        <w:numPr>
          <w:ilvl w:val="0"/>
          <w:numId w:val="4"/>
        </w:numPr>
        <w:shd w:val="clear" w:color="auto" w:fill="auto"/>
        <w:tabs>
          <w:tab w:val="left" w:pos="1708"/>
        </w:tabs>
        <w:ind w:left="800" w:firstLine="740"/>
        <w:jc w:val="both"/>
        <w:rPr>
          <w:color w:val="000000" w:themeColor="text1"/>
          <w:sz w:val="26"/>
          <w:szCs w:val="26"/>
        </w:rPr>
      </w:pPr>
      <w:r w:rsidRPr="00FC64C1">
        <w:rPr>
          <w:color w:val="000000" w:themeColor="text1"/>
          <w:sz w:val="26"/>
          <w:szCs w:val="26"/>
        </w:rPr>
        <w:t>надання будь-яких посл</w:t>
      </w:r>
      <w:r w:rsidRPr="00FC64C1">
        <w:rPr>
          <w:color w:val="000000" w:themeColor="text1"/>
          <w:sz w:val="26"/>
          <w:szCs w:val="26"/>
        </w:rPr>
        <w:t>уг, пов’язаних з наданням медичної допомоги, іншим суб’єктам господарювання, що надають первинну та вторинну медичну допомогу;</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lastRenderedPageBreak/>
        <w:t xml:space="preserve">надання елементів паліативної допомоги пацієнтам на останніх стадіях перебігу невиліковних захворювань, яка включає комплекс </w:t>
      </w:r>
      <w:r w:rsidRPr="00FC64C1">
        <w:rPr>
          <w:color w:val="000000" w:themeColor="text1"/>
          <w:sz w:val="26"/>
          <w:szCs w:val="26"/>
        </w:rPr>
        <w:t>заходів, спрямованих на полегшення фізичних та емоційних страждань пацієнтів, моральну підтримку членів їх сімей;</w:t>
      </w:r>
    </w:p>
    <w:p w:rsidR="00667EBB" w:rsidRPr="00FC64C1" w:rsidRDefault="008863EB">
      <w:pPr>
        <w:pStyle w:val="1"/>
        <w:numPr>
          <w:ilvl w:val="0"/>
          <w:numId w:val="4"/>
        </w:numPr>
        <w:shd w:val="clear" w:color="auto" w:fill="auto"/>
        <w:tabs>
          <w:tab w:val="left" w:pos="1713"/>
        </w:tabs>
        <w:ind w:left="800" w:firstLine="740"/>
        <w:jc w:val="both"/>
        <w:rPr>
          <w:color w:val="000000" w:themeColor="text1"/>
          <w:sz w:val="26"/>
          <w:szCs w:val="26"/>
        </w:rPr>
      </w:pPr>
      <w:r w:rsidRPr="00FC64C1">
        <w:rPr>
          <w:color w:val="000000" w:themeColor="text1"/>
          <w:sz w:val="26"/>
          <w:szCs w:val="26"/>
        </w:rPr>
        <w:t>ведення облікової медичної документації та медичної статистики здоров'я населення, проведення роботи згідно встановленого МОЗ України переліку</w:t>
      </w:r>
      <w:r w:rsidRPr="00FC64C1">
        <w:rPr>
          <w:color w:val="000000" w:themeColor="text1"/>
          <w:sz w:val="26"/>
          <w:szCs w:val="26"/>
        </w:rPr>
        <w:t xml:space="preserve"> і контроль їх ведення в усіх медичних закладах громади;</w:t>
      </w:r>
    </w:p>
    <w:p w:rsidR="00667EBB" w:rsidRPr="00FC64C1" w:rsidRDefault="008863EB">
      <w:pPr>
        <w:pStyle w:val="1"/>
        <w:numPr>
          <w:ilvl w:val="0"/>
          <w:numId w:val="4"/>
        </w:numPr>
        <w:shd w:val="clear" w:color="auto" w:fill="auto"/>
        <w:tabs>
          <w:tab w:val="left" w:pos="1718"/>
        </w:tabs>
        <w:ind w:left="1520" w:firstLine="0"/>
        <w:rPr>
          <w:color w:val="000000" w:themeColor="text1"/>
          <w:sz w:val="26"/>
          <w:szCs w:val="26"/>
        </w:rPr>
      </w:pPr>
      <w:r w:rsidRPr="00FC64C1">
        <w:rPr>
          <w:color w:val="000000" w:themeColor="text1"/>
          <w:sz w:val="26"/>
          <w:szCs w:val="26"/>
        </w:rPr>
        <w:t>інші функції, що випливають із покладених на Підприємство завдань.</w:t>
      </w:r>
    </w:p>
    <w:p w:rsidR="00667EBB" w:rsidRPr="00FC64C1" w:rsidRDefault="008863EB">
      <w:pPr>
        <w:pStyle w:val="1"/>
        <w:numPr>
          <w:ilvl w:val="1"/>
          <w:numId w:val="3"/>
        </w:numPr>
        <w:shd w:val="clear" w:color="auto" w:fill="auto"/>
        <w:tabs>
          <w:tab w:val="left" w:pos="1982"/>
        </w:tabs>
        <w:ind w:left="800" w:firstLine="740"/>
        <w:jc w:val="both"/>
        <w:rPr>
          <w:color w:val="000000" w:themeColor="text1"/>
          <w:sz w:val="26"/>
          <w:szCs w:val="26"/>
        </w:rPr>
      </w:pPr>
      <w:r w:rsidRPr="00FC64C1">
        <w:rPr>
          <w:color w:val="000000" w:themeColor="text1"/>
          <w:sz w:val="26"/>
          <w:szCs w:val="26"/>
        </w:rPr>
        <w:t>Підприємство може бути клінічною базою вищих медичних, фармацевтичних навчальних та науково-дослідних закладів (установ) усіх рівнів</w:t>
      </w:r>
      <w:r w:rsidRPr="00FC64C1">
        <w:rPr>
          <w:color w:val="000000" w:themeColor="text1"/>
          <w:sz w:val="26"/>
          <w:szCs w:val="26"/>
        </w:rPr>
        <w:t xml:space="preserve"> акредитації та закладів післядипломної освіти.</w:t>
      </w:r>
    </w:p>
    <w:p w:rsidR="00667EBB" w:rsidRPr="00FC64C1" w:rsidRDefault="008863EB">
      <w:pPr>
        <w:pStyle w:val="1"/>
        <w:numPr>
          <w:ilvl w:val="1"/>
          <w:numId w:val="3"/>
        </w:numPr>
        <w:shd w:val="clear" w:color="auto" w:fill="auto"/>
        <w:tabs>
          <w:tab w:val="left" w:pos="1986"/>
        </w:tabs>
        <w:ind w:left="800" w:firstLine="740"/>
        <w:jc w:val="both"/>
        <w:rPr>
          <w:color w:val="000000" w:themeColor="text1"/>
          <w:sz w:val="26"/>
          <w:szCs w:val="26"/>
        </w:rPr>
      </w:pPr>
      <w:r w:rsidRPr="00FC64C1">
        <w:rPr>
          <w:color w:val="000000" w:themeColor="text1"/>
          <w:sz w:val="26"/>
          <w:szCs w:val="26"/>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w:t>
      </w:r>
      <w:r w:rsidRPr="00FC64C1">
        <w:rPr>
          <w:color w:val="000000" w:themeColor="text1"/>
          <w:sz w:val="26"/>
          <w:szCs w:val="26"/>
        </w:rPr>
        <w:t>є його в порядку, визначеному законодавством України.</w:t>
      </w:r>
    </w:p>
    <w:p w:rsidR="00667EBB" w:rsidRPr="00FC64C1" w:rsidRDefault="008863EB">
      <w:pPr>
        <w:pStyle w:val="1"/>
        <w:numPr>
          <w:ilvl w:val="1"/>
          <w:numId w:val="3"/>
        </w:numPr>
        <w:shd w:val="clear" w:color="auto" w:fill="auto"/>
        <w:tabs>
          <w:tab w:val="left" w:pos="2120"/>
        </w:tabs>
        <w:ind w:left="800" w:firstLine="740"/>
        <w:jc w:val="both"/>
        <w:rPr>
          <w:color w:val="000000" w:themeColor="text1"/>
          <w:sz w:val="26"/>
          <w:szCs w:val="26"/>
        </w:rPr>
      </w:pPr>
      <w:r w:rsidRPr="00FC64C1">
        <w:rPr>
          <w:color w:val="000000" w:themeColor="text1"/>
          <w:sz w:val="26"/>
          <w:szCs w:val="26"/>
        </w:rPr>
        <w:t>Підприємство має право займатися іншими видами діяльності не передбаченими в даному Статуті і не забороненими законодавством України.</w:t>
      </w:r>
    </w:p>
    <w:p w:rsidR="00667EBB" w:rsidRPr="00FC64C1" w:rsidRDefault="008863EB">
      <w:pPr>
        <w:pStyle w:val="1"/>
        <w:shd w:val="clear" w:color="auto" w:fill="auto"/>
        <w:spacing w:after="280"/>
        <w:ind w:firstLine="0"/>
        <w:jc w:val="center"/>
        <w:rPr>
          <w:color w:val="000000" w:themeColor="text1"/>
          <w:sz w:val="26"/>
          <w:szCs w:val="26"/>
        </w:rPr>
      </w:pPr>
      <w:r w:rsidRPr="00FC64C1">
        <w:rPr>
          <w:b/>
          <w:bCs/>
          <w:color w:val="000000" w:themeColor="text1"/>
          <w:sz w:val="26"/>
          <w:szCs w:val="26"/>
        </w:rPr>
        <w:t>4. ПРАВОВИЙ</w:t>
      </w:r>
      <w:r w:rsidRPr="00FC64C1">
        <w:rPr>
          <w:b/>
          <w:bCs/>
          <w:color w:val="000000" w:themeColor="text1"/>
          <w:sz w:val="26"/>
          <w:szCs w:val="26"/>
        </w:rPr>
        <w:t xml:space="preserve"> </w:t>
      </w:r>
      <w:r w:rsidRPr="00FC64C1">
        <w:rPr>
          <w:b/>
          <w:smallCaps/>
          <w:color w:val="000000" w:themeColor="text1"/>
          <w:sz w:val="26"/>
          <w:szCs w:val="26"/>
        </w:rPr>
        <w:t>статус</w:t>
      </w:r>
    </w:p>
    <w:p w:rsidR="00667EBB" w:rsidRPr="00FC64C1" w:rsidRDefault="008863EB">
      <w:pPr>
        <w:pStyle w:val="1"/>
        <w:numPr>
          <w:ilvl w:val="0"/>
          <w:numId w:val="5"/>
        </w:numPr>
        <w:shd w:val="clear" w:color="auto" w:fill="auto"/>
        <w:tabs>
          <w:tab w:val="left" w:pos="2002"/>
        </w:tabs>
        <w:ind w:left="820" w:firstLine="720"/>
        <w:jc w:val="both"/>
        <w:rPr>
          <w:color w:val="000000" w:themeColor="text1"/>
          <w:sz w:val="26"/>
          <w:szCs w:val="26"/>
        </w:rPr>
      </w:pPr>
      <w:r w:rsidRPr="00FC64C1">
        <w:rPr>
          <w:color w:val="000000" w:themeColor="text1"/>
          <w:sz w:val="26"/>
          <w:szCs w:val="26"/>
        </w:rPr>
        <w:t>Підприємство є юридичною особою публічного права.</w:t>
      </w:r>
      <w:r w:rsidRPr="00FC64C1">
        <w:rPr>
          <w:color w:val="000000" w:themeColor="text1"/>
          <w:sz w:val="26"/>
          <w:szCs w:val="26"/>
        </w:rPr>
        <w:t xml:space="preserve"> Права та обов’язки юридичної особи Підприємство набуває з дня його державної реєстрації.</w:t>
      </w:r>
    </w:p>
    <w:p w:rsidR="00667EBB" w:rsidRPr="00FC64C1" w:rsidRDefault="008863EB">
      <w:pPr>
        <w:pStyle w:val="1"/>
        <w:numPr>
          <w:ilvl w:val="0"/>
          <w:numId w:val="5"/>
        </w:numPr>
        <w:shd w:val="clear" w:color="auto" w:fill="auto"/>
        <w:tabs>
          <w:tab w:val="left" w:pos="2064"/>
        </w:tabs>
        <w:ind w:left="820" w:firstLine="800"/>
        <w:jc w:val="both"/>
        <w:rPr>
          <w:color w:val="000000" w:themeColor="text1"/>
          <w:sz w:val="26"/>
          <w:szCs w:val="26"/>
        </w:rPr>
      </w:pPr>
      <w:r w:rsidRPr="00FC64C1">
        <w:rPr>
          <w:color w:val="000000" w:themeColor="text1"/>
          <w:sz w:val="26"/>
          <w:szCs w:val="26"/>
        </w:rPr>
        <w:t>Підприємство користується закріпленим за ним комунальним майном на праві оперативного управління.</w:t>
      </w:r>
    </w:p>
    <w:p w:rsidR="00667EBB" w:rsidRPr="00FC64C1" w:rsidRDefault="008863EB">
      <w:pPr>
        <w:pStyle w:val="1"/>
        <w:numPr>
          <w:ilvl w:val="0"/>
          <w:numId w:val="5"/>
        </w:numPr>
        <w:shd w:val="clear" w:color="auto" w:fill="auto"/>
        <w:tabs>
          <w:tab w:val="left" w:pos="2002"/>
        </w:tabs>
        <w:ind w:left="820" w:firstLine="720"/>
        <w:jc w:val="both"/>
        <w:rPr>
          <w:color w:val="000000" w:themeColor="text1"/>
          <w:sz w:val="26"/>
          <w:szCs w:val="26"/>
        </w:rPr>
      </w:pPr>
      <w:r w:rsidRPr="00FC64C1">
        <w:rPr>
          <w:color w:val="000000" w:themeColor="text1"/>
          <w:sz w:val="26"/>
          <w:szCs w:val="26"/>
        </w:rPr>
        <w:t>Підприємство здійснює некомерційну господарську діяльність, організо</w:t>
      </w:r>
      <w:r w:rsidRPr="00FC64C1">
        <w:rPr>
          <w:color w:val="000000" w:themeColor="text1"/>
          <w:sz w:val="26"/>
          <w:szCs w:val="26"/>
        </w:rPr>
        <w:t>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667EBB" w:rsidRPr="00FC64C1" w:rsidRDefault="008863EB">
      <w:pPr>
        <w:pStyle w:val="1"/>
        <w:numPr>
          <w:ilvl w:val="0"/>
          <w:numId w:val="5"/>
        </w:numPr>
        <w:shd w:val="clear" w:color="auto" w:fill="auto"/>
        <w:tabs>
          <w:tab w:val="left" w:pos="2011"/>
        </w:tabs>
        <w:ind w:left="820" w:firstLine="720"/>
        <w:jc w:val="both"/>
        <w:rPr>
          <w:color w:val="000000" w:themeColor="text1"/>
          <w:sz w:val="26"/>
          <w:szCs w:val="26"/>
        </w:rPr>
      </w:pPr>
      <w:r w:rsidRPr="00FC64C1">
        <w:rPr>
          <w:color w:val="000000" w:themeColor="text1"/>
          <w:sz w:val="26"/>
          <w:szCs w:val="26"/>
        </w:rPr>
        <w:t xml:space="preserve">Збитки, завдані </w:t>
      </w:r>
      <w:r w:rsidRPr="00FC64C1">
        <w:rPr>
          <w:color w:val="000000" w:themeColor="text1"/>
          <w:sz w:val="26"/>
          <w:szCs w:val="26"/>
        </w:rPr>
        <w:t>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67EBB" w:rsidRPr="00FC64C1" w:rsidRDefault="008863EB">
      <w:pPr>
        <w:pStyle w:val="1"/>
        <w:numPr>
          <w:ilvl w:val="0"/>
          <w:numId w:val="5"/>
        </w:numPr>
        <w:shd w:val="clear" w:color="auto" w:fill="auto"/>
        <w:tabs>
          <w:tab w:val="left" w:pos="2002"/>
        </w:tabs>
        <w:ind w:left="820" w:firstLine="720"/>
        <w:jc w:val="both"/>
        <w:rPr>
          <w:color w:val="000000" w:themeColor="text1"/>
          <w:sz w:val="26"/>
          <w:szCs w:val="26"/>
        </w:rPr>
      </w:pPr>
      <w:r w:rsidRPr="00FC64C1">
        <w:rPr>
          <w:color w:val="000000" w:themeColor="text1"/>
          <w:sz w:val="26"/>
          <w:szCs w:val="26"/>
        </w:rPr>
        <w:t>Для здійснення гос</w:t>
      </w:r>
      <w:r w:rsidRPr="00FC64C1">
        <w:rPr>
          <w:color w:val="000000" w:themeColor="text1"/>
          <w:sz w:val="26"/>
          <w:szCs w:val="26"/>
        </w:rPr>
        <w:t>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67EBB" w:rsidRPr="00FC64C1" w:rsidRDefault="008863EB">
      <w:pPr>
        <w:pStyle w:val="1"/>
        <w:numPr>
          <w:ilvl w:val="0"/>
          <w:numId w:val="5"/>
        </w:numPr>
        <w:shd w:val="clear" w:color="auto" w:fill="auto"/>
        <w:tabs>
          <w:tab w:val="left" w:pos="2160"/>
        </w:tabs>
        <w:ind w:left="820" w:firstLine="720"/>
        <w:jc w:val="both"/>
        <w:rPr>
          <w:color w:val="000000" w:themeColor="text1"/>
          <w:sz w:val="26"/>
          <w:szCs w:val="26"/>
        </w:rPr>
      </w:pPr>
      <w:r w:rsidRPr="00FC64C1">
        <w:rPr>
          <w:color w:val="000000" w:themeColor="text1"/>
          <w:sz w:val="26"/>
          <w:szCs w:val="26"/>
        </w:rPr>
        <w:t>Підприємство має самостійний баланс, рахунки в установах банків. Державн</w:t>
      </w:r>
      <w:r w:rsidRPr="00FC64C1">
        <w:rPr>
          <w:color w:val="000000" w:themeColor="text1"/>
          <w:sz w:val="26"/>
          <w:szCs w:val="26"/>
        </w:rPr>
        <w:t>ому казначействі України, круглу печатку зі своїм найменуванням, штампи, а також бланки з власними реквізитами. Також власні печатки та штампи мають наступні структурні підрозділи Лікарні: поліклінічні відділення, відділення стаціонару, допоміжні відділенн</w:t>
      </w:r>
      <w:r w:rsidRPr="00FC64C1">
        <w:rPr>
          <w:color w:val="000000" w:themeColor="text1"/>
          <w:sz w:val="26"/>
          <w:szCs w:val="26"/>
        </w:rPr>
        <w:t xml:space="preserve">я, лікарські амбулаторії загальної практики сімейної медицини, </w:t>
      </w:r>
      <w:r w:rsidR="00FC64C1" w:rsidRPr="00FC64C1">
        <w:rPr>
          <w:color w:val="000000" w:themeColor="text1"/>
          <w:sz w:val="26"/>
          <w:szCs w:val="26"/>
          <w:lang w:eastAsia="ru-RU" w:bidi="ru-RU"/>
        </w:rPr>
        <w:t>фельдшерсько-</w:t>
      </w:r>
      <w:r w:rsidRPr="00FC64C1">
        <w:rPr>
          <w:color w:val="000000" w:themeColor="text1"/>
          <w:sz w:val="26"/>
          <w:szCs w:val="26"/>
        </w:rPr>
        <w:t>акушерські пункти, пункти здоров’я.</w:t>
      </w:r>
    </w:p>
    <w:p w:rsidR="00667EBB" w:rsidRPr="00FC64C1" w:rsidRDefault="008863EB">
      <w:pPr>
        <w:pStyle w:val="1"/>
        <w:numPr>
          <w:ilvl w:val="0"/>
          <w:numId w:val="5"/>
        </w:numPr>
        <w:shd w:val="clear" w:color="auto" w:fill="auto"/>
        <w:tabs>
          <w:tab w:val="left" w:pos="2006"/>
        </w:tabs>
        <w:ind w:left="820" w:firstLine="720"/>
        <w:jc w:val="both"/>
        <w:rPr>
          <w:color w:val="000000" w:themeColor="text1"/>
          <w:sz w:val="26"/>
          <w:szCs w:val="26"/>
        </w:rPr>
      </w:pPr>
      <w:r w:rsidRPr="00FC64C1">
        <w:rPr>
          <w:color w:val="000000" w:themeColor="text1"/>
          <w:sz w:val="26"/>
          <w:szCs w:val="26"/>
        </w:rPr>
        <w:t>Підприємство має право укладати угоди (договори), набувати майнових та особистих немайнових прав, нести обов’язки, бути особою, яка бере участь</w:t>
      </w:r>
      <w:r w:rsidRPr="00FC64C1">
        <w:rPr>
          <w:color w:val="000000" w:themeColor="text1"/>
          <w:sz w:val="26"/>
          <w:szCs w:val="26"/>
        </w:rPr>
        <w:t xml:space="preserve"> у справі, що розглядається в судах України, міжнародних та третейських судах.</w:t>
      </w:r>
    </w:p>
    <w:p w:rsidR="00667EBB" w:rsidRPr="00FC64C1" w:rsidRDefault="008863EB">
      <w:pPr>
        <w:pStyle w:val="1"/>
        <w:numPr>
          <w:ilvl w:val="0"/>
          <w:numId w:val="5"/>
        </w:numPr>
        <w:shd w:val="clear" w:color="auto" w:fill="auto"/>
        <w:tabs>
          <w:tab w:val="left" w:pos="2002"/>
        </w:tabs>
        <w:ind w:left="820" w:firstLine="720"/>
        <w:jc w:val="both"/>
        <w:rPr>
          <w:color w:val="000000" w:themeColor="text1"/>
          <w:sz w:val="26"/>
          <w:szCs w:val="26"/>
        </w:rPr>
      </w:pPr>
      <w:r w:rsidRPr="00FC64C1">
        <w:rPr>
          <w:color w:val="000000" w:themeColor="text1"/>
          <w:sz w:val="26"/>
          <w:szCs w:val="26"/>
        </w:rPr>
        <w:t>Підприємство самостійно визначає свою організаційну структуру, встановлює чисельність і затверджує штатний розпис.</w:t>
      </w:r>
    </w:p>
    <w:p w:rsidR="00667EBB" w:rsidRPr="00FC64C1" w:rsidRDefault="008863EB">
      <w:pPr>
        <w:pStyle w:val="1"/>
        <w:numPr>
          <w:ilvl w:val="0"/>
          <w:numId w:val="5"/>
        </w:numPr>
        <w:shd w:val="clear" w:color="auto" w:fill="auto"/>
        <w:tabs>
          <w:tab w:val="left" w:pos="2006"/>
        </w:tabs>
        <w:spacing w:after="280"/>
        <w:ind w:left="820" w:firstLine="720"/>
        <w:jc w:val="both"/>
        <w:rPr>
          <w:color w:val="000000" w:themeColor="text1"/>
          <w:sz w:val="26"/>
          <w:szCs w:val="26"/>
        </w:rPr>
      </w:pPr>
      <w:r w:rsidRPr="00FC64C1">
        <w:rPr>
          <w:color w:val="000000" w:themeColor="text1"/>
          <w:sz w:val="26"/>
          <w:szCs w:val="26"/>
        </w:rPr>
        <w:t>Підприємство надає медичні послуги на підставі ліцензії на мед</w:t>
      </w:r>
      <w:r w:rsidRPr="00FC64C1">
        <w:rPr>
          <w:color w:val="000000" w:themeColor="text1"/>
          <w:sz w:val="26"/>
          <w:szCs w:val="26"/>
        </w:rPr>
        <w:t>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67EBB" w:rsidRPr="00FC64C1" w:rsidRDefault="008863EB">
      <w:pPr>
        <w:pStyle w:val="22"/>
        <w:keepNext/>
        <w:keepLines/>
        <w:numPr>
          <w:ilvl w:val="0"/>
          <w:numId w:val="6"/>
        </w:numPr>
        <w:shd w:val="clear" w:color="auto" w:fill="auto"/>
        <w:tabs>
          <w:tab w:val="left" w:pos="294"/>
        </w:tabs>
        <w:ind w:left="0"/>
        <w:rPr>
          <w:color w:val="000000" w:themeColor="text1"/>
          <w:sz w:val="26"/>
          <w:szCs w:val="26"/>
        </w:rPr>
      </w:pPr>
      <w:bookmarkStart w:id="13" w:name="bookmark12"/>
      <w:bookmarkStart w:id="14" w:name="bookmark13"/>
      <w:r w:rsidRPr="00FC64C1">
        <w:rPr>
          <w:color w:val="000000" w:themeColor="text1"/>
          <w:sz w:val="26"/>
          <w:szCs w:val="26"/>
        </w:rPr>
        <w:lastRenderedPageBreak/>
        <w:t>СТАТУТНИЙ КАПІТАЛ. МАЙНО ТА ФІНАНСУВАННЯ</w:t>
      </w:r>
      <w:bookmarkEnd w:id="13"/>
      <w:bookmarkEnd w:id="14"/>
    </w:p>
    <w:p w:rsidR="00667EBB" w:rsidRPr="00FC64C1" w:rsidRDefault="008863EB">
      <w:pPr>
        <w:pStyle w:val="1"/>
        <w:numPr>
          <w:ilvl w:val="1"/>
          <w:numId w:val="6"/>
        </w:numPr>
        <w:shd w:val="clear" w:color="auto" w:fill="auto"/>
        <w:tabs>
          <w:tab w:val="left" w:pos="2002"/>
        </w:tabs>
        <w:ind w:left="820" w:firstLine="720"/>
        <w:jc w:val="both"/>
        <w:rPr>
          <w:color w:val="000000" w:themeColor="text1"/>
          <w:sz w:val="26"/>
          <w:szCs w:val="26"/>
        </w:rPr>
      </w:pPr>
      <w:r w:rsidRPr="00FC64C1">
        <w:rPr>
          <w:color w:val="000000" w:themeColor="text1"/>
          <w:sz w:val="26"/>
          <w:szCs w:val="26"/>
        </w:rPr>
        <w:t xml:space="preserve">Майно Підприємства є комунальною власністю і </w:t>
      </w:r>
      <w:r w:rsidRPr="00FC64C1">
        <w:rPr>
          <w:color w:val="000000" w:themeColor="text1"/>
          <w:sz w:val="26"/>
          <w:szCs w:val="26"/>
        </w:rPr>
        <w:t>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w:t>
      </w:r>
      <w:r w:rsidRPr="00FC64C1">
        <w:rPr>
          <w:color w:val="000000" w:themeColor="text1"/>
          <w:sz w:val="26"/>
          <w:szCs w:val="26"/>
        </w:rPr>
        <w:t>иємства.</w:t>
      </w:r>
    </w:p>
    <w:p w:rsidR="00667EBB" w:rsidRPr="00FC64C1" w:rsidRDefault="008863EB">
      <w:pPr>
        <w:pStyle w:val="1"/>
        <w:numPr>
          <w:ilvl w:val="1"/>
          <w:numId w:val="6"/>
        </w:numPr>
        <w:shd w:val="clear" w:color="auto" w:fill="auto"/>
        <w:tabs>
          <w:tab w:val="left" w:pos="2006"/>
        </w:tabs>
        <w:ind w:left="820" w:firstLine="720"/>
        <w:jc w:val="both"/>
        <w:rPr>
          <w:color w:val="000000" w:themeColor="text1"/>
          <w:sz w:val="26"/>
          <w:szCs w:val="26"/>
        </w:rPr>
      </w:pPr>
      <w:r w:rsidRPr="00FC64C1">
        <w:rPr>
          <w:color w:val="000000" w:themeColor="text1"/>
          <w:sz w:val="26"/>
          <w:szCs w:val="26"/>
        </w:rPr>
        <w:t>Підприємство не має право відчужувати або іншим способом розпоряджатись закріпленим за ним майном, що належить до основних фондів без рішення Засновника. Підприємство не має права безоплатно передавати належне йому майно третім особам (юридичним ч</w:t>
      </w:r>
      <w:r w:rsidRPr="00FC64C1">
        <w:rPr>
          <w:color w:val="000000" w:themeColor="text1"/>
          <w:sz w:val="26"/>
          <w:szCs w:val="26"/>
        </w:rPr>
        <w:t>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667EBB" w:rsidRPr="00FC64C1" w:rsidRDefault="008863EB">
      <w:pPr>
        <w:pStyle w:val="1"/>
        <w:numPr>
          <w:ilvl w:val="1"/>
          <w:numId w:val="6"/>
        </w:numPr>
        <w:shd w:val="clear" w:color="auto" w:fill="auto"/>
        <w:tabs>
          <w:tab w:val="left" w:pos="2006"/>
        </w:tabs>
        <w:ind w:left="1540" w:firstLine="0"/>
        <w:jc w:val="both"/>
        <w:rPr>
          <w:color w:val="000000" w:themeColor="text1"/>
          <w:sz w:val="26"/>
          <w:szCs w:val="26"/>
        </w:rPr>
      </w:pPr>
      <w:r w:rsidRPr="00FC64C1">
        <w:rPr>
          <w:color w:val="000000" w:themeColor="text1"/>
          <w:sz w:val="26"/>
          <w:szCs w:val="26"/>
        </w:rPr>
        <w:t>Джерелами формування майна т</w:t>
      </w:r>
      <w:r w:rsidRPr="00FC64C1">
        <w:rPr>
          <w:color w:val="000000" w:themeColor="text1"/>
          <w:sz w:val="26"/>
          <w:szCs w:val="26"/>
        </w:rPr>
        <w:t>а коштів Підприємства є:</w:t>
      </w:r>
    </w:p>
    <w:p w:rsidR="00667EBB" w:rsidRPr="00FC64C1" w:rsidRDefault="008863EB">
      <w:pPr>
        <w:pStyle w:val="1"/>
        <w:numPr>
          <w:ilvl w:val="2"/>
          <w:numId w:val="6"/>
        </w:numPr>
        <w:shd w:val="clear" w:color="auto" w:fill="auto"/>
        <w:tabs>
          <w:tab w:val="left" w:pos="2179"/>
        </w:tabs>
        <w:ind w:left="820" w:firstLine="720"/>
        <w:jc w:val="both"/>
        <w:rPr>
          <w:color w:val="000000" w:themeColor="text1"/>
          <w:sz w:val="26"/>
          <w:szCs w:val="26"/>
        </w:rPr>
      </w:pPr>
      <w:r w:rsidRPr="00FC64C1">
        <w:rPr>
          <w:color w:val="000000" w:themeColor="text1"/>
          <w:sz w:val="26"/>
          <w:szCs w:val="26"/>
        </w:rPr>
        <w:t>Комунальне майно, передане Підприємству відповідно до рішення про його створення;</w:t>
      </w:r>
    </w:p>
    <w:p w:rsidR="00667EBB" w:rsidRPr="00FC64C1" w:rsidRDefault="008863EB">
      <w:pPr>
        <w:pStyle w:val="1"/>
        <w:numPr>
          <w:ilvl w:val="2"/>
          <w:numId w:val="6"/>
        </w:numPr>
        <w:shd w:val="clear" w:color="auto" w:fill="auto"/>
        <w:tabs>
          <w:tab w:val="left" w:pos="2189"/>
        </w:tabs>
        <w:ind w:left="1540" w:firstLine="0"/>
        <w:jc w:val="both"/>
        <w:rPr>
          <w:color w:val="000000" w:themeColor="text1"/>
          <w:sz w:val="26"/>
          <w:szCs w:val="26"/>
        </w:rPr>
      </w:pPr>
      <w:r w:rsidRPr="00FC64C1">
        <w:rPr>
          <w:color w:val="000000" w:themeColor="text1"/>
          <w:sz w:val="26"/>
          <w:szCs w:val="26"/>
        </w:rPr>
        <w:t>Кошти місцевого бюджету (бюджетні кошти);</w:t>
      </w:r>
    </w:p>
    <w:p w:rsidR="00667EBB" w:rsidRPr="00FC64C1" w:rsidRDefault="008863EB">
      <w:pPr>
        <w:pStyle w:val="1"/>
        <w:numPr>
          <w:ilvl w:val="2"/>
          <w:numId w:val="6"/>
        </w:numPr>
        <w:shd w:val="clear" w:color="auto" w:fill="auto"/>
        <w:tabs>
          <w:tab w:val="left" w:pos="2184"/>
        </w:tabs>
        <w:ind w:left="820" w:firstLine="720"/>
        <w:jc w:val="both"/>
        <w:rPr>
          <w:color w:val="000000" w:themeColor="text1"/>
          <w:sz w:val="26"/>
          <w:szCs w:val="26"/>
        </w:rPr>
      </w:pPr>
      <w:r w:rsidRPr="00FC64C1">
        <w:rPr>
          <w:color w:val="000000" w:themeColor="text1"/>
          <w:sz w:val="26"/>
          <w:szCs w:val="26"/>
        </w:rPr>
        <w:t>Власні надходження Підприємства: кошти від здачі в оренду (зі згоди Засновника) майна, закріпленого на прав</w:t>
      </w:r>
      <w:r w:rsidRPr="00FC64C1">
        <w:rPr>
          <w:color w:val="000000" w:themeColor="text1"/>
          <w:sz w:val="26"/>
          <w:szCs w:val="26"/>
        </w:rPr>
        <w:t>і оперативного управління; кошти та інше майно, одержані від реалізації продукції (робіт, послуг);</w:t>
      </w:r>
    </w:p>
    <w:p w:rsidR="00667EBB" w:rsidRPr="00FC64C1" w:rsidRDefault="008863EB">
      <w:pPr>
        <w:pStyle w:val="1"/>
        <w:numPr>
          <w:ilvl w:val="2"/>
          <w:numId w:val="6"/>
        </w:numPr>
        <w:shd w:val="clear" w:color="auto" w:fill="auto"/>
        <w:tabs>
          <w:tab w:val="left" w:pos="2189"/>
        </w:tabs>
        <w:spacing w:after="140"/>
        <w:ind w:left="1540" w:firstLine="0"/>
        <w:jc w:val="both"/>
        <w:rPr>
          <w:color w:val="000000" w:themeColor="text1"/>
          <w:sz w:val="26"/>
          <w:szCs w:val="26"/>
        </w:rPr>
      </w:pPr>
      <w:r w:rsidRPr="00FC64C1">
        <w:rPr>
          <w:color w:val="000000" w:themeColor="text1"/>
          <w:sz w:val="26"/>
          <w:szCs w:val="26"/>
        </w:rPr>
        <w:t>Цільові кошти;</w:t>
      </w:r>
    </w:p>
    <w:p w:rsidR="00667EBB" w:rsidRPr="00FC64C1" w:rsidRDefault="008863EB">
      <w:pPr>
        <w:pStyle w:val="1"/>
        <w:numPr>
          <w:ilvl w:val="2"/>
          <w:numId w:val="6"/>
        </w:numPr>
        <w:shd w:val="clear" w:color="auto" w:fill="auto"/>
        <w:tabs>
          <w:tab w:val="left" w:pos="2188"/>
        </w:tabs>
        <w:ind w:left="820" w:firstLine="740"/>
        <w:jc w:val="both"/>
        <w:rPr>
          <w:color w:val="000000" w:themeColor="text1"/>
          <w:sz w:val="26"/>
          <w:szCs w:val="26"/>
        </w:rPr>
      </w:pPr>
      <w:proofErr w:type="spellStart"/>
      <w:r w:rsidRPr="00FC64C1">
        <w:rPr>
          <w:color w:val="000000" w:themeColor="text1"/>
          <w:sz w:val="26"/>
          <w:szCs w:val="26"/>
          <w:lang w:val="ru-RU" w:eastAsia="ru-RU" w:bidi="ru-RU"/>
        </w:rPr>
        <w:t>Кошти</w:t>
      </w:r>
      <w:proofErr w:type="spellEnd"/>
      <w:r w:rsidRPr="00FC64C1">
        <w:rPr>
          <w:color w:val="000000" w:themeColor="text1"/>
          <w:sz w:val="26"/>
          <w:szCs w:val="26"/>
          <w:lang w:val="ru-RU" w:eastAsia="ru-RU" w:bidi="ru-RU"/>
        </w:rPr>
        <w:t xml:space="preserve">, </w:t>
      </w:r>
      <w:r w:rsidRPr="00FC64C1">
        <w:rPr>
          <w:color w:val="000000" w:themeColor="text1"/>
          <w:sz w:val="26"/>
          <w:szCs w:val="26"/>
        </w:rPr>
        <w:t xml:space="preserve">отримані </w:t>
      </w:r>
      <w:r w:rsidRPr="00FC64C1">
        <w:rPr>
          <w:color w:val="000000" w:themeColor="text1"/>
          <w:sz w:val="26"/>
          <w:szCs w:val="26"/>
          <w:lang w:val="ru-RU" w:eastAsia="ru-RU" w:bidi="ru-RU"/>
        </w:rPr>
        <w:t xml:space="preserve">за договорами </w:t>
      </w:r>
      <w:r w:rsidRPr="00FC64C1">
        <w:rPr>
          <w:color w:val="000000" w:themeColor="text1"/>
          <w:sz w:val="26"/>
          <w:szCs w:val="26"/>
        </w:rPr>
        <w:t xml:space="preserve">з центральним </w:t>
      </w:r>
      <w:r w:rsidRPr="00FC64C1">
        <w:rPr>
          <w:color w:val="000000" w:themeColor="text1"/>
          <w:sz w:val="26"/>
          <w:szCs w:val="26"/>
          <w:lang w:val="ru-RU" w:eastAsia="ru-RU" w:bidi="ru-RU"/>
        </w:rPr>
        <w:t xml:space="preserve">органом </w:t>
      </w:r>
      <w:r w:rsidRPr="00FC64C1">
        <w:rPr>
          <w:color w:val="000000" w:themeColor="text1"/>
          <w:sz w:val="26"/>
          <w:szCs w:val="26"/>
        </w:rPr>
        <w:t xml:space="preserve">виконавчої влади, що реалізує державну політику у сфері державних фінансових гарантій </w:t>
      </w:r>
      <w:r w:rsidRPr="00FC64C1">
        <w:rPr>
          <w:color w:val="000000" w:themeColor="text1"/>
          <w:sz w:val="26"/>
          <w:szCs w:val="26"/>
        </w:rPr>
        <w:t>медичного обслуговування населення;</w:t>
      </w:r>
    </w:p>
    <w:p w:rsidR="00667EBB" w:rsidRPr="00FC64C1" w:rsidRDefault="008863EB">
      <w:pPr>
        <w:pStyle w:val="1"/>
        <w:numPr>
          <w:ilvl w:val="2"/>
          <w:numId w:val="6"/>
        </w:numPr>
        <w:shd w:val="clear" w:color="auto" w:fill="auto"/>
        <w:tabs>
          <w:tab w:val="left" w:pos="2193"/>
        </w:tabs>
        <w:ind w:left="1540" w:firstLine="0"/>
        <w:jc w:val="both"/>
        <w:rPr>
          <w:color w:val="000000" w:themeColor="text1"/>
          <w:sz w:val="26"/>
          <w:szCs w:val="26"/>
        </w:rPr>
      </w:pPr>
      <w:r w:rsidRPr="00FC64C1">
        <w:rPr>
          <w:color w:val="000000" w:themeColor="text1"/>
          <w:sz w:val="26"/>
          <w:szCs w:val="26"/>
        </w:rPr>
        <w:t>Кредити банків;</w:t>
      </w:r>
    </w:p>
    <w:p w:rsidR="00667EBB" w:rsidRPr="00FC64C1" w:rsidRDefault="008863EB">
      <w:pPr>
        <w:pStyle w:val="1"/>
        <w:numPr>
          <w:ilvl w:val="2"/>
          <w:numId w:val="6"/>
        </w:numPr>
        <w:shd w:val="clear" w:color="auto" w:fill="auto"/>
        <w:tabs>
          <w:tab w:val="left" w:pos="2193"/>
        </w:tabs>
        <w:ind w:left="1540" w:firstLine="0"/>
        <w:jc w:val="both"/>
        <w:rPr>
          <w:color w:val="000000" w:themeColor="text1"/>
          <w:sz w:val="26"/>
          <w:szCs w:val="26"/>
        </w:rPr>
      </w:pPr>
      <w:r w:rsidRPr="00FC64C1">
        <w:rPr>
          <w:color w:val="000000" w:themeColor="text1"/>
          <w:sz w:val="26"/>
          <w:szCs w:val="26"/>
        </w:rPr>
        <w:t>Майно, придбане у інших юридичних або фізичних осіб;</w:t>
      </w:r>
    </w:p>
    <w:p w:rsidR="00667EBB" w:rsidRPr="00FC64C1" w:rsidRDefault="008863EB">
      <w:pPr>
        <w:pStyle w:val="1"/>
        <w:numPr>
          <w:ilvl w:val="2"/>
          <w:numId w:val="6"/>
        </w:numPr>
        <w:shd w:val="clear" w:color="auto" w:fill="auto"/>
        <w:tabs>
          <w:tab w:val="left" w:pos="2198"/>
        </w:tabs>
        <w:ind w:left="820" w:firstLine="740"/>
        <w:jc w:val="both"/>
        <w:rPr>
          <w:color w:val="000000" w:themeColor="text1"/>
          <w:sz w:val="26"/>
          <w:szCs w:val="26"/>
        </w:rPr>
      </w:pPr>
      <w:r w:rsidRPr="00FC64C1">
        <w:rPr>
          <w:color w:val="000000" w:themeColor="text1"/>
          <w:sz w:val="26"/>
          <w:szCs w:val="26"/>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w:t>
      </w:r>
      <w:r w:rsidRPr="00FC64C1">
        <w:rPr>
          <w:color w:val="000000" w:themeColor="text1"/>
          <w:sz w:val="26"/>
          <w:szCs w:val="26"/>
        </w:rPr>
        <w:t>сіб; надходження коштів на виконання програм соціально-економічного розвитку регіону, програм розвитку медичної галузі;</w:t>
      </w:r>
    </w:p>
    <w:p w:rsidR="00667EBB" w:rsidRPr="00FC64C1" w:rsidRDefault="008863EB">
      <w:pPr>
        <w:pStyle w:val="1"/>
        <w:numPr>
          <w:ilvl w:val="2"/>
          <w:numId w:val="6"/>
        </w:numPr>
        <w:shd w:val="clear" w:color="auto" w:fill="auto"/>
        <w:tabs>
          <w:tab w:val="left" w:pos="2188"/>
        </w:tabs>
        <w:ind w:left="820" w:firstLine="740"/>
        <w:jc w:val="both"/>
        <w:rPr>
          <w:color w:val="000000" w:themeColor="text1"/>
          <w:sz w:val="26"/>
          <w:szCs w:val="26"/>
        </w:rPr>
      </w:pPr>
      <w:r w:rsidRPr="00FC64C1">
        <w:rPr>
          <w:color w:val="000000" w:themeColor="text1"/>
          <w:sz w:val="26"/>
          <w:szCs w:val="26"/>
        </w:rPr>
        <w:t>Майно та кошти, отримані з інших джерел, не заборонених законодавством України;</w:t>
      </w:r>
    </w:p>
    <w:p w:rsidR="00667EBB" w:rsidRPr="00FC64C1" w:rsidRDefault="008863EB">
      <w:pPr>
        <w:pStyle w:val="1"/>
        <w:numPr>
          <w:ilvl w:val="2"/>
          <w:numId w:val="6"/>
        </w:numPr>
        <w:shd w:val="clear" w:color="auto" w:fill="auto"/>
        <w:tabs>
          <w:tab w:val="left" w:pos="2457"/>
        </w:tabs>
        <w:ind w:left="820" w:firstLine="740"/>
        <w:jc w:val="both"/>
        <w:rPr>
          <w:color w:val="000000" w:themeColor="text1"/>
          <w:sz w:val="26"/>
          <w:szCs w:val="26"/>
        </w:rPr>
      </w:pPr>
      <w:r w:rsidRPr="00FC64C1">
        <w:rPr>
          <w:color w:val="000000" w:themeColor="text1"/>
          <w:sz w:val="26"/>
          <w:szCs w:val="26"/>
        </w:rPr>
        <w:t>Інші джерела, не заборонені законодавством. Вилучення ма</w:t>
      </w:r>
      <w:r w:rsidRPr="00FC64C1">
        <w:rPr>
          <w:color w:val="000000" w:themeColor="text1"/>
          <w:sz w:val="26"/>
          <w:szCs w:val="26"/>
        </w:rPr>
        <w:t>йна Підприємства може мати місце лише у випадках, передбачених законодавством України.</w:t>
      </w:r>
    </w:p>
    <w:p w:rsidR="00667EBB" w:rsidRPr="00FC64C1" w:rsidRDefault="008863EB">
      <w:pPr>
        <w:pStyle w:val="1"/>
        <w:numPr>
          <w:ilvl w:val="1"/>
          <w:numId w:val="6"/>
        </w:numPr>
        <w:shd w:val="clear" w:color="auto" w:fill="auto"/>
        <w:tabs>
          <w:tab w:val="left" w:pos="2011"/>
        </w:tabs>
        <w:ind w:left="820" w:firstLine="740"/>
        <w:jc w:val="both"/>
        <w:rPr>
          <w:color w:val="000000" w:themeColor="text1"/>
          <w:sz w:val="26"/>
          <w:szCs w:val="26"/>
        </w:rPr>
      </w:pPr>
      <w:r w:rsidRPr="00FC64C1">
        <w:rPr>
          <w:color w:val="000000" w:themeColor="text1"/>
          <w:sz w:val="26"/>
          <w:szCs w:val="26"/>
        </w:rPr>
        <w:t>Статутний капітал Підприємства - це зафіксована в установчих документах загальна вартість активів, які є внеском' засновника до капіталу підприємства, у грошовій чи нату</w:t>
      </w:r>
      <w:r w:rsidRPr="00FC64C1">
        <w:rPr>
          <w:color w:val="000000" w:themeColor="text1"/>
          <w:sz w:val="26"/>
          <w:szCs w:val="26"/>
        </w:rPr>
        <w:t>ральній (нерухоме майно, обладнання, матеріали, тощо) формі.</w:t>
      </w:r>
    </w:p>
    <w:p w:rsidR="00667EBB" w:rsidRPr="00FC64C1" w:rsidRDefault="008863EB">
      <w:pPr>
        <w:pStyle w:val="1"/>
        <w:shd w:val="clear" w:color="auto" w:fill="auto"/>
        <w:ind w:left="820" w:firstLine="740"/>
        <w:jc w:val="both"/>
        <w:rPr>
          <w:color w:val="000000" w:themeColor="text1"/>
          <w:sz w:val="26"/>
          <w:szCs w:val="26"/>
        </w:rPr>
      </w:pPr>
      <w:r w:rsidRPr="00FC64C1">
        <w:rPr>
          <w:color w:val="000000" w:themeColor="text1"/>
          <w:sz w:val="26"/>
          <w:szCs w:val="26"/>
        </w:rPr>
        <w:t>Статутний капітал Підприємства становить 200 000 (двісті тисяч) гривень.</w:t>
      </w:r>
    </w:p>
    <w:p w:rsidR="00667EBB" w:rsidRPr="00FC64C1" w:rsidRDefault="008863EB">
      <w:pPr>
        <w:pStyle w:val="1"/>
        <w:numPr>
          <w:ilvl w:val="1"/>
          <w:numId w:val="6"/>
        </w:numPr>
        <w:shd w:val="clear" w:color="auto" w:fill="auto"/>
        <w:tabs>
          <w:tab w:val="left" w:pos="2006"/>
        </w:tabs>
        <w:ind w:left="820" w:firstLine="740"/>
        <w:jc w:val="both"/>
        <w:rPr>
          <w:color w:val="000000" w:themeColor="text1"/>
          <w:sz w:val="26"/>
          <w:szCs w:val="26"/>
        </w:rPr>
      </w:pPr>
      <w:r w:rsidRPr="00FC64C1">
        <w:rPr>
          <w:color w:val="000000" w:themeColor="text1"/>
          <w:sz w:val="26"/>
          <w:szCs w:val="26"/>
        </w:rPr>
        <w:t>Підприємство може одержувати кредити для виконання статутних завдань під гарантію Засновника.</w:t>
      </w:r>
    </w:p>
    <w:p w:rsidR="00667EBB" w:rsidRPr="00FC64C1" w:rsidRDefault="008863EB">
      <w:pPr>
        <w:pStyle w:val="1"/>
        <w:numPr>
          <w:ilvl w:val="1"/>
          <w:numId w:val="6"/>
        </w:numPr>
        <w:shd w:val="clear" w:color="auto" w:fill="auto"/>
        <w:tabs>
          <w:tab w:val="left" w:pos="2016"/>
        </w:tabs>
        <w:ind w:left="820" w:firstLine="740"/>
        <w:jc w:val="both"/>
        <w:rPr>
          <w:color w:val="000000" w:themeColor="text1"/>
          <w:sz w:val="26"/>
          <w:szCs w:val="26"/>
        </w:rPr>
      </w:pPr>
      <w:r w:rsidRPr="00FC64C1">
        <w:rPr>
          <w:color w:val="000000" w:themeColor="text1"/>
          <w:sz w:val="26"/>
          <w:szCs w:val="26"/>
        </w:rPr>
        <w:t xml:space="preserve">Підприємство у визначеному </w:t>
      </w:r>
      <w:r w:rsidRPr="00FC64C1">
        <w:rPr>
          <w:color w:val="000000" w:themeColor="text1"/>
          <w:sz w:val="26"/>
          <w:szCs w:val="26"/>
        </w:rPr>
        <w:t>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667EBB" w:rsidRPr="00FC64C1" w:rsidRDefault="008863EB">
      <w:pPr>
        <w:pStyle w:val="1"/>
        <w:numPr>
          <w:ilvl w:val="1"/>
          <w:numId w:val="6"/>
        </w:numPr>
        <w:shd w:val="clear" w:color="auto" w:fill="auto"/>
        <w:tabs>
          <w:tab w:val="left" w:pos="2120"/>
        </w:tabs>
        <w:ind w:left="820" w:firstLine="740"/>
        <w:jc w:val="both"/>
        <w:rPr>
          <w:color w:val="000000" w:themeColor="text1"/>
          <w:sz w:val="26"/>
          <w:szCs w:val="26"/>
        </w:rPr>
      </w:pPr>
      <w:r w:rsidRPr="00FC64C1">
        <w:rPr>
          <w:color w:val="000000" w:themeColor="text1"/>
          <w:sz w:val="26"/>
          <w:szCs w:val="26"/>
        </w:rPr>
        <w:t>Підприємство відп</w:t>
      </w:r>
      <w:r w:rsidRPr="00FC64C1">
        <w:rPr>
          <w:color w:val="000000" w:themeColor="text1"/>
          <w:sz w:val="26"/>
          <w:szCs w:val="26"/>
        </w:rPr>
        <w:t>овідає за своїми зобов’язаннями лише коштами, що перебувають у його розпорядженні.</w:t>
      </w:r>
    </w:p>
    <w:p w:rsidR="00667EBB" w:rsidRPr="00FC64C1" w:rsidRDefault="008863EB">
      <w:pPr>
        <w:pStyle w:val="1"/>
        <w:numPr>
          <w:ilvl w:val="1"/>
          <w:numId w:val="6"/>
        </w:numPr>
        <w:shd w:val="clear" w:color="auto" w:fill="auto"/>
        <w:tabs>
          <w:tab w:val="left" w:pos="2006"/>
        </w:tabs>
        <w:ind w:left="820" w:firstLine="740"/>
        <w:jc w:val="both"/>
        <w:rPr>
          <w:color w:val="000000" w:themeColor="text1"/>
          <w:sz w:val="26"/>
          <w:szCs w:val="26"/>
        </w:rPr>
      </w:pPr>
      <w:r w:rsidRPr="00FC64C1">
        <w:rPr>
          <w:color w:val="000000" w:themeColor="text1"/>
          <w:sz w:val="26"/>
          <w:szCs w:val="26"/>
        </w:rPr>
        <w:t>Порядок розподілу та використання коштів Підприємства, отриманих від господарської некомерційної діяльності, визначає керівник Підприємства.</w:t>
      </w:r>
    </w:p>
    <w:p w:rsidR="00667EBB" w:rsidRPr="00FC64C1" w:rsidRDefault="008863EB">
      <w:pPr>
        <w:pStyle w:val="1"/>
        <w:numPr>
          <w:ilvl w:val="1"/>
          <w:numId w:val="6"/>
        </w:numPr>
        <w:shd w:val="clear" w:color="auto" w:fill="auto"/>
        <w:tabs>
          <w:tab w:val="left" w:pos="2120"/>
        </w:tabs>
        <w:spacing w:after="260"/>
        <w:ind w:left="820" w:firstLine="740"/>
        <w:jc w:val="both"/>
        <w:rPr>
          <w:color w:val="000000" w:themeColor="text1"/>
          <w:sz w:val="26"/>
          <w:szCs w:val="26"/>
        </w:rPr>
      </w:pPr>
      <w:r w:rsidRPr="00FC64C1">
        <w:rPr>
          <w:color w:val="000000" w:themeColor="text1"/>
          <w:sz w:val="26"/>
          <w:szCs w:val="26"/>
        </w:rPr>
        <w:lastRenderedPageBreak/>
        <w:t xml:space="preserve">Власні надходження Підприємства </w:t>
      </w:r>
      <w:r w:rsidRPr="00FC64C1">
        <w:rPr>
          <w:color w:val="000000" w:themeColor="text1"/>
          <w:sz w:val="26"/>
          <w:szCs w:val="26"/>
        </w:rPr>
        <w:t>використовуються відповідно до законодавства України.</w:t>
      </w:r>
    </w:p>
    <w:p w:rsidR="00667EBB" w:rsidRPr="00FC64C1" w:rsidRDefault="008863EB">
      <w:pPr>
        <w:pStyle w:val="22"/>
        <w:keepNext/>
        <w:keepLines/>
        <w:numPr>
          <w:ilvl w:val="0"/>
          <w:numId w:val="6"/>
        </w:numPr>
        <w:shd w:val="clear" w:color="auto" w:fill="auto"/>
        <w:tabs>
          <w:tab w:val="left" w:pos="293"/>
        </w:tabs>
        <w:spacing w:after="260"/>
        <w:ind w:left="0"/>
        <w:rPr>
          <w:color w:val="000000" w:themeColor="text1"/>
          <w:sz w:val="26"/>
          <w:szCs w:val="26"/>
        </w:rPr>
      </w:pPr>
      <w:bookmarkStart w:id="15" w:name="bookmark14"/>
      <w:bookmarkStart w:id="16" w:name="bookmark15"/>
      <w:r w:rsidRPr="00FC64C1">
        <w:rPr>
          <w:color w:val="000000" w:themeColor="text1"/>
          <w:sz w:val="26"/>
          <w:szCs w:val="26"/>
        </w:rPr>
        <w:t>ПРАВА ТА ОБОВ’ЯЗКИ</w:t>
      </w:r>
      <w:bookmarkEnd w:id="15"/>
      <w:bookmarkEnd w:id="16"/>
    </w:p>
    <w:p w:rsidR="00667EBB" w:rsidRPr="00FC64C1" w:rsidRDefault="008863EB">
      <w:pPr>
        <w:pStyle w:val="1"/>
        <w:numPr>
          <w:ilvl w:val="1"/>
          <w:numId w:val="6"/>
        </w:numPr>
        <w:shd w:val="clear" w:color="auto" w:fill="auto"/>
        <w:tabs>
          <w:tab w:val="left" w:pos="2016"/>
        </w:tabs>
        <w:ind w:left="1540" w:firstLine="0"/>
        <w:jc w:val="both"/>
        <w:rPr>
          <w:color w:val="000000" w:themeColor="text1"/>
          <w:sz w:val="26"/>
          <w:szCs w:val="26"/>
        </w:rPr>
      </w:pPr>
      <w:r w:rsidRPr="00FC64C1">
        <w:rPr>
          <w:color w:val="000000" w:themeColor="text1"/>
          <w:sz w:val="26"/>
          <w:szCs w:val="26"/>
        </w:rPr>
        <w:t>Підприємство має право:</w:t>
      </w:r>
    </w:p>
    <w:p w:rsidR="00667EBB" w:rsidRPr="00FC64C1" w:rsidRDefault="008863EB">
      <w:pPr>
        <w:pStyle w:val="1"/>
        <w:numPr>
          <w:ilvl w:val="2"/>
          <w:numId w:val="6"/>
        </w:numPr>
        <w:shd w:val="clear" w:color="auto" w:fill="auto"/>
        <w:tabs>
          <w:tab w:val="left" w:pos="2188"/>
        </w:tabs>
        <w:ind w:left="820" w:firstLine="740"/>
        <w:jc w:val="both"/>
        <w:rPr>
          <w:color w:val="000000" w:themeColor="text1"/>
          <w:sz w:val="26"/>
          <w:szCs w:val="26"/>
        </w:rPr>
      </w:pPr>
      <w:r w:rsidRPr="00FC64C1">
        <w:rPr>
          <w:color w:val="000000" w:themeColor="text1"/>
          <w:sz w:val="26"/>
          <w:szCs w:val="26"/>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w:t>
      </w:r>
      <w:r w:rsidRPr="00FC64C1">
        <w:rPr>
          <w:color w:val="000000" w:themeColor="text1"/>
          <w:sz w:val="26"/>
          <w:szCs w:val="26"/>
        </w:rPr>
        <w:t>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67EBB" w:rsidRPr="00FC64C1" w:rsidRDefault="008863EB">
      <w:pPr>
        <w:pStyle w:val="1"/>
        <w:numPr>
          <w:ilvl w:val="2"/>
          <w:numId w:val="6"/>
        </w:numPr>
        <w:shd w:val="clear" w:color="auto" w:fill="auto"/>
        <w:tabs>
          <w:tab w:val="left" w:pos="2294"/>
        </w:tabs>
        <w:ind w:left="820" w:firstLine="740"/>
        <w:jc w:val="both"/>
        <w:rPr>
          <w:color w:val="000000" w:themeColor="text1"/>
          <w:sz w:val="26"/>
          <w:szCs w:val="26"/>
        </w:rPr>
      </w:pPr>
      <w:r w:rsidRPr="00FC64C1">
        <w:rPr>
          <w:color w:val="000000" w:themeColor="text1"/>
          <w:sz w:val="26"/>
          <w:szCs w:val="26"/>
        </w:rPr>
        <w:t>Самостійно планувати, організовувати і здійснювати свою статутну діяльність, визначати основ</w:t>
      </w:r>
      <w:r w:rsidRPr="00FC64C1">
        <w:rPr>
          <w:color w:val="000000" w:themeColor="text1"/>
          <w:sz w:val="26"/>
          <w:szCs w:val="26"/>
        </w:rPr>
        <w:t>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67EBB" w:rsidRPr="00FC64C1" w:rsidRDefault="008863EB">
      <w:pPr>
        <w:pStyle w:val="1"/>
        <w:numPr>
          <w:ilvl w:val="2"/>
          <w:numId w:val="6"/>
        </w:numPr>
        <w:shd w:val="clear" w:color="auto" w:fill="auto"/>
        <w:tabs>
          <w:tab w:val="left" w:pos="2198"/>
        </w:tabs>
        <w:ind w:left="820" w:firstLine="740"/>
        <w:jc w:val="both"/>
        <w:rPr>
          <w:color w:val="000000" w:themeColor="text1"/>
          <w:sz w:val="26"/>
          <w:szCs w:val="26"/>
        </w:rPr>
      </w:pPr>
      <w:r w:rsidRPr="00FC64C1">
        <w:rPr>
          <w:color w:val="000000" w:themeColor="text1"/>
          <w:sz w:val="26"/>
          <w:szCs w:val="26"/>
        </w:rPr>
        <w:t>Укладати господарські угоди з підприємствами, установ</w:t>
      </w:r>
      <w:r w:rsidRPr="00FC64C1">
        <w:rPr>
          <w:color w:val="000000" w:themeColor="text1"/>
          <w:sz w:val="26"/>
          <w:szCs w:val="26"/>
        </w:rPr>
        <w:t>ами, організаціями незалежно від форм власності та підпорядкування, а також фізичними особами відповідно до законодавства.</w:t>
      </w:r>
    </w:p>
    <w:p w:rsidR="00667EBB" w:rsidRPr="00FC64C1" w:rsidRDefault="008863EB">
      <w:pPr>
        <w:pStyle w:val="1"/>
        <w:numPr>
          <w:ilvl w:val="2"/>
          <w:numId w:val="6"/>
        </w:numPr>
        <w:shd w:val="clear" w:color="auto" w:fill="auto"/>
        <w:tabs>
          <w:tab w:val="left" w:pos="2294"/>
        </w:tabs>
        <w:ind w:left="820" w:firstLine="740"/>
        <w:jc w:val="both"/>
        <w:rPr>
          <w:color w:val="000000" w:themeColor="text1"/>
          <w:sz w:val="26"/>
          <w:szCs w:val="26"/>
        </w:rPr>
      </w:pPr>
      <w:r w:rsidRPr="00FC64C1">
        <w:rPr>
          <w:color w:val="000000" w:themeColor="text1"/>
          <w:sz w:val="26"/>
          <w:szCs w:val="26"/>
        </w:rPr>
        <w:t>Здійснювати співробітництво з іноземними організаціями відповідно до законодавства.</w:t>
      </w:r>
    </w:p>
    <w:p w:rsidR="00667EBB" w:rsidRPr="00FC64C1" w:rsidRDefault="008863EB">
      <w:pPr>
        <w:pStyle w:val="1"/>
        <w:numPr>
          <w:ilvl w:val="2"/>
          <w:numId w:val="6"/>
        </w:numPr>
        <w:shd w:val="clear" w:color="auto" w:fill="auto"/>
        <w:tabs>
          <w:tab w:val="left" w:pos="2188"/>
        </w:tabs>
        <w:ind w:left="820" w:firstLine="740"/>
        <w:jc w:val="both"/>
        <w:rPr>
          <w:color w:val="000000" w:themeColor="text1"/>
          <w:sz w:val="26"/>
          <w:szCs w:val="26"/>
        </w:rPr>
      </w:pPr>
      <w:r w:rsidRPr="00FC64C1">
        <w:rPr>
          <w:color w:val="000000" w:themeColor="text1"/>
          <w:sz w:val="26"/>
          <w:szCs w:val="26"/>
        </w:rPr>
        <w:t>Самостійно визначати напрямки використання грошов</w:t>
      </w:r>
      <w:r w:rsidRPr="00FC64C1">
        <w:rPr>
          <w:color w:val="000000" w:themeColor="text1"/>
          <w:sz w:val="26"/>
          <w:szCs w:val="26"/>
        </w:rPr>
        <w:t>их коштів у порядку, визначеному законодавством України, враховуючи норми Статуту.</w:t>
      </w:r>
    </w:p>
    <w:p w:rsidR="00667EBB" w:rsidRPr="00FC64C1" w:rsidRDefault="008863EB">
      <w:pPr>
        <w:pStyle w:val="1"/>
        <w:numPr>
          <w:ilvl w:val="2"/>
          <w:numId w:val="6"/>
        </w:numPr>
        <w:shd w:val="clear" w:color="auto" w:fill="auto"/>
        <w:tabs>
          <w:tab w:val="left" w:pos="2193"/>
        </w:tabs>
        <w:ind w:left="820" w:firstLine="740"/>
        <w:jc w:val="both"/>
        <w:rPr>
          <w:color w:val="000000" w:themeColor="text1"/>
          <w:sz w:val="26"/>
          <w:szCs w:val="26"/>
        </w:rPr>
      </w:pPr>
      <w:r w:rsidRPr="00FC64C1">
        <w:rPr>
          <w:color w:val="000000" w:themeColor="text1"/>
          <w:sz w:val="26"/>
          <w:szCs w:val="26"/>
        </w:rPr>
        <w:t>Здійснювати власне будівництво, реконструкцію, капітальний та поточний ремонт основних фондів у визначеному законодавством порядку.</w:t>
      </w:r>
    </w:p>
    <w:p w:rsidR="00667EBB" w:rsidRPr="00FC64C1" w:rsidRDefault="008863EB">
      <w:pPr>
        <w:pStyle w:val="1"/>
        <w:numPr>
          <w:ilvl w:val="2"/>
          <w:numId w:val="6"/>
        </w:numPr>
        <w:shd w:val="clear" w:color="auto" w:fill="auto"/>
        <w:tabs>
          <w:tab w:val="left" w:pos="2193"/>
        </w:tabs>
        <w:ind w:left="820" w:firstLine="740"/>
        <w:jc w:val="both"/>
        <w:rPr>
          <w:color w:val="000000" w:themeColor="text1"/>
          <w:sz w:val="26"/>
          <w:szCs w:val="26"/>
        </w:rPr>
      </w:pPr>
      <w:r w:rsidRPr="00FC64C1">
        <w:rPr>
          <w:color w:val="000000" w:themeColor="text1"/>
          <w:sz w:val="26"/>
          <w:szCs w:val="26"/>
        </w:rPr>
        <w:t>Залучати підприємства, установи та органі</w:t>
      </w:r>
      <w:r w:rsidRPr="00FC64C1">
        <w:rPr>
          <w:color w:val="000000" w:themeColor="text1"/>
          <w:sz w:val="26"/>
          <w:szCs w:val="26"/>
        </w:rPr>
        <w:t>зації для реалізації своїх статутних завдань у визначеному законодавством порядку.</w:t>
      </w:r>
    </w:p>
    <w:p w:rsidR="00667EBB" w:rsidRPr="00FC64C1" w:rsidRDefault="008863EB">
      <w:pPr>
        <w:pStyle w:val="1"/>
        <w:numPr>
          <w:ilvl w:val="2"/>
          <w:numId w:val="6"/>
        </w:numPr>
        <w:shd w:val="clear" w:color="auto" w:fill="auto"/>
        <w:tabs>
          <w:tab w:val="left" w:pos="2207"/>
        </w:tabs>
        <w:spacing w:line="254" w:lineRule="auto"/>
        <w:ind w:left="820" w:firstLine="740"/>
        <w:jc w:val="both"/>
        <w:rPr>
          <w:color w:val="000000" w:themeColor="text1"/>
          <w:sz w:val="26"/>
          <w:szCs w:val="26"/>
        </w:rPr>
      </w:pPr>
      <w:r w:rsidRPr="00FC64C1">
        <w:rPr>
          <w:color w:val="000000" w:themeColor="text1"/>
          <w:sz w:val="26"/>
          <w:szCs w:val="26"/>
        </w:rPr>
        <w:t>Співпрацювати з іншими закладами охорони здоров’я, науковими установами та фізичними особами-підприємцями.</w:t>
      </w:r>
    </w:p>
    <w:p w:rsidR="00667EBB" w:rsidRPr="00FC64C1" w:rsidRDefault="008863EB">
      <w:pPr>
        <w:pStyle w:val="1"/>
        <w:numPr>
          <w:ilvl w:val="2"/>
          <w:numId w:val="6"/>
        </w:numPr>
        <w:shd w:val="clear" w:color="auto" w:fill="auto"/>
        <w:tabs>
          <w:tab w:val="left" w:pos="2207"/>
        </w:tabs>
        <w:spacing w:line="233" w:lineRule="auto"/>
        <w:ind w:left="820" w:firstLine="740"/>
        <w:jc w:val="both"/>
        <w:rPr>
          <w:color w:val="000000" w:themeColor="text1"/>
          <w:sz w:val="26"/>
          <w:szCs w:val="26"/>
        </w:rPr>
      </w:pPr>
      <w:r w:rsidRPr="00FC64C1">
        <w:rPr>
          <w:color w:val="000000" w:themeColor="text1"/>
          <w:sz w:val="26"/>
          <w:szCs w:val="26"/>
        </w:rPr>
        <w:t xml:space="preserve">Надавати консультативну допомогу з питань, що належать до його </w:t>
      </w:r>
      <w:r w:rsidRPr="00FC64C1">
        <w:rPr>
          <w:color w:val="000000" w:themeColor="text1"/>
          <w:sz w:val="26"/>
          <w:szCs w:val="26"/>
        </w:rPr>
        <w:t>компетенції, спеціалістам інших закладів охорони здоров’я за їх запитом.</w:t>
      </w:r>
    </w:p>
    <w:p w:rsidR="00667EBB" w:rsidRPr="00FC64C1" w:rsidRDefault="008863EB">
      <w:pPr>
        <w:pStyle w:val="1"/>
        <w:numPr>
          <w:ilvl w:val="2"/>
          <w:numId w:val="6"/>
        </w:numPr>
        <w:shd w:val="clear" w:color="auto" w:fill="auto"/>
        <w:tabs>
          <w:tab w:val="left" w:pos="2454"/>
        </w:tabs>
        <w:spacing w:line="266" w:lineRule="auto"/>
        <w:ind w:left="820" w:firstLine="740"/>
        <w:jc w:val="both"/>
        <w:rPr>
          <w:color w:val="000000" w:themeColor="text1"/>
          <w:sz w:val="26"/>
          <w:szCs w:val="26"/>
        </w:rPr>
      </w:pPr>
      <w:r w:rsidRPr="00FC64C1">
        <w:rPr>
          <w:color w:val="000000" w:themeColor="text1"/>
          <w:sz w:val="26"/>
          <w:szCs w:val="26"/>
        </w:rPr>
        <w:t>Створювати структурні підрозділи Підприємства відповідно до законодавства України.</w:t>
      </w:r>
    </w:p>
    <w:p w:rsidR="00667EBB" w:rsidRPr="00FC64C1" w:rsidRDefault="008863EB">
      <w:pPr>
        <w:pStyle w:val="1"/>
        <w:numPr>
          <w:ilvl w:val="2"/>
          <w:numId w:val="6"/>
        </w:numPr>
        <w:shd w:val="clear" w:color="auto" w:fill="auto"/>
        <w:tabs>
          <w:tab w:val="left" w:pos="2299"/>
        </w:tabs>
        <w:ind w:left="820" w:firstLine="740"/>
        <w:jc w:val="both"/>
        <w:rPr>
          <w:color w:val="000000" w:themeColor="text1"/>
          <w:sz w:val="26"/>
          <w:szCs w:val="26"/>
        </w:rPr>
      </w:pPr>
      <w:r w:rsidRPr="00FC64C1">
        <w:rPr>
          <w:color w:val="000000" w:themeColor="text1"/>
          <w:sz w:val="26"/>
          <w:szCs w:val="26"/>
        </w:rPr>
        <w:t>Одержувати наркотичні засоби, психотропні речовини та прекурсори на підставі замовлення відповідно д</w:t>
      </w:r>
      <w:r w:rsidRPr="00FC64C1">
        <w:rPr>
          <w:color w:val="000000" w:themeColor="text1"/>
          <w:sz w:val="26"/>
          <w:szCs w:val="26"/>
        </w:rPr>
        <w:t>о укладених договорів, де зазначається найменування сторін, назва наркотичних засобів, психотропних речовин та прекурсорів, кількість (словами), умови і термін вивезення. Наркотичні засоби, психотропні речовини, їх аналоги і прекурсори одержують матеріальн</w:t>
      </w:r>
      <w:r w:rsidRPr="00FC64C1">
        <w:rPr>
          <w:color w:val="000000" w:themeColor="text1"/>
          <w:sz w:val="26"/>
          <w:szCs w:val="26"/>
        </w:rPr>
        <w:t>о-відповідальні особи за наявністю доручення, оформленого в установленому порядку та накладної (вимоги).</w:t>
      </w:r>
    </w:p>
    <w:p w:rsidR="00667EBB" w:rsidRPr="00FC64C1" w:rsidRDefault="008863EB">
      <w:pPr>
        <w:pStyle w:val="1"/>
        <w:numPr>
          <w:ilvl w:val="2"/>
          <w:numId w:val="6"/>
        </w:numPr>
        <w:shd w:val="clear" w:color="auto" w:fill="auto"/>
        <w:tabs>
          <w:tab w:val="left" w:pos="2454"/>
        </w:tabs>
        <w:ind w:left="820" w:firstLine="740"/>
        <w:jc w:val="both"/>
        <w:rPr>
          <w:color w:val="000000" w:themeColor="text1"/>
          <w:sz w:val="26"/>
          <w:szCs w:val="26"/>
        </w:rPr>
      </w:pPr>
      <w:r w:rsidRPr="00FC64C1">
        <w:rPr>
          <w:color w:val="000000" w:themeColor="text1"/>
          <w:sz w:val="26"/>
          <w:szCs w:val="26"/>
        </w:rPr>
        <w:t>Провадження господарської діяльності з придбання, зберігання, перевезення, реалізація (відпуск), знищення, використання наркотичних засобів (списку І т</w:t>
      </w:r>
      <w:r w:rsidRPr="00FC64C1">
        <w:rPr>
          <w:color w:val="000000" w:themeColor="text1"/>
          <w:sz w:val="26"/>
          <w:szCs w:val="26"/>
        </w:rPr>
        <w:t>аблиці II та списку 1 таблиці III), психотропних речовин (списку 2 таблиці II та списку 2 таблиці III),</w:t>
      </w:r>
    </w:p>
    <w:p w:rsidR="00667EBB" w:rsidRPr="00FC64C1" w:rsidRDefault="008863EB">
      <w:pPr>
        <w:pStyle w:val="1"/>
        <w:shd w:val="clear" w:color="auto" w:fill="auto"/>
        <w:ind w:left="820" w:firstLine="740"/>
        <w:jc w:val="both"/>
        <w:rPr>
          <w:color w:val="000000" w:themeColor="text1"/>
          <w:sz w:val="26"/>
          <w:szCs w:val="26"/>
        </w:rPr>
      </w:pPr>
      <w:r w:rsidRPr="00FC64C1">
        <w:rPr>
          <w:color w:val="000000" w:themeColor="text1"/>
          <w:sz w:val="26"/>
          <w:szCs w:val="26"/>
        </w:rPr>
        <w:t>прекурсорів (списку 1 таблиці IV та списку 2 таблиці IV) «Переліку наркотичних засобів, психотропних речовин і прекурсорів» та використання у медичній п</w:t>
      </w:r>
      <w:r w:rsidRPr="00FC64C1">
        <w:rPr>
          <w:color w:val="000000" w:themeColor="text1"/>
          <w:sz w:val="26"/>
          <w:szCs w:val="26"/>
        </w:rPr>
        <w:t>рактиці спирту етилового, отруйних та сильнодіючих речовин здійснюється у порядку визначеному чинним законодавством.</w:t>
      </w:r>
    </w:p>
    <w:p w:rsidR="00667EBB" w:rsidRPr="00FC64C1" w:rsidRDefault="008863EB">
      <w:pPr>
        <w:pStyle w:val="1"/>
        <w:numPr>
          <w:ilvl w:val="2"/>
          <w:numId w:val="6"/>
        </w:numPr>
        <w:shd w:val="clear" w:color="auto" w:fill="auto"/>
        <w:tabs>
          <w:tab w:val="left" w:pos="2289"/>
        </w:tabs>
        <w:ind w:left="1520" w:firstLine="40"/>
        <w:jc w:val="both"/>
        <w:rPr>
          <w:color w:val="000000" w:themeColor="text1"/>
          <w:sz w:val="26"/>
          <w:szCs w:val="26"/>
        </w:rPr>
      </w:pPr>
      <w:r w:rsidRPr="00FC64C1">
        <w:rPr>
          <w:color w:val="000000" w:themeColor="text1"/>
          <w:sz w:val="26"/>
          <w:szCs w:val="26"/>
        </w:rPr>
        <w:t>Отримувати благодійні та спонсорські внески, добровільні пожертвування організацій, підприємств, установ та окремих громадян.</w:t>
      </w:r>
    </w:p>
    <w:p w:rsidR="00667EBB" w:rsidRPr="00FC64C1" w:rsidRDefault="008863EB">
      <w:pPr>
        <w:pStyle w:val="1"/>
        <w:numPr>
          <w:ilvl w:val="2"/>
          <w:numId w:val="6"/>
        </w:numPr>
        <w:shd w:val="clear" w:color="auto" w:fill="auto"/>
        <w:tabs>
          <w:tab w:val="left" w:pos="2454"/>
        </w:tabs>
        <w:ind w:left="820" w:firstLine="740"/>
        <w:jc w:val="both"/>
        <w:rPr>
          <w:color w:val="000000" w:themeColor="text1"/>
          <w:sz w:val="26"/>
          <w:szCs w:val="26"/>
        </w:rPr>
      </w:pPr>
      <w:r w:rsidRPr="00FC64C1">
        <w:rPr>
          <w:color w:val="000000" w:themeColor="text1"/>
          <w:sz w:val="26"/>
          <w:szCs w:val="26"/>
        </w:rPr>
        <w:t>Користуватися</w:t>
      </w:r>
      <w:r w:rsidRPr="00FC64C1">
        <w:rPr>
          <w:color w:val="000000" w:themeColor="text1"/>
          <w:sz w:val="26"/>
          <w:szCs w:val="26"/>
        </w:rPr>
        <w:t xml:space="preserve"> і розпоряджатися наданими на правах оперативного управління Лікарні основними фондами і оборотними засобами з метою забезпечення надання медичної допомоги населенню. Укладати договори з підприємствами, </w:t>
      </w:r>
      <w:r w:rsidRPr="00FC64C1">
        <w:rPr>
          <w:color w:val="000000" w:themeColor="text1"/>
          <w:sz w:val="26"/>
          <w:szCs w:val="26"/>
        </w:rPr>
        <w:lastRenderedPageBreak/>
        <w:t>установами і організаціями різних форм власності як н</w:t>
      </w:r>
      <w:r w:rsidRPr="00FC64C1">
        <w:rPr>
          <w:color w:val="000000" w:themeColor="text1"/>
          <w:sz w:val="26"/>
          <w:szCs w:val="26"/>
        </w:rPr>
        <w:t>а Україні, так і за її межами для забезпечення статутної діяльності закладу.</w:t>
      </w:r>
    </w:p>
    <w:p w:rsidR="00667EBB" w:rsidRPr="00FC64C1" w:rsidRDefault="008863EB">
      <w:pPr>
        <w:pStyle w:val="1"/>
        <w:numPr>
          <w:ilvl w:val="2"/>
          <w:numId w:val="6"/>
        </w:numPr>
        <w:shd w:val="clear" w:color="auto" w:fill="auto"/>
        <w:tabs>
          <w:tab w:val="left" w:pos="2289"/>
        </w:tabs>
        <w:ind w:left="1520" w:firstLine="0"/>
        <w:jc w:val="both"/>
        <w:rPr>
          <w:color w:val="000000" w:themeColor="text1"/>
          <w:sz w:val="26"/>
          <w:szCs w:val="26"/>
        </w:rPr>
      </w:pPr>
      <w:r w:rsidRPr="00FC64C1">
        <w:rPr>
          <w:color w:val="000000" w:themeColor="text1"/>
          <w:sz w:val="26"/>
          <w:szCs w:val="26"/>
        </w:rPr>
        <w:t>Здійснювати інші права, що не суперечать законодавству.</w:t>
      </w:r>
    </w:p>
    <w:p w:rsidR="00667EBB" w:rsidRPr="00FC64C1" w:rsidRDefault="008863EB">
      <w:pPr>
        <w:pStyle w:val="1"/>
        <w:numPr>
          <w:ilvl w:val="1"/>
          <w:numId w:val="6"/>
        </w:numPr>
        <w:shd w:val="clear" w:color="auto" w:fill="auto"/>
        <w:tabs>
          <w:tab w:val="left" w:pos="1991"/>
        </w:tabs>
        <w:ind w:left="1520" w:firstLine="0"/>
        <w:jc w:val="both"/>
        <w:rPr>
          <w:color w:val="000000" w:themeColor="text1"/>
          <w:sz w:val="26"/>
          <w:szCs w:val="26"/>
        </w:rPr>
      </w:pPr>
      <w:r w:rsidRPr="00FC64C1">
        <w:rPr>
          <w:color w:val="000000" w:themeColor="text1"/>
          <w:sz w:val="26"/>
          <w:szCs w:val="26"/>
        </w:rPr>
        <w:t>Підприємство зобов’язане:</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Створювати належні умови для високопродуктивної праці, забезпечувати додержання законодавства про</w:t>
      </w:r>
      <w:r w:rsidRPr="00FC64C1">
        <w:rPr>
          <w:color w:val="000000" w:themeColor="text1"/>
          <w:sz w:val="26"/>
          <w:szCs w:val="26"/>
        </w:rPr>
        <w:t xml:space="preserve"> працю, правил та норм охорони праці, техніки безпеки, соціального страхування.</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Здійснювати бухгалтерський облік, забезпечувати фінансову та статистичну звітність згідно з законодавством.</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Керуватись у своїй діяльності Конституцією України, законами України</w:t>
      </w:r>
      <w:r w:rsidRPr="00FC64C1">
        <w:rPr>
          <w:color w:val="000000" w:themeColor="text1"/>
          <w:sz w:val="26"/>
          <w:szCs w:val="26"/>
        </w:rPr>
        <w:t>,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Планувати свою діяльність щодо реалізації мети та предмету діяльності Підприєм</w:t>
      </w:r>
      <w:r w:rsidRPr="00FC64C1">
        <w:rPr>
          <w:color w:val="000000" w:themeColor="text1"/>
          <w:sz w:val="26"/>
          <w:szCs w:val="26"/>
        </w:rPr>
        <w:t>ства з урахуванням та у межах єдиної комплексної політики в галузі охорони здоров’я.</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67EBB" w:rsidRPr="00FC64C1" w:rsidRDefault="008863EB">
      <w:pPr>
        <w:pStyle w:val="1"/>
        <w:numPr>
          <w:ilvl w:val="2"/>
          <w:numId w:val="6"/>
        </w:numPr>
        <w:shd w:val="clear" w:color="auto" w:fill="auto"/>
        <w:tabs>
          <w:tab w:val="left" w:pos="2207"/>
        </w:tabs>
        <w:ind w:left="820" w:firstLine="740"/>
        <w:jc w:val="both"/>
        <w:rPr>
          <w:color w:val="000000" w:themeColor="text1"/>
          <w:sz w:val="26"/>
          <w:szCs w:val="26"/>
        </w:rPr>
      </w:pPr>
      <w:r w:rsidRPr="00FC64C1">
        <w:rPr>
          <w:color w:val="000000" w:themeColor="text1"/>
          <w:sz w:val="26"/>
          <w:szCs w:val="26"/>
        </w:rPr>
        <w:t>Розробляти та реалізовувати кадрову політику, контролювати підвищення кваліфікації працівників.</w:t>
      </w:r>
    </w:p>
    <w:p w:rsidR="00667EBB" w:rsidRPr="00FC64C1" w:rsidRDefault="008863EB">
      <w:pPr>
        <w:pStyle w:val="1"/>
        <w:numPr>
          <w:ilvl w:val="2"/>
          <w:numId w:val="6"/>
        </w:numPr>
        <w:shd w:val="clear" w:color="auto" w:fill="auto"/>
        <w:tabs>
          <w:tab w:val="left" w:pos="2207"/>
        </w:tabs>
        <w:spacing w:after="540"/>
        <w:ind w:left="820" w:firstLine="740"/>
        <w:jc w:val="both"/>
        <w:rPr>
          <w:color w:val="000000" w:themeColor="text1"/>
          <w:sz w:val="26"/>
          <w:szCs w:val="26"/>
        </w:rPr>
      </w:pPr>
      <w:r w:rsidRPr="00FC64C1">
        <w:rPr>
          <w:color w:val="000000" w:themeColor="text1"/>
          <w:sz w:val="26"/>
          <w:szCs w:val="26"/>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667EBB" w:rsidRPr="00FC64C1" w:rsidRDefault="008863EB">
      <w:pPr>
        <w:pStyle w:val="22"/>
        <w:keepNext/>
        <w:keepLines/>
        <w:numPr>
          <w:ilvl w:val="0"/>
          <w:numId w:val="6"/>
        </w:numPr>
        <w:shd w:val="clear" w:color="auto" w:fill="auto"/>
        <w:tabs>
          <w:tab w:val="left" w:pos="1854"/>
        </w:tabs>
        <w:spacing w:after="240"/>
        <w:ind w:left="4280" w:hanging="2720"/>
        <w:jc w:val="both"/>
        <w:rPr>
          <w:color w:val="000000" w:themeColor="text1"/>
          <w:sz w:val="26"/>
          <w:szCs w:val="26"/>
        </w:rPr>
      </w:pPr>
      <w:bookmarkStart w:id="17" w:name="bookmark16"/>
      <w:bookmarkStart w:id="18" w:name="bookmark17"/>
      <w:r w:rsidRPr="00FC64C1">
        <w:rPr>
          <w:color w:val="000000" w:themeColor="text1"/>
          <w:sz w:val="26"/>
          <w:szCs w:val="26"/>
        </w:rPr>
        <w:t>УПРАВЛІННЯ ПІДПРИЄМСТВОМ ТА ГРОМАДСЬКИЙ КОНТРОЛЬ ЗА ЙОГО ДІЯЛЬНІСТЮ</w:t>
      </w:r>
      <w:bookmarkEnd w:id="17"/>
      <w:bookmarkEnd w:id="18"/>
    </w:p>
    <w:p w:rsidR="00667EBB" w:rsidRPr="00FC64C1" w:rsidRDefault="008863EB">
      <w:pPr>
        <w:pStyle w:val="1"/>
        <w:numPr>
          <w:ilvl w:val="1"/>
          <w:numId w:val="6"/>
        </w:numPr>
        <w:shd w:val="clear" w:color="auto" w:fill="auto"/>
        <w:tabs>
          <w:tab w:val="left" w:pos="2031"/>
        </w:tabs>
        <w:ind w:left="4280" w:hanging="2720"/>
        <w:jc w:val="both"/>
        <w:rPr>
          <w:color w:val="000000" w:themeColor="text1"/>
          <w:sz w:val="26"/>
          <w:szCs w:val="26"/>
        </w:rPr>
      </w:pPr>
      <w:r w:rsidRPr="00FC64C1">
        <w:rPr>
          <w:color w:val="000000" w:themeColor="text1"/>
          <w:sz w:val="26"/>
          <w:szCs w:val="26"/>
        </w:rPr>
        <w:t>Управління Підприємством здійснює Засновник.</w:t>
      </w:r>
    </w:p>
    <w:p w:rsidR="00667EBB" w:rsidRPr="00FC64C1" w:rsidRDefault="008863EB">
      <w:pPr>
        <w:pStyle w:val="1"/>
        <w:numPr>
          <w:ilvl w:val="1"/>
          <w:numId w:val="6"/>
        </w:numPr>
        <w:shd w:val="clear" w:color="auto" w:fill="auto"/>
        <w:tabs>
          <w:tab w:val="left" w:pos="1997"/>
        </w:tabs>
        <w:ind w:left="820" w:firstLine="740"/>
        <w:rPr>
          <w:color w:val="000000" w:themeColor="text1"/>
          <w:sz w:val="26"/>
          <w:szCs w:val="26"/>
        </w:rPr>
      </w:pPr>
      <w:r w:rsidRPr="00FC64C1">
        <w:rPr>
          <w:color w:val="000000" w:themeColor="text1"/>
          <w:sz w:val="26"/>
          <w:szCs w:val="26"/>
        </w:rPr>
        <w:t>Поточне керівництво (оперативне управління) Підприємством здійснює керівник Підприємства - Директор, який призначається на посаду і звільняєтьс</w:t>
      </w:r>
      <w:r w:rsidRPr="00FC64C1">
        <w:rPr>
          <w:color w:val="000000" w:themeColor="text1"/>
          <w:sz w:val="26"/>
          <w:szCs w:val="26"/>
        </w:rPr>
        <w:t>я з неї керівником Органу управління відповідно до порядку, визначеного чинним законодавством України та який відповідає кваліфікаційним вимогам, встановленим Міністерством охорони здоров’я України.</w:t>
      </w:r>
    </w:p>
    <w:p w:rsidR="00667EBB" w:rsidRPr="00FC64C1" w:rsidRDefault="008863EB">
      <w:pPr>
        <w:pStyle w:val="1"/>
        <w:shd w:val="clear" w:color="auto" w:fill="auto"/>
        <w:ind w:left="820" w:firstLine="740"/>
        <w:rPr>
          <w:color w:val="000000" w:themeColor="text1"/>
          <w:sz w:val="26"/>
          <w:szCs w:val="26"/>
        </w:rPr>
      </w:pPr>
      <w:r w:rsidRPr="00FC64C1">
        <w:rPr>
          <w:color w:val="000000" w:themeColor="text1"/>
          <w:sz w:val="26"/>
          <w:szCs w:val="26"/>
        </w:rPr>
        <w:t>Строк найму, права, обов’язки і відповідальність Директор</w:t>
      </w:r>
      <w:r w:rsidRPr="00FC64C1">
        <w:rPr>
          <w:color w:val="000000" w:themeColor="text1"/>
          <w:sz w:val="26"/>
          <w:szCs w:val="26"/>
        </w:rPr>
        <w:t>а, умови його матеріального забезпечення, інші умови найму визначаються контрактом.</w:t>
      </w:r>
    </w:p>
    <w:p w:rsidR="00667EBB" w:rsidRPr="00FC64C1" w:rsidRDefault="008863EB">
      <w:pPr>
        <w:pStyle w:val="1"/>
        <w:shd w:val="clear" w:color="auto" w:fill="auto"/>
        <w:ind w:left="820" w:firstLine="740"/>
        <w:rPr>
          <w:color w:val="000000" w:themeColor="text1"/>
          <w:sz w:val="26"/>
          <w:szCs w:val="26"/>
        </w:rPr>
      </w:pPr>
      <w:r w:rsidRPr="00FC64C1">
        <w:rPr>
          <w:color w:val="000000" w:themeColor="text1"/>
          <w:sz w:val="26"/>
          <w:szCs w:val="26"/>
        </w:rPr>
        <w:t>При Підприємстві створюються:</w:t>
      </w:r>
    </w:p>
    <w:p w:rsidR="00667EBB" w:rsidRPr="00FC64C1" w:rsidRDefault="008863EB">
      <w:pPr>
        <w:pStyle w:val="1"/>
        <w:numPr>
          <w:ilvl w:val="0"/>
          <w:numId w:val="4"/>
        </w:numPr>
        <w:shd w:val="clear" w:color="auto" w:fill="auto"/>
        <w:tabs>
          <w:tab w:val="left" w:pos="1751"/>
        </w:tabs>
        <w:ind w:left="820" w:firstLine="740"/>
        <w:rPr>
          <w:color w:val="000000" w:themeColor="text1"/>
          <w:sz w:val="26"/>
          <w:szCs w:val="26"/>
        </w:rPr>
      </w:pPr>
      <w:r w:rsidRPr="00FC64C1">
        <w:rPr>
          <w:color w:val="000000" w:themeColor="text1"/>
          <w:sz w:val="26"/>
          <w:szCs w:val="26"/>
        </w:rPr>
        <w:t>Наглядова рада Підприємства,</w:t>
      </w:r>
      <w:r w:rsidR="001A5FD8" w:rsidRPr="00FC64C1">
        <w:rPr>
          <w:color w:val="000000" w:themeColor="text1"/>
          <w:sz w:val="26"/>
          <w:szCs w:val="26"/>
        </w:rPr>
        <w:t xml:space="preserve"> </w:t>
      </w:r>
      <w:r w:rsidRPr="00FC64C1">
        <w:rPr>
          <w:color w:val="000000" w:themeColor="text1"/>
          <w:sz w:val="26"/>
          <w:szCs w:val="26"/>
        </w:rPr>
        <w:t>яка контролює та спрямовує діяльність керівника Підприємства. Порядок утворення Наглядової ради, організація діяль</w:t>
      </w:r>
      <w:r w:rsidRPr="00FC64C1">
        <w:rPr>
          <w:color w:val="000000" w:themeColor="text1"/>
          <w:sz w:val="26"/>
          <w:szCs w:val="26"/>
        </w:rPr>
        <w:t>ності та ліквідації наглядової ради та її комітетів, порядок призначення членів наглядової ради затверджується рішенням Засновника;</w:t>
      </w:r>
    </w:p>
    <w:p w:rsidR="00667EBB" w:rsidRPr="00FC64C1" w:rsidRDefault="008863EB">
      <w:pPr>
        <w:pStyle w:val="1"/>
        <w:numPr>
          <w:ilvl w:val="0"/>
          <w:numId w:val="4"/>
        </w:numPr>
        <w:shd w:val="clear" w:color="auto" w:fill="auto"/>
        <w:tabs>
          <w:tab w:val="left" w:pos="1751"/>
        </w:tabs>
        <w:ind w:left="820" w:firstLine="740"/>
        <w:rPr>
          <w:color w:val="000000" w:themeColor="text1"/>
          <w:sz w:val="26"/>
          <w:szCs w:val="26"/>
        </w:rPr>
      </w:pPr>
      <w:r w:rsidRPr="00FC64C1">
        <w:rPr>
          <w:color w:val="000000" w:themeColor="text1"/>
          <w:sz w:val="26"/>
          <w:szCs w:val="26"/>
        </w:rPr>
        <w:t>Спостережна рада у відповідності до ст.24 Основи законодавства України про охорону здоров'я, постанови кабінету міністрів Ук</w:t>
      </w:r>
      <w:r w:rsidRPr="00FC64C1">
        <w:rPr>
          <w:color w:val="000000" w:themeColor="text1"/>
          <w:sz w:val="26"/>
          <w:szCs w:val="26"/>
        </w:rPr>
        <w:t>раїни від 27 грудня 2017 р. № 1077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w:t>
      </w:r>
    </w:p>
    <w:p w:rsidR="00667EBB" w:rsidRPr="00FC64C1" w:rsidRDefault="008863EB">
      <w:pPr>
        <w:pStyle w:val="1"/>
        <w:numPr>
          <w:ilvl w:val="0"/>
          <w:numId w:val="4"/>
        </w:numPr>
        <w:shd w:val="clear" w:color="auto" w:fill="auto"/>
        <w:tabs>
          <w:tab w:val="left" w:pos="1751"/>
        </w:tabs>
        <w:ind w:left="820" w:firstLine="740"/>
        <w:rPr>
          <w:color w:val="000000" w:themeColor="text1"/>
          <w:sz w:val="26"/>
          <w:szCs w:val="26"/>
        </w:rPr>
      </w:pPr>
      <w:r w:rsidRPr="00FC64C1">
        <w:rPr>
          <w:color w:val="000000" w:themeColor="text1"/>
          <w:sz w:val="26"/>
          <w:szCs w:val="26"/>
        </w:rPr>
        <w:t>Опікунська рада у відповідності до ст. 24 Основи законодавства Ук</w:t>
      </w:r>
      <w:r w:rsidRPr="00FC64C1">
        <w:rPr>
          <w:color w:val="000000" w:themeColor="text1"/>
          <w:sz w:val="26"/>
          <w:szCs w:val="26"/>
        </w:rPr>
        <w:t>раїни про охорону здоров'я.</w:t>
      </w:r>
    </w:p>
    <w:p w:rsidR="00667EBB" w:rsidRPr="00FC64C1" w:rsidRDefault="008863EB">
      <w:pPr>
        <w:pStyle w:val="1"/>
        <w:numPr>
          <w:ilvl w:val="1"/>
          <w:numId w:val="6"/>
        </w:numPr>
        <w:shd w:val="clear" w:color="auto" w:fill="auto"/>
        <w:tabs>
          <w:tab w:val="left" w:pos="2011"/>
        </w:tabs>
        <w:ind w:left="1540" w:firstLine="0"/>
        <w:jc w:val="both"/>
        <w:rPr>
          <w:color w:val="000000" w:themeColor="text1"/>
          <w:sz w:val="26"/>
          <w:szCs w:val="26"/>
        </w:rPr>
      </w:pPr>
      <w:r w:rsidRPr="00FC64C1">
        <w:rPr>
          <w:color w:val="000000" w:themeColor="text1"/>
          <w:sz w:val="26"/>
          <w:szCs w:val="26"/>
        </w:rPr>
        <w:t>Засновник:</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Визначає головні напрямки діяльності Підприємства, затверджує плани діяльності та звіти про його виконання;</w:t>
      </w:r>
    </w:p>
    <w:p w:rsidR="00667EBB" w:rsidRPr="00FC64C1" w:rsidRDefault="008863EB">
      <w:pPr>
        <w:pStyle w:val="1"/>
        <w:numPr>
          <w:ilvl w:val="2"/>
          <w:numId w:val="6"/>
        </w:numPr>
        <w:shd w:val="clear" w:color="auto" w:fill="auto"/>
        <w:tabs>
          <w:tab w:val="left" w:pos="2194"/>
        </w:tabs>
        <w:ind w:left="1540" w:firstLine="0"/>
        <w:rPr>
          <w:color w:val="000000" w:themeColor="text1"/>
          <w:sz w:val="26"/>
          <w:szCs w:val="26"/>
        </w:rPr>
      </w:pPr>
      <w:r w:rsidRPr="00FC64C1">
        <w:rPr>
          <w:color w:val="000000" w:themeColor="text1"/>
          <w:sz w:val="26"/>
          <w:szCs w:val="26"/>
        </w:rPr>
        <w:lastRenderedPageBreak/>
        <w:t>Затверджує статут Підприємства та зміни до нього.</w:t>
      </w:r>
    </w:p>
    <w:p w:rsidR="00667EBB" w:rsidRPr="00FC64C1" w:rsidRDefault="008863EB" w:rsidP="00FC64C1">
      <w:pPr>
        <w:pStyle w:val="1"/>
        <w:numPr>
          <w:ilvl w:val="2"/>
          <w:numId w:val="6"/>
        </w:numPr>
        <w:shd w:val="clear" w:color="auto" w:fill="auto"/>
        <w:tabs>
          <w:tab w:val="left" w:pos="2194"/>
        </w:tabs>
        <w:ind w:left="851" w:firstLine="709"/>
        <w:rPr>
          <w:color w:val="000000" w:themeColor="text1"/>
          <w:sz w:val="26"/>
          <w:szCs w:val="26"/>
        </w:rPr>
      </w:pPr>
      <w:r w:rsidRPr="00FC64C1">
        <w:rPr>
          <w:color w:val="000000" w:themeColor="text1"/>
          <w:sz w:val="26"/>
          <w:szCs w:val="26"/>
        </w:rPr>
        <w:t xml:space="preserve">Затверджує фінансовий план Підприємства та контролює його </w:t>
      </w:r>
      <w:r w:rsidRPr="00FC64C1">
        <w:rPr>
          <w:color w:val="000000" w:themeColor="text1"/>
          <w:sz w:val="26"/>
          <w:szCs w:val="26"/>
        </w:rPr>
        <w:t>виконання;</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Укладає і розриває контракт з Директором Підприємства та здійснює контроль за його виконанням;</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w:t>
      </w:r>
      <w:r w:rsidRPr="00FC64C1">
        <w:rPr>
          <w:color w:val="000000" w:themeColor="text1"/>
          <w:sz w:val="26"/>
          <w:szCs w:val="26"/>
        </w:rPr>
        <w:t xml:space="preserve"> договори та договори застави.</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Розпоряджається нерухомим майном та здійснює контроль за ефективністю використання майна закріплене за Підприємством на праві оперативного управління:</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Приймає рішення про реорганізацію та ліквідацію Підприємства, призначає лі</w:t>
      </w:r>
      <w:r w:rsidRPr="00FC64C1">
        <w:rPr>
          <w:color w:val="000000" w:themeColor="text1"/>
          <w:sz w:val="26"/>
          <w:szCs w:val="26"/>
        </w:rPr>
        <w:t>квідаційну комісію, комісію з припинення, затверджує ліквідаційний баланс.</w:t>
      </w:r>
    </w:p>
    <w:p w:rsidR="00667EBB" w:rsidRPr="00FC64C1" w:rsidRDefault="008863EB">
      <w:pPr>
        <w:pStyle w:val="1"/>
        <w:numPr>
          <w:ilvl w:val="1"/>
          <w:numId w:val="6"/>
        </w:numPr>
        <w:shd w:val="clear" w:color="auto" w:fill="auto"/>
        <w:tabs>
          <w:tab w:val="left" w:pos="1997"/>
        </w:tabs>
        <w:ind w:left="820" w:firstLine="740"/>
        <w:jc w:val="both"/>
        <w:rPr>
          <w:color w:val="000000" w:themeColor="text1"/>
          <w:sz w:val="26"/>
          <w:szCs w:val="26"/>
        </w:rPr>
      </w:pPr>
      <w:r w:rsidRPr="00FC64C1">
        <w:rPr>
          <w:color w:val="000000" w:themeColor="text1"/>
          <w:sz w:val="26"/>
          <w:szCs w:val="26"/>
        </w:rPr>
        <w:t>Укладає з Підприємством договори</w:t>
      </w:r>
      <w:r w:rsidR="00FC64C1" w:rsidRPr="00FC64C1">
        <w:rPr>
          <w:color w:val="000000" w:themeColor="text1"/>
          <w:sz w:val="26"/>
          <w:szCs w:val="26"/>
        </w:rPr>
        <w:t xml:space="preserve"> про надання медичного обслуго</w:t>
      </w:r>
      <w:r w:rsidRPr="00FC64C1">
        <w:rPr>
          <w:color w:val="000000" w:themeColor="text1"/>
          <w:sz w:val="26"/>
          <w:szCs w:val="26"/>
        </w:rPr>
        <w:t>вування населення за рахунок коштів місцевого бюджету.</w:t>
      </w:r>
    </w:p>
    <w:p w:rsidR="00667EBB" w:rsidRPr="00FC64C1" w:rsidRDefault="008863EB">
      <w:pPr>
        <w:pStyle w:val="1"/>
        <w:numPr>
          <w:ilvl w:val="1"/>
          <w:numId w:val="6"/>
        </w:numPr>
        <w:shd w:val="clear" w:color="auto" w:fill="auto"/>
        <w:tabs>
          <w:tab w:val="left" w:pos="2031"/>
        </w:tabs>
        <w:ind w:left="820" w:firstLine="740"/>
        <w:jc w:val="both"/>
        <w:rPr>
          <w:color w:val="000000" w:themeColor="text1"/>
          <w:sz w:val="26"/>
          <w:szCs w:val="26"/>
        </w:rPr>
      </w:pPr>
      <w:r w:rsidRPr="00FC64C1">
        <w:rPr>
          <w:color w:val="000000" w:themeColor="text1"/>
          <w:sz w:val="26"/>
          <w:szCs w:val="26"/>
        </w:rPr>
        <w:t>Директор Підприємства:</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Діє без довіреності від імені Підприємс</w:t>
      </w:r>
      <w:r w:rsidRPr="00FC64C1">
        <w:rPr>
          <w:color w:val="000000" w:themeColor="text1"/>
          <w:sz w:val="26"/>
          <w:szCs w:val="26"/>
        </w:rPr>
        <w:t>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w:t>
      </w:r>
      <w:r w:rsidRPr="00FC64C1">
        <w:rPr>
          <w:color w:val="000000" w:themeColor="text1"/>
          <w:sz w:val="26"/>
          <w:szCs w:val="26"/>
        </w:rPr>
        <w:t>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Самостійно вирішує питання діяльності Підприємства за винятком тих. що віднесені законодавством та ц</w:t>
      </w:r>
      <w:r w:rsidRPr="00FC64C1">
        <w:rPr>
          <w:color w:val="000000" w:themeColor="text1"/>
          <w:sz w:val="26"/>
          <w:szCs w:val="26"/>
        </w:rPr>
        <w:t>им Статутом до компетенції Засновника.</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Організовує роботу Підприємства щодо надання населенню медичної допомоги, згідно з вимогами нормативно-правових актів.</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 xml:space="preserve">Несе відповідальність за формування та виконання фінансового плану і плану розвитку Підприємства, </w:t>
      </w:r>
      <w:r w:rsidRPr="00FC64C1">
        <w:rPr>
          <w:color w:val="000000" w:themeColor="text1"/>
          <w:sz w:val="26"/>
          <w:szCs w:val="26"/>
        </w:rPr>
        <w:t>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w:t>
      </w:r>
      <w:r w:rsidRPr="00FC64C1">
        <w:rPr>
          <w:color w:val="000000" w:themeColor="text1"/>
          <w:sz w:val="26"/>
          <w:szCs w:val="26"/>
        </w:rPr>
        <w:t>ад і доходу згідно з вимогами законодавства, цього Статуту та укладених Підприємством договорів.</w:t>
      </w:r>
    </w:p>
    <w:p w:rsidR="00667EBB" w:rsidRPr="00FC64C1" w:rsidRDefault="008863EB">
      <w:pPr>
        <w:pStyle w:val="1"/>
        <w:numPr>
          <w:ilvl w:val="2"/>
          <w:numId w:val="6"/>
        </w:numPr>
        <w:shd w:val="clear" w:color="auto" w:fill="auto"/>
        <w:tabs>
          <w:tab w:val="left" w:pos="2194"/>
        </w:tabs>
        <w:ind w:left="820" w:firstLine="740"/>
        <w:jc w:val="both"/>
        <w:rPr>
          <w:color w:val="000000" w:themeColor="text1"/>
          <w:sz w:val="26"/>
          <w:szCs w:val="26"/>
        </w:rPr>
      </w:pPr>
      <w:r w:rsidRPr="00FC64C1">
        <w:rPr>
          <w:color w:val="000000" w:themeColor="text1"/>
          <w:sz w:val="26"/>
          <w:szCs w:val="26"/>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w:t>
      </w:r>
      <w:r w:rsidRPr="00FC64C1">
        <w:rPr>
          <w:color w:val="000000" w:themeColor="text1"/>
          <w:sz w:val="26"/>
          <w:szCs w:val="26"/>
        </w:rPr>
        <w:t>акріпленого за Підприємством на праві оперативного управління майна.</w:t>
      </w:r>
    </w:p>
    <w:p w:rsidR="00667EBB" w:rsidRPr="00FC64C1" w:rsidRDefault="008863EB">
      <w:pPr>
        <w:pStyle w:val="1"/>
        <w:numPr>
          <w:ilvl w:val="2"/>
          <w:numId w:val="6"/>
        </w:numPr>
        <w:shd w:val="clear" w:color="auto" w:fill="auto"/>
        <w:tabs>
          <w:tab w:val="left" w:pos="2266"/>
        </w:tabs>
        <w:spacing w:line="233" w:lineRule="auto"/>
        <w:ind w:left="820" w:firstLine="720"/>
        <w:jc w:val="both"/>
        <w:rPr>
          <w:color w:val="000000" w:themeColor="text1"/>
          <w:sz w:val="26"/>
          <w:szCs w:val="26"/>
        </w:rPr>
      </w:pPr>
      <w:r w:rsidRPr="00FC64C1">
        <w:rPr>
          <w:color w:val="000000" w:themeColor="text1"/>
          <w:sz w:val="26"/>
          <w:szCs w:val="26"/>
        </w:rPr>
        <w:t>У межах своєї компетенції видає накази та інші акти, дає вказівки, обов’язкові для всіх підрозділів та працівників Підприємства.</w:t>
      </w:r>
    </w:p>
    <w:p w:rsidR="00667EBB" w:rsidRPr="00FC64C1" w:rsidRDefault="008863EB">
      <w:pPr>
        <w:pStyle w:val="1"/>
        <w:numPr>
          <w:ilvl w:val="2"/>
          <w:numId w:val="6"/>
        </w:numPr>
        <w:shd w:val="clear" w:color="auto" w:fill="auto"/>
        <w:tabs>
          <w:tab w:val="left" w:pos="2266"/>
        </w:tabs>
        <w:spacing w:line="233" w:lineRule="auto"/>
        <w:ind w:left="820" w:firstLine="720"/>
        <w:jc w:val="both"/>
        <w:rPr>
          <w:color w:val="000000" w:themeColor="text1"/>
          <w:sz w:val="26"/>
          <w:szCs w:val="26"/>
        </w:rPr>
      </w:pPr>
      <w:r w:rsidRPr="00FC64C1">
        <w:rPr>
          <w:color w:val="000000" w:themeColor="text1"/>
          <w:sz w:val="26"/>
          <w:szCs w:val="26"/>
        </w:rPr>
        <w:t>Забезпечує контроль за веденням та зберіганням медичної та</w:t>
      </w:r>
      <w:r w:rsidRPr="00FC64C1">
        <w:rPr>
          <w:color w:val="000000" w:themeColor="text1"/>
          <w:sz w:val="26"/>
          <w:szCs w:val="26"/>
        </w:rPr>
        <w:t xml:space="preserve"> іншої документації.</w:t>
      </w:r>
    </w:p>
    <w:p w:rsidR="00667EBB" w:rsidRPr="00FC64C1" w:rsidRDefault="008863EB">
      <w:pPr>
        <w:pStyle w:val="1"/>
        <w:numPr>
          <w:ilvl w:val="2"/>
          <w:numId w:val="6"/>
        </w:numPr>
        <w:shd w:val="clear" w:color="auto" w:fill="auto"/>
        <w:tabs>
          <w:tab w:val="left" w:pos="2189"/>
        </w:tabs>
        <w:ind w:left="820" w:firstLine="720"/>
        <w:jc w:val="both"/>
        <w:rPr>
          <w:color w:val="000000" w:themeColor="text1"/>
          <w:sz w:val="26"/>
          <w:szCs w:val="26"/>
        </w:rPr>
      </w:pPr>
      <w:r w:rsidRPr="00FC64C1">
        <w:rPr>
          <w:color w:val="000000" w:themeColor="text1"/>
          <w:sz w:val="26"/>
          <w:szCs w:val="26"/>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w:t>
      </w:r>
      <w:r w:rsidRPr="00FC64C1">
        <w:rPr>
          <w:color w:val="000000" w:themeColor="text1"/>
          <w:sz w:val="26"/>
          <w:szCs w:val="26"/>
        </w:rPr>
        <w:t>ь є обов’язковим.</w:t>
      </w:r>
    </w:p>
    <w:p w:rsidR="00667EBB" w:rsidRPr="00FC64C1" w:rsidRDefault="008863EB">
      <w:pPr>
        <w:pStyle w:val="1"/>
        <w:numPr>
          <w:ilvl w:val="2"/>
          <w:numId w:val="6"/>
        </w:numPr>
        <w:shd w:val="clear" w:color="auto" w:fill="auto"/>
        <w:tabs>
          <w:tab w:val="left" w:pos="2184"/>
        </w:tabs>
        <w:ind w:left="820" w:firstLine="720"/>
        <w:jc w:val="both"/>
        <w:rPr>
          <w:color w:val="000000" w:themeColor="text1"/>
          <w:sz w:val="26"/>
          <w:szCs w:val="26"/>
        </w:rPr>
      </w:pPr>
      <w:r w:rsidRPr="00FC64C1">
        <w:rPr>
          <w:color w:val="000000" w:themeColor="text1"/>
          <w:sz w:val="26"/>
          <w:szCs w:val="26"/>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w:t>
      </w:r>
      <w:r w:rsidRPr="00FC64C1">
        <w:rPr>
          <w:color w:val="000000" w:themeColor="text1"/>
          <w:sz w:val="26"/>
          <w:szCs w:val="26"/>
        </w:rPr>
        <w:t>сновника надає звіт про ефективність використання орендованого майна, а також інформацію про наявність вільних площ, придатних для надання в оренду.</w:t>
      </w:r>
    </w:p>
    <w:p w:rsidR="00667EBB" w:rsidRPr="00FC64C1" w:rsidRDefault="008863EB">
      <w:pPr>
        <w:pStyle w:val="1"/>
        <w:numPr>
          <w:ilvl w:val="2"/>
          <w:numId w:val="6"/>
        </w:numPr>
        <w:shd w:val="clear" w:color="auto" w:fill="auto"/>
        <w:tabs>
          <w:tab w:val="left" w:pos="2314"/>
        </w:tabs>
        <w:ind w:left="820" w:firstLine="720"/>
        <w:jc w:val="both"/>
        <w:rPr>
          <w:color w:val="000000" w:themeColor="text1"/>
          <w:sz w:val="26"/>
          <w:szCs w:val="26"/>
        </w:rPr>
      </w:pPr>
      <w:r w:rsidRPr="00FC64C1">
        <w:rPr>
          <w:color w:val="000000" w:themeColor="text1"/>
          <w:sz w:val="26"/>
          <w:szCs w:val="26"/>
        </w:rPr>
        <w:t>Приймає рішення про прийняття на роботу, звільнення з роботи працівників Підприємства, а також інші, передб</w:t>
      </w:r>
      <w:r w:rsidRPr="00FC64C1">
        <w:rPr>
          <w:color w:val="000000" w:themeColor="text1"/>
          <w:sz w:val="26"/>
          <w:szCs w:val="26"/>
        </w:rPr>
        <w:t xml:space="preserve">ачені законодавством про працю </w:t>
      </w:r>
      <w:r w:rsidRPr="00FC64C1">
        <w:rPr>
          <w:color w:val="000000" w:themeColor="text1"/>
          <w:sz w:val="26"/>
          <w:szCs w:val="26"/>
        </w:rPr>
        <w:lastRenderedPageBreak/>
        <w:t>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w:t>
      </w:r>
      <w:r w:rsidRPr="00FC64C1">
        <w:rPr>
          <w:color w:val="000000" w:themeColor="text1"/>
          <w:sz w:val="26"/>
          <w:szCs w:val="26"/>
        </w:rPr>
        <w:t>о і кваліфікаційного рівня працівників згідно із затвердженим в установленому порядку штатним розписом.</w:t>
      </w:r>
    </w:p>
    <w:p w:rsidR="00667EBB" w:rsidRPr="00FC64C1" w:rsidRDefault="008863EB">
      <w:pPr>
        <w:pStyle w:val="1"/>
        <w:numPr>
          <w:ilvl w:val="2"/>
          <w:numId w:val="6"/>
        </w:numPr>
        <w:shd w:val="clear" w:color="auto" w:fill="auto"/>
        <w:tabs>
          <w:tab w:val="left" w:pos="2309"/>
        </w:tabs>
        <w:ind w:left="820" w:firstLine="720"/>
        <w:jc w:val="both"/>
        <w:rPr>
          <w:color w:val="000000" w:themeColor="text1"/>
          <w:sz w:val="26"/>
          <w:szCs w:val="26"/>
        </w:rPr>
      </w:pPr>
      <w:r w:rsidRPr="00FC64C1">
        <w:rPr>
          <w:color w:val="000000" w:themeColor="text1"/>
          <w:sz w:val="26"/>
          <w:szCs w:val="26"/>
        </w:rPr>
        <w:t>Забезпечує проведення колективних переговорів, укладення колективного договору в порядку, визначеному законодавством України.</w:t>
      </w:r>
    </w:p>
    <w:p w:rsidR="00667EBB" w:rsidRPr="00FC64C1" w:rsidRDefault="008863EB">
      <w:pPr>
        <w:pStyle w:val="1"/>
        <w:numPr>
          <w:ilvl w:val="2"/>
          <w:numId w:val="6"/>
        </w:numPr>
        <w:shd w:val="clear" w:color="auto" w:fill="auto"/>
        <w:tabs>
          <w:tab w:val="left" w:pos="2299"/>
        </w:tabs>
        <w:ind w:left="820" w:firstLine="720"/>
        <w:jc w:val="both"/>
        <w:rPr>
          <w:color w:val="000000" w:themeColor="text1"/>
          <w:sz w:val="26"/>
          <w:szCs w:val="26"/>
        </w:rPr>
      </w:pPr>
      <w:r w:rsidRPr="00FC64C1">
        <w:rPr>
          <w:color w:val="000000" w:themeColor="text1"/>
          <w:sz w:val="26"/>
          <w:szCs w:val="26"/>
        </w:rPr>
        <w:t xml:space="preserve">Призначає на посаду та </w:t>
      </w:r>
      <w:r w:rsidRPr="00FC64C1">
        <w:rPr>
          <w:color w:val="000000" w:themeColor="text1"/>
          <w:sz w:val="26"/>
          <w:szCs w:val="26"/>
        </w:rPr>
        <w:t>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667EBB" w:rsidRPr="00FC64C1" w:rsidRDefault="008863EB">
      <w:pPr>
        <w:pStyle w:val="1"/>
        <w:numPr>
          <w:ilvl w:val="2"/>
          <w:numId w:val="6"/>
        </w:numPr>
        <w:shd w:val="clear" w:color="auto" w:fill="auto"/>
        <w:tabs>
          <w:tab w:val="left" w:pos="2299"/>
        </w:tabs>
        <w:ind w:left="820" w:firstLine="720"/>
        <w:jc w:val="both"/>
        <w:rPr>
          <w:color w:val="000000" w:themeColor="text1"/>
          <w:sz w:val="26"/>
          <w:szCs w:val="26"/>
        </w:rPr>
      </w:pPr>
      <w:r w:rsidRPr="00FC64C1">
        <w:rPr>
          <w:color w:val="000000" w:themeColor="text1"/>
          <w:sz w:val="26"/>
          <w:szCs w:val="26"/>
        </w:rPr>
        <w:t>Забезпечує дотримання на Підприємстві вимог законодавства про охорону праці, санітарно-гігієнічн</w:t>
      </w:r>
      <w:r w:rsidRPr="00FC64C1">
        <w:rPr>
          <w:color w:val="000000" w:themeColor="text1"/>
          <w:sz w:val="26"/>
          <w:szCs w:val="26"/>
        </w:rPr>
        <w:t>их та протипожежних норм і правил, створення належних умов праці.</w:t>
      </w:r>
    </w:p>
    <w:p w:rsidR="00667EBB" w:rsidRPr="00FC64C1" w:rsidRDefault="008863EB">
      <w:pPr>
        <w:pStyle w:val="1"/>
        <w:numPr>
          <w:ilvl w:val="2"/>
          <w:numId w:val="6"/>
        </w:numPr>
        <w:shd w:val="clear" w:color="auto" w:fill="auto"/>
        <w:tabs>
          <w:tab w:val="left" w:pos="2304"/>
        </w:tabs>
        <w:ind w:left="820" w:firstLine="720"/>
        <w:jc w:val="both"/>
        <w:rPr>
          <w:color w:val="000000" w:themeColor="text1"/>
          <w:sz w:val="26"/>
          <w:szCs w:val="26"/>
        </w:rPr>
      </w:pPr>
      <w:r w:rsidRPr="00FC64C1">
        <w:rPr>
          <w:color w:val="000000" w:themeColor="text1"/>
          <w:sz w:val="26"/>
          <w:szCs w:val="26"/>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67EBB" w:rsidRPr="00FC64C1" w:rsidRDefault="008863EB">
      <w:pPr>
        <w:pStyle w:val="1"/>
        <w:numPr>
          <w:ilvl w:val="2"/>
          <w:numId w:val="6"/>
        </w:numPr>
        <w:shd w:val="clear" w:color="auto" w:fill="auto"/>
        <w:tabs>
          <w:tab w:val="left" w:pos="2299"/>
        </w:tabs>
        <w:ind w:left="820" w:firstLine="720"/>
        <w:jc w:val="both"/>
        <w:rPr>
          <w:color w:val="000000" w:themeColor="text1"/>
          <w:sz w:val="26"/>
          <w:szCs w:val="26"/>
        </w:rPr>
      </w:pPr>
      <w:r w:rsidRPr="00FC64C1">
        <w:rPr>
          <w:color w:val="000000" w:themeColor="text1"/>
          <w:sz w:val="26"/>
          <w:szCs w:val="26"/>
        </w:rPr>
        <w:t>Несе відповідальність за зби</w:t>
      </w:r>
      <w:r w:rsidRPr="00FC64C1">
        <w:rPr>
          <w:color w:val="000000" w:themeColor="text1"/>
          <w:sz w:val="26"/>
          <w:szCs w:val="26"/>
        </w:rPr>
        <w:t>тки, завдані Підприємству з вини Директора Підприємства в порядку, визначеному законодавством.</w:t>
      </w:r>
    </w:p>
    <w:p w:rsidR="00667EBB" w:rsidRPr="00FC64C1" w:rsidRDefault="008863EB">
      <w:pPr>
        <w:pStyle w:val="1"/>
        <w:numPr>
          <w:ilvl w:val="2"/>
          <w:numId w:val="6"/>
        </w:numPr>
        <w:shd w:val="clear" w:color="auto" w:fill="auto"/>
        <w:tabs>
          <w:tab w:val="left" w:pos="2299"/>
        </w:tabs>
        <w:ind w:left="820" w:firstLine="720"/>
        <w:jc w:val="both"/>
        <w:rPr>
          <w:color w:val="000000" w:themeColor="text1"/>
          <w:sz w:val="26"/>
          <w:szCs w:val="26"/>
        </w:rPr>
      </w:pPr>
      <w:r w:rsidRPr="00FC64C1">
        <w:rPr>
          <w:color w:val="000000" w:themeColor="text1"/>
          <w:sz w:val="26"/>
          <w:szCs w:val="26"/>
        </w:rPr>
        <w:t>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w:t>
      </w:r>
      <w:r w:rsidRPr="00FC64C1">
        <w:rPr>
          <w:color w:val="000000" w:themeColor="text1"/>
          <w:sz w:val="26"/>
          <w:szCs w:val="26"/>
        </w:rPr>
        <w:t>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медичного призначення та придбання, зберігання</w:t>
      </w:r>
      <w:r w:rsidRPr="00FC64C1">
        <w:rPr>
          <w:color w:val="000000" w:themeColor="text1"/>
          <w:sz w:val="26"/>
          <w:szCs w:val="26"/>
        </w:rPr>
        <w:t xml:space="preserve">, перевезення, реалізація (відпуск), знищення, використання наркотичних засобів (списку 1 таблиці II та списку 1 таблиці III), психотропних речовин (списку 2 таблиці II та списку 2 таблиці </w:t>
      </w:r>
      <w:r w:rsidRPr="00FC64C1">
        <w:rPr>
          <w:color w:val="000000" w:themeColor="text1"/>
          <w:sz w:val="26"/>
          <w:szCs w:val="26"/>
          <w:lang w:val="en-US" w:eastAsia="en-US" w:bidi="en-US"/>
        </w:rPr>
        <w:t>III</w:t>
      </w:r>
      <w:r w:rsidRPr="00FC64C1">
        <w:rPr>
          <w:color w:val="000000" w:themeColor="text1"/>
          <w:sz w:val="26"/>
          <w:szCs w:val="26"/>
          <w:lang w:eastAsia="en-US" w:bidi="en-US"/>
        </w:rPr>
        <w:t xml:space="preserve">), </w:t>
      </w:r>
      <w:r w:rsidRPr="00FC64C1">
        <w:rPr>
          <w:color w:val="000000" w:themeColor="text1"/>
          <w:sz w:val="26"/>
          <w:szCs w:val="26"/>
        </w:rPr>
        <w:t>прекурсорів (списку 1 таблиці IV та списку 2 таблиці IV) «Пер</w:t>
      </w:r>
      <w:r w:rsidRPr="00FC64C1">
        <w:rPr>
          <w:color w:val="000000" w:themeColor="text1"/>
          <w:sz w:val="26"/>
          <w:szCs w:val="26"/>
        </w:rPr>
        <w:t>еліку наркотичних засобів, психотропних речовин і прекурсорів»</w:t>
      </w:r>
    </w:p>
    <w:p w:rsidR="00667EBB" w:rsidRPr="00FC64C1" w:rsidRDefault="008863EB">
      <w:pPr>
        <w:pStyle w:val="1"/>
        <w:numPr>
          <w:ilvl w:val="2"/>
          <w:numId w:val="6"/>
        </w:numPr>
        <w:shd w:val="clear" w:color="auto" w:fill="auto"/>
        <w:tabs>
          <w:tab w:val="left" w:pos="2294"/>
        </w:tabs>
        <w:ind w:left="820" w:firstLine="720"/>
        <w:jc w:val="both"/>
        <w:rPr>
          <w:color w:val="000000" w:themeColor="text1"/>
          <w:sz w:val="26"/>
          <w:szCs w:val="26"/>
        </w:rPr>
      </w:pPr>
      <w:r w:rsidRPr="00FC64C1">
        <w:rPr>
          <w:color w:val="000000" w:themeColor="text1"/>
          <w:sz w:val="26"/>
          <w:szCs w:val="26"/>
        </w:rPr>
        <w:t>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667EBB" w:rsidRPr="00FC64C1" w:rsidRDefault="008863EB">
      <w:pPr>
        <w:pStyle w:val="1"/>
        <w:numPr>
          <w:ilvl w:val="1"/>
          <w:numId w:val="6"/>
        </w:numPr>
        <w:shd w:val="clear" w:color="auto" w:fill="auto"/>
        <w:tabs>
          <w:tab w:val="left" w:pos="2126"/>
        </w:tabs>
        <w:spacing w:line="252" w:lineRule="auto"/>
        <w:ind w:left="820" w:firstLine="720"/>
        <w:jc w:val="both"/>
        <w:rPr>
          <w:color w:val="000000" w:themeColor="text1"/>
          <w:sz w:val="26"/>
          <w:szCs w:val="26"/>
        </w:rPr>
      </w:pPr>
      <w:r w:rsidRPr="00FC64C1">
        <w:rPr>
          <w:color w:val="000000" w:themeColor="text1"/>
          <w:sz w:val="26"/>
          <w:szCs w:val="26"/>
        </w:rPr>
        <w:t xml:space="preserve">Директор Підприємства та </w:t>
      </w:r>
      <w:r w:rsidRPr="00FC64C1">
        <w:rPr>
          <w:color w:val="000000" w:themeColor="text1"/>
          <w:sz w:val="26"/>
          <w:szCs w:val="26"/>
        </w:rPr>
        <w:t>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667EBB" w:rsidRPr="00FC64C1" w:rsidRDefault="008863EB">
      <w:pPr>
        <w:pStyle w:val="1"/>
        <w:numPr>
          <w:ilvl w:val="1"/>
          <w:numId w:val="6"/>
        </w:numPr>
        <w:shd w:val="clear" w:color="auto" w:fill="auto"/>
        <w:tabs>
          <w:tab w:val="left" w:pos="2002"/>
        </w:tabs>
        <w:spacing w:after="200" w:line="252" w:lineRule="auto"/>
        <w:ind w:left="820" w:firstLine="720"/>
        <w:jc w:val="both"/>
        <w:rPr>
          <w:color w:val="000000" w:themeColor="text1"/>
          <w:sz w:val="26"/>
          <w:szCs w:val="26"/>
        </w:rPr>
      </w:pPr>
      <w:r w:rsidRPr="00FC64C1">
        <w:rPr>
          <w:color w:val="000000" w:themeColor="text1"/>
          <w:sz w:val="26"/>
          <w:szCs w:val="26"/>
        </w:rPr>
        <w:t>У разі відсутності Директора Підприємства або неможливості виконувати свої обов’яз</w:t>
      </w:r>
      <w:r w:rsidRPr="00FC64C1">
        <w:rPr>
          <w:color w:val="000000" w:themeColor="text1"/>
          <w:sz w:val="26"/>
          <w:szCs w:val="26"/>
        </w:rPr>
        <w:t>ки з інших причин, обов’язки виконує заступник Директора чи інша особа згідно з функціональними (посадовими) обов’язками.</w:t>
      </w:r>
    </w:p>
    <w:p w:rsidR="00667EBB" w:rsidRPr="00FC64C1" w:rsidRDefault="008863EB">
      <w:pPr>
        <w:pStyle w:val="22"/>
        <w:keepNext/>
        <w:keepLines/>
        <w:numPr>
          <w:ilvl w:val="0"/>
          <w:numId w:val="6"/>
        </w:numPr>
        <w:shd w:val="clear" w:color="auto" w:fill="auto"/>
        <w:tabs>
          <w:tab w:val="left" w:pos="3074"/>
        </w:tabs>
        <w:ind w:left="2780"/>
        <w:jc w:val="both"/>
        <w:rPr>
          <w:color w:val="000000" w:themeColor="text1"/>
          <w:sz w:val="26"/>
          <w:szCs w:val="26"/>
        </w:rPr>
      </w:pPr>
      <w:bookmarkStart w:id="19" w:name="bookmark18"/>
      <w:bookmarkStart w:id="20" w:name="bookmark19"/>
      <w:r w:rsidRPr="00FC64C1">
        <w:rPr>
          <w:color w:val="000000" w:themeColor="text1"/>
          <w:sz w:val="26"/>
          <w:szCs w:val="26"/>
        </w:rPr>
        <w:t>ОРГАНІЗАЦІЙНА СТРУКТУРА ПІДПРИЄМСТВА</w:t>
      </w:r>
      <w:bookmarkEnd w:id="19"/>
      <w:bookmarkEnd w:id="20"/>
    </w:p>
    <w:p w:rsidR="00667EBB" w:rsidRPr="00FC64C1" w:rsidRDefault="008863EB">
      <w:pPr>
        <w:pStyle w:val="1"/>
        <w:numPr>
          <w:ilvl w:val="1"/>
          <w:numId w:val="6"/>
        </w:numPr>
        <w:shd w:val="clear" w:color="auto" w:fill="auto"/>
        <w:tabs>
          <w:tab w:val="left" w:pos="1982"/>
        </w:tabs>
        <w:ind w:left="1520" w:firstLine="0"/>
        <w:jc w:val="both"/>
        <w:rPr>
          <w:color w:val="000000" w:themeColor="text1"/>
          <w:sz w:val="26"/>
          <w:szCs w:val="26"/>
        </w:rPr>
      </w:pPr>
      <w:r w:rsidRPr="00FC64C1">
        <w:rPr>
          <w:color w:val="000000" w:themeColor="text1"/>
          <w:sz w:val="26"/>
          <w:szCs w:val="26"/>
        </w:rPr>
        <w:t>Структура Підприємства включає:</w:t>
      </w:r>
    </w:p>
    <w:p w:rsidR="00667EBB" w:rsidRPr="00FC64C1" w:rsidRDefault="008863EB">
      <w:pPr>
        <w:pStyle w:val="1"/>
        <w:numPr>
          <w:ilvl w:val="2"/>
          <w:numId w:val="6"/>
        </w:numPr>
        <w:shd w:val="clear" w:color="auto" w:fill="auto"/>
        <w:tabs>
          <w:tab w:val="left" w:pos="2149"/>
        </w:tabs>
        <w:ind w:left="1500" w:firstLine="0"/>
        <w:jc w:val="both"/>
        <w:rPr>
          <w:color w:val="000000" w:themeColor="text1"/>
          <w:sz w:val="26"/>
          <w:szCs w:val="26"/>
        </w:rPr>
      </w:pPr>
      <w:r w:rsidRPr="00FC64C1">
        <w:rPr>
          <w:color w:val="000000" w:themeColor="text1"/>
          <w:sz w:val="26"/>
          <w:szCs w:val="26"/>
        </w:rPr>
        <w:t>Адміністративно-управлінський відділ.</w:t>
      </w:r>
    </w:p>
    <w:p w:rsidR="00667EBB" w:rsidRPr="00FC64C1" w:rsidRDefault="008863EB">
      <w:pPr>
        <w:pStyle w:val="1"/>
        <w:numPr>
          <w:ilvl w:val="2"/>
          <w:numId w:val="6"/>
        </w:numPr>
        <w:shd w:val="clear" w:color="auto" w:fill="auto"/>
        <w:tabs>
          <w:tab w:val="left" w:pos="2149"/>
        </w:tabs>
        <w:ind w:left="1500" w:firstLine="0"/>
        <w:jc w:val="both"/>
        <w:rPr>
          <w:color w:val="000000" w:themeColor="text1"/>
          <w:sz w:val="26"/>
          <w:szCs w:val="26"/>
        </w:rPr>
      </w:pPr>
      <w:r w:rsidRPr="00FC64C1">
        <w:rPr>
          <w:color w:val="000000" w:themeColor="text1"/>
          <w:sz w:val="26"/>
          <w:szCs w:val="26"/>
        </w:rPr>
        <w:t xml:space="preserve">Допоміжні підрозділи, у </w:t>
      </w:r>
      <w:r w:rsidRPr="00FC64C1">
        <w:rPr>
          <w:color w:val="000000" w:themeColor="text1"/>
          <w:sz w:val="26"/>
          <w:szCs w:val="26"/>
        </w:rPr>
        <w:t>тому числі господарчі.</w:t>
      </w:r>
    </w:p>
    <w:p w:rsidR="00667EBB" w:rsidRPr="00FC64C1" w:rsidRDefault="008863EB">
      <w:pPr>
        <w:pStyle w:val="1"/>
        <w:numPr>
          <w:ilvl w:val="2"/>
          <w:numId w:val="6"/>
        </w:numPr>
        <w:shd w:val="clear" w:color="auto" w:fill="auto"/>
        <w:tabs>
          <w:tab w:val="left" w:pos="2139"/>
        </w:tabs>
        <w:ind w:left="780" w:firstLine="740"/>
        <w:jc w:val="both"/>
        <w:rPr>
          <w:color w:val="000000" w:themeColor="text1"/>
          <w:sz w:val="26"/>
          <w:szCs w:val="26"/>
        </w:rPr>
      </w:pPr>
      <w:r w:rsidRPr="00FC64C1">
        <w:rPr>
          <w:color w:val="000000" w:themeColor="text1"/>
          <w:sz w:val="26"/>
          <w:szCs w:val="26"/>
        </w:rPr>
        <w:t>Лікувально-профілактичні підрозділи (амбулаторії, які можуть включати фельдшерсько-акушерські пункти, пункти здоров’я).</w:t>
      </w:r>
    </w:p>
    <w:p w:rsidR="00667EBB" w:rsidRPr="00FC64C1" w:rsidRDefault="008863EB">
      <w:pPr>
        <w:pStyle w:val="1"/>
        <w:numPr>
          <w:ilvl w:val="1"/>
          <w:numId w:val="6"/>
        </w:numPr>
        <w:shd w:val="clear" w:color="auto" w:fill="auto"/>
        <w:tabs>
          <w:tab w:val="left" w:pos="1957"/>
        </w:tabs>
        <w:ind w:left="780" w:firstLine="740"/>
        <w:jc w:val="both"/>
        <w:rPr>
          <w:color w:val="000000" w:themeColor="text1"/>
          <w:sz w:val="26"/>
          <w:szCs w:val="26"/>
        </w:rPr>
      </w:pPr>
      <w:r w:rsidRPr="00FC64C1">
        <w:rPr>
          <w:color w:val="000000" w:themeColor="text1"/>
          <w:sz w:val="26"/>
          <w:szCs w:val="26"/>
        </w:rPr>
        <w:t xml:space="preserve">Структура Підприємства, порядок внутрішньої організації та сфери діяльності структурних підрозділів Підприємства </w:t>
      </w:r>
      <w:r w:rsidRPr="00FC64C1">
        <w:rPr>
          <w:color w:val="000000" w:themeColor="text1"/>
          <w:sz w:val="26"/>
          <w:szCs w:val="26"/>
        </w:rPr>
        <w:t>затверджуються Директором Підприємства.</w:t>
      </w:r>
    </w:p>
    <w:p w:rsidR="00667EBB" w:rsidRPr="00FC64C1" w:rsidRDefault="008863EB">
      <w:pPr>
        <w:pStyle w:val="1"/>
        <w:numPr>
          <w:ilvl w:val="1"/>
          <w:numId w:val="6"/>
        </w:numPr>
        <w:shd w:val="clear" w:color="auto" w:fill="auto"/>
        <w:tabs>
          <w:tab w:val="left" w:pos="2003"/>
        </w:tabs>
        <w:ind w:left="780" w:firstLine="740"/>
        <w:jc w:val="both"/>
        <w:rPr>
          <w:color w:val="000000" w:themeColor="text1"/>
          <w:sz w:val="26"/>
          <w:szCs w:val="26"/>
        </w:rPr>
      </w:pPr>
      <w:r w:rsidRPr="00FC64C1">
        <w:rPr>
          <w:color w:val="000000" w:themeColor="text1"/>
          <w:sz w:val="26"/>
          <w:szCs w:val="26"/>
        </w:rPr>
        <w:t>Функціональні обов’язки та посадові інструкції працівників Підприємства затверджуються його Директором.</w:t>
      </w:r>
    </w:p>
    <w:p w:rsidR="00667EBB" w:rsidRPr="00FC64C1" w:rsidRDefault="008863EB">
      <w:pPr>
        <w:pStyle w:val="1"/>
        <w:numPr>
          <w:ilvl w:val="1"/>
          <w:numId w:val="6"/>
        </w:numPr>
        <w:shd w:val="clear" w:color="auto" w:fill="auto"/>
        <w:tabs>
          <w:tab w:val="left" w:pos="1966"/>
        </w:tabs>
        <w:ind w:left="780" w:firstLine="740"/>
        <w:jc w:val="both"/>
        <w:rPr>
          <w:color w:val="000000" w:themeColor="text1"/>
          <w:sz w:val="26"/>
          <w:szCs w:val="26"/>
        </w:rPr>
      </w:pPr>
      <w:r w:rsidRPr="00FC64C1">
        <w:rPr>
          <w:color w:val="000000" w:themeColor="text1"/>
          <w:sz w:val="26"/>
          <w:szCs w:val="26"/>
        </w:rPr>
        <w:t xml:space="preserve">Штатну чисельність Підприємства Директор визначає на власний розсуд на підставі фінансового плану Підприємства, </w:t>
      </w:r>
      <w:r w:rsidRPr="00FC64C1">
        <w:rPr>
          <w:color w:val="000000" w:themeColor="text1"/>
          <w:sz w:val="26"/>
          <w:szCs w:val="26"/>
        </w:rPr>
        <w:t xml:space="preserve">погодженого в установленому </w:t>
      </w:r>
      <w:r w:rsidRPr="00FC64C1">
        <w:rPr>
          <w:color w:val="000000" w:themeColor="text1"/>
          <w:sz w:val="26"/>
          <w:szCs w:val="26"/>
        </w:rPr>
        <w:lastRenderedPageBreak/>
        <w:t>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667EBB" w:rsidRPr="00FC64C1" w:rsidRDefault="008863EB">
      <w:pPr>
        <w:pStyle w:val="1"/>
        <w:numPr>
          <w:ilvl w:val="1"/>
          <w:numId w:val="6"/>
        </w:numPr>
        <w:shd w:val="clear" w:color="auto" w:fill="auto"/>
        <w:tabs>
          <w:tab w:val="left" w:pos="1966"/>
        </w:tabs>
        <w:spacing w:after="260"/>
        <w:ind w:left="780" w:firstLine="740"/>
        <w:jc w:val="both"/>
        <w:rPr>
          <w:color w:val="000000" w:themeColor="text1"/>
          <w:sz w:val="26"/>
          <w:szCs w:val="26"/>
        </w:rPr>
      </w:pPr>
      <w:r w:rsidRPr="00FC64C1">
        <w:rPr>
          <w:color w:val="000000" w:themeColor="text1"/>
          <w:sz w:val="26"/>
          <w:szCs w:val="26"/>
        </w:rPr>
        <w:t>Структурні підрозділи підприємства шляхом виділення можуть за ріше</w:t>
      </w:r>
      <w:r w:rsidRPr="00FC64C1">
        <w:rPr>
          <w:color w:val="000000" w:themeColor="text1"/>
          <w:sz w:val="26"/>
          <w:szCs w:val="26"/>
        </w:rPr>
        <w:t>нням Засновника підприємства бути виокремлені в самостійні юридичні особи</w:t>
      </w:r>
    </w:p>
    <w:p w:rsidR="00667EBB" w:rsidRPr="00FC64C1" w:rsidRDefault="008863EB">
      <w:pPr>
        <w:pStyle w:val="22"/>
        <w:keepNext/>
        <w:keepLines/>
        <w:numPr>
          <w:ilvl w:val="0"/>
          <w:numId w:val="6"/>
        </w:numPr>
        <w:shd w:val="clear" w:color="auto" w:fill="auto"/>
        <w:tabs>
          <w:tab w:val="left" w:pos="3198"/>
        </w:tabs>
        <w:spacing w:after="260"/>
        <w:ind w:left="2900"/>
        <w:jc w:val="left"/>
        <w:rPr>
          <w:color w:val="000000" w:themeColor="text1"/>
          <w:sz w:val="26"/>
          <w:szCs w:val="26"/>
        </w:rPr>
      </w:pPr>
      <w:bookmarkStart w:id="21" w:name="bookmark20"/>
      <w:bookmarkStart w:id="22" w:name="bookmark21"/>
      <w:r w:rsidRPr="00FC64C1">
        <w:rPr>
          <w:color w:val="000000" w:themeColor="text1"/>
          <w:sz w:val="26"/>
          <w:szCs w:val="26"/>
        </w:rPr>
        <w:t>ПОВНОВАЖЕННЯ ТРУДОВОГО КОЛЕКТИВУ</w:t>
      </w:r>
      <w:bookmarkEnd w:id="21"/>
      <w:bookmarkEnd w:id="22"/>
    </w:p>
    <w:p w:rsidR="00667EBB" w:rsidRPr="00FC64C1" w:rsidRDefault="008863EB">
      <w:pPr>
        <w:pStyle w:val="1"/>
        <w:numPr>
          <w:ilvl w:val="1"/>
          <w:numId w:val="6"/>
        </w:numPr>
        <w:shd w:val="clear" w:color="auto" w:fill="auto"/>
        <w:tabs>
          <w:tab w:val="left" w:pos="2003"/>
        </w:tabs>
        <w:ind w:left="780" w:firstLine="740"/>
        <w:jc w:val="both"/>
        <w:rPr>
          <w:color w:val="000000" w:themeColor="text1"/>
          <w:sz w:val="26"/>
          <w:szCs w:val="26"/>
        </w:rPr>
      </w:pPr>
      <w:r w:rsidRPr="00FC64C1">
        <w:rPr>
          <w:color w:val="000000" w:themeColor="text1"/>
          <w:sz w:val="26"/>
          <w:szCs w:val="26"/>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w:t>
      </w:r>
      <w:r w:rsidRPr="00FC64C1">
        <w:rPr>
          <w:color w:val="000000" w:themeColor="text1"/>
          <w:sz w:val="26"/>
          <w:szCs w:val="26"/>
        </w:rPr>
        <w:t>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sidR="00FC64C1" w:rsidRPr="00FC64C1">
        <w:rPr>
          <w:color w:val="000000" w:themeColor="text1"/>
          <w:sz w:val="26"/>
          <w:szCs w:val="26"/>
        </w:rPr>
        <w:t>-</w:t>
      </w:r>
      <w:r w:rsidRPr="00FC64C1">
        <w:rPr>
          <w:color w:val="000000" w:themeColor="text1"/>
          <w:sz w:val="26"/>
          <w:szCs w:val="26"/>
        </w:rPr>
        <w:t>культурного і побутового обслуговування. Представники первинної профсп</w:t>
      </w:r>
      <w:r w:rsidRPr="00FC64C1">
        <w:rPr>
          <w:color w:val="000000" w:themeColor="text1"/>
          <w:sz w:val="26"/>
          <w:szCs w:val="26"/>
        </w:rPr>
        <w:t>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667EBB" w:rsidRPr="00FC64C1" w:rsidRDefault="008863EB">
      <w:pPr>
        <w:pStyle w:val="1"/>
        <w:numPr>
          <w:ilvl w:val="1"/>
          <w:numId w:val="6"/>
        </w:numPr>
        <w:shd w:val="clear" w:color="auto" w:fill="auto"/>
        <w:tabs>
          <w:tab w:val="left" w:pos="1962"/>
        </w:tabs>
        <w:ind w:left="780" w:firstLine="740"/>
        <w:jc w:val="both"/>
        <w:rPr>
          <w:color w:val="000000" w:themeColor="text1"/>
          <w:sz w:val="26"/>
          <w:szCs w:val="26"/>
        </w:rPr>
      </w:pPr>
      <w:r w:rsidRPr="00FC64C1">
        <w:rPr>
          <w:color w:val="000000" w:themeColor="text1"/>
          <w:sz w:val="26"/>
          <w:szCs w:val="26"/>
        </w:rPr>
        <w:t>Трудовий колектив Підприємства склад</w:t>
      </w:r>
      <w:r w:rsidRPr="00FC64C1">
        <w:rPr>
          <w:color w:val="000000" w:themeColor="text1"/>
          <w:sz w:val="26"/>
          <w:szCs w:val="26"/>
        </w:rPr>
        <w:t>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67EBB" w:rsidRPr="00FC64C1" w:rsidRDefault="008863EB">
      <w:pPr>
        <w:pStyle w:val="1"/>
        <w:numPr>
          <w:ilvl w:val="1"/>
          <w:numId w:val="6"/>
        </w:numPr>
        <w:shd w:val="clear" w:color="auto" w:fill="auto"/>
        <w:tabs>
          <w:tab w:val="left" w:pos="1962"/>
        </w:tabs>
        <w:ind w:left="780" w:firstLine="740"/>
        <w:jc w:val="both"/>
        <w:rPr>
          <w:color w:val="000000" w:themeColor="text1"/>
          <w:sz w:val="26"/>
          <w:szCs w:val="26"/>
        </w:rPr>
      </w:pPr>
      <w:r w:rsidRPr="00FC64C1">
        <w:rPr>
          <w:color w:val="000000" w:themeColor="text1"/>
          <w:sz w:val="26"/>
          <w:szCs w:val="26"/>
        </w:rPr>
        <w:t>До складу органів, через які трудовий колектив реалізує с</w:t>
      </w:r>
      <w:r w:rsidRPr="00FC64C1">
        <w:rPr>
          <w:color w:val="000000" w:themeColor="text1"/>
          <w:sz w:val="26"/>
          <w:szCs w:val="26"/>
        </w:rPr>
        <w:t>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667EBB" w:rsidRPr="00FC64C1" w:rsidRDefault="008863EB">
      <w:pPr>
        <w:pStyle w:val="1"/>
        <w:numPr>
          <w:ilvl w:val="1"/>
          <w:numId w:val="6"/>
        </w:numPr>
        <w:shd w:val="clear" w:color="auto" w:fill="auto"/>
        <w:tabs>
          <w:tab w:val="left" w:pos="2003"/>
        </w:tabs>
        <w:ind w:left="780" w:firstLine="740"/>
        <w:jc w:val="both"/>
        <w:rPr>
          <w:color w:val="000000" w:themeColor="text1"/>
          <w:sz w:val="26"/>
          <w:szCs w:val="26"/>
        </w:rPr>
      </w:pPr>
      <w:r w:rsidRPr="00FC64C1">
        <w:rPr>
          <w:color w:val="000000" w:themeColor="text1"/>
          <w:sz w:val="26"/>
          <w:szCs w:val="26"/>
        </w:rPr>
        <w:t>Виробничі, трудові та соціальні відносини трудового колективу з адміністрацією Підприємства регулюються колективн</w:t>
      </w:r>
      <w:r w:rsidRPr="00FC64C1">
        <w:rPr>
          <w:color w:val="000000" w:themeColor="text1"/>
          <w:sz w:val="26"/>
          <w:szCs w:val="26"/>
        </w:rPr>
        <w:t>им договором.</w:t>
      </w:r>
    </w:p>
    <w:p w:rsidR="00667EBB" w:rsidRPr="00FC64C1" w:rsidRDefault="008863EB">
      <w:pPr>
        <w:pStyle w:val="1"/>
        <w:numPr>
          <w:ilvl w:val="1"/>
          <w:numId w:val="6"/>
        </w:numPr>
        <w:shd w:val="clear" w:color="auto" w:fill="auto"/>
        <w:tabs>
          <w:tab w:val="left" w:pos="1966"/>
        </w:tabs>
        <w:ind w:left="780" w:firstLine="740"/>
        <w:jc w:val="both"/>
        <w:rPr>
          <w:color w:val="000000" w:themeColor="text1"/>
          <w:sz w:val="26"/>
          <w:szCs w:val="26"/>
        </w:rPr>
      </w:pPr>
      <w:r w:rsidRPr="00FC64C1">
        <w:rPr>
          <w:color w:val="000000" w:themeColor="text1"/>
          <w:sz w:val="26"/>
          <w:szCs w:val="26"/>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667EBB" w:rsidRPr="00FC64C1" w:rsidRDefault="008863EB">
      <w:pPr>
        <w:pStyle w:val="1"/>
        <w:numPr>
          <w:ilvl w:val="1"/>
          <w:numId w:val="6"/>
        </w:numPr>
        <w:shd w:val="clear" w:color="auto" w:fill="auto"/>
        <w:tabs>
          <w:tab w:val="left" w:pos="1966"/>
        </w:tabs>
        <w:ind w:left="780" w:firstLine="740"/>
        <w:jc w:val="both"/>
        <w:rPr>
          <w:color w:val="000000" w:themeColor="text1"/>
          <w:sz w:val="26"/>
          <w:szCs w:val="26"/>
        </w:rPr>
      </w:pPr>
      <w:r w:rsidRPr="00FC64C1">
        <w:rPr>
          <w:color w:val="000000" w:themeColor="text1"/>
          <w:sz w:val="26"/>
          <w:szCs w:val="26"/>
        </w:rPr>
        <w:t>Питання щод</w:t>
      </w:r>
      <w:r w:rsidRPr="00FC64C1">
        <w:rPr>
          <w:color w:val="000000" w:themeColor="text1"/>
          <w:sz w:val="26"/>
          <w:szCs w:val="26"/>
        </w:rPr>
        <w:t>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w:t>
      </w:r>
      <w:r w:rsidRPr="00FC64C1">
        <w:rPr>
          <w:color w:val="000000" w:themeColor="text1"/>
          <w:sz w:val="26"/>
          <w:szCs w:val="26"/>
        </w:rPr>
        <w:t>го договору.</w:t>
      </w:r>
    </w:p>
    <w:p w:rsidR="00667EBB" w:rsidRPr="00FC64C1" w:rsidRDefault="008863EB">
      <w:pPr>
        <w:pStyle w:val="1"/>
        <w:numPr>
          <w:ilvl w:val="1"/>
          <w:numId w:val="6"/>
        </w:numPr>
        <w:shd w:val="clear" w:color="auto" w:fill="auto"/>
        <w:tabs>
          <w:tab w:val="left" w:pos="1966"/>
        </w:tabs>
        <w:ind w:left="780" w:firstLine="740"/>
        <w:jc w:val="both"/>
        <w:rPr>
          <w:color w:val="000000" w:themeColor="text1"/>
          <w:sz w:val="26"/>
          <w:szCs w:val="26"/>
        </w:rPr>
      </w:pPr>
      <w:r w:rsidRPr="00FC64C1">
        <w:rPr>
          <w:color w:val="000000" w:themeColor="text1"/>
          <w:sz w:val="26"/>
          <w:szCs w:val="26"/>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w:t>
      </w:r>
      <w:r w:rsidRPr="00FC64C1">
        <w:rPr>
          <w:color w:val="000000" w:themeColor="text1"/>
          <w:sz w:val="26"/>
          <w:szCs w:val="26"/>
        </w:rPr>
        <w:t>ння та розміри надбавок, доплат, премій, винагоро</w:t>
      </w:r>
      <w:r w:rsidR="00E92CA9" w:rsidRPr="00FC64C1">
        <w:rPr>
          <w:color w:val="000000" w:themeColor="text1"/>
          <w:sz w:val="26"/>
          <w:szCs w:val="26"/>
        </w:rPr>
        <w:t>д та інших заохочувальних, комп</w:t>
      </w:r>
      <w:r w:rsidRPr="00FC64C1">
        <w:rPr>
          <w:color w:val="000000" w:themeColor="text1"/>
          <w:sz w:val="26"/>
          <w:szCs w:val="26"/>
        </w:rPr>
        <w:t>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w:t>
      </w:r>
      <w:r w:rsidRPr="00FC64C1">
        <w:rPr>
          <w:color w:val="000000" w:themeColor="text1"/>
          <w:sz w:val="26"/>
          <w:szCs w:val="26"/>
        </w:rPr>
        <w:t xml:space="preserve">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Засновником.</w:t>
      </w:r>
    </w:p>
    <w:p w:rsidR="00667EBB" w:rsidRPr="00FC64C1" w:rsidRDefault="008863EB">
      <w:pPr>
        <w:pStyle w:val="1"/>
        <w:numPr>
          <w:ilvl w:val="1"/>
          <w:numId w:val="6"/>
        </w:numPr>
        <w:shd w:val="clear" w:color="auto" w:fill="auto"/>
        <w:tabs>
          <w:tab w:val="left" w:pos="1962"/>
        </w:tabs>
        <w:spacing w:after="260"/>
        <w:ind w:left="780" w:firstLine="740"/>
        <w:jc w:val="both"/>
        <w:rPr>
          <w:color w:val="000000" w:themeColor="text1"/>
          <w:sz w:val="26"/>
          <w:szCs w:val="26"/>
        </w:rPr>
      </w:pPr>
      <w:r w:rsidRPr="00FC64C1">
        <w:rPr>
          <w:color w:val="000000" w:themeColor="text1"/>
          <w:sz w:val="26"/>
          <w:szCs w:val="26"/>
        </w:rPr>
        <w:t xml:space="preserve">Працівники </w:t>
      </w:r>
      <w:r w:rsidRPr="00FC64C1">
        <w:rPr>
          <w:color w:val="000000" w:themeColor="text1"/>
          <w:sz w:val="26"/>
          <w:szCs w:val="26"/>
        </w:rPr>
        <w:t>Підприємства проводять свою діяльність відповідно до Статуту, колективного договору та посадових інструкцій згідно з законодавством.</w:t>
      </w:r>
    </w:p>
    <w:p w:rsidR="00E92CA9" w:rsidRPr="00FC64C1" w:rsidRDefault="008863EB" w:rsidP="00E92CA9">
      <w:pPr>
        <w:pStyle w:val="1"/>
        <w:numPr>
          <w:ilvl w:val="0"/>
          <w:numId w:val="6"/>
        </w:numPr>
        <w:shd w:val="clear" w:color="auto" w:fill="auto"/>
        <w:tabs>
          <w:tab w:val="left" w:pos="3474"/>
        </w:tabs>
        <w:ind w:left="3080" w:firstLine="0"/>
        <w:rPr>
          <w:b/>
          <w:bCs/>
          <w:color w:val="000000" w:themeColor="text1"/>
          <w:sz w:val="26"/>
          <w:szCs w:val="26"/>
        </w:rPr>
      </w:pPr>
      <w:r w:rsidRPr="00FC64C1">
        <w:rPr>
          <w:b/>
          <w:bCs/>
          <w:color w:val="000000" w:themeColor="text1"/>
          <w:sz w:val="26"/>
          <w:szCs w:val="26"/>
        </w:rPr>
        <w:t>К</w:t>
      </w:r>
      <w:r w:rsidR="00E92CA9" w:rsidRPr="00FC64C1">
        <w:rPr>
          <w:b/>
          <w:bCs/>
          <w:color w:val="000000" w:themeColor="text1"/>
          <w:sz w:val="26"/>
          <w:szCs w:val="26"/>
        </w:rPr>
        <w:t>ОНТРОЛЬ ТА ПЕРЕВІРКА ДІЯЛЬНОСТІ</w:t>
      </w:r>
    </w:p>
    <w:p w:rsidR="00E92CA9" w:rsidRPr="00FC64C1" w:rsidRDefault="00E92CA9" w:rsidP="00E92CA9">
      <w:pPr>
        <w:pStyle w:val="1"/>
        <w:numPr>
          <w:ilvl w:val="0"/>
          <w:numId w:val="9"/>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w:t>
      </w:r>
      <w:r w:rsidRPr="00FC64C1">
        <w:rPr>
          <w:color w:val="000000" w:themeColor="text1"/>
          <w:sz w:val="26"/>
          <w:szCs w:val="26"/>
        </w:rPr>
        <w:lastRenderedPageBreak/>
        <w:t>фінансової та кадрової звітності визначається чинним законодавством України.</w:t>
      </w:r>
    </w:p>
    <w:p w:rsidR="00E92CA9" w:rsidRPr="00FC64C1" w:rsidRDefault="00E92CA9" w:rsidP="00E92CA9">
      <w:pPr>
        <w:pStyle w:val="1"/>
        <w:numPr>
          <w:ilvl w:val="0"/>
          <w:numId w:val="9"/>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Підприємство несе відповідальність за своєчасне і достовірне подання передбачених форм звітності відповідним органам.</w:t>
      </w:r>
    </w:p>
    <w:p w:rsidR="00E92CA9" w:rsidRPr="00FC64C1" w:rsidRDefault="00E92CA9" w:rsidP="00E92CA9">
      <w:pPr>
        <w:pStyle w:val="1"/>
        <w:numPr>
          <w:ilvl w:val="0"/>
          <w:numId w:val="9"/>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E92CA9" w:rsidRPr="00FC64C1" w:rsidRDefault="00E92CA9" w:rsidP="00E92CA9">
      <w:pPr>
        <w:pStyle w:val="1"/>
        <w:numPr>
          <w:ilvl w:val="0"/>
          <w:numId w:val="9"/>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w:t>
      </w:r>
      <w:r w:rsidR="00FC64C1" w:rsidRPr="00FC64C1">
        <w:rPr>
          <w:color w:val="000000" w:themeColor="text1"/>
          <w:sz w:val="26"/>
          <w:szCs w:val="26"/>
        </w:rPr>
        <w:t>ої, кадрової, медичної діяльнос</w:t>
      </w:r>
      <w:r w:rsidRPr="00FC64C1">
        <w:rPr>
          <w:color w:val="000000" w:themeColor="text1"/>
          <w:sz w:val="26"/>
          <w:szCs w:val="26"/>
        </w:rPr>
        <w:t>ті.</w:t>
      </w:r>
    </w:p>
    <w:p w:rsidR="00E92CA9" w:rsidRPr="00FC64C1" w:rsidRDefault="00E92CA9" w:rsidP="00E92CA9">
      <w:pPr>
        <w:pStyle w:val="1"/>
        <w:numPr>
          <w:ilvl w:val="0"/>
          <w:numId w:val="9"/>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E92CA9" w:rsidRPr="00FC64C1" w:rsidRDefault="00E92CA9" w:rsidP="00E92CA9">
      <w:pPr>
        <w:pStyle w:val="1"/>
        <w:numPr>
          <w:ilvl w:val="0"/>
          <w:numId w:val="10"/>
        </w:numPr>
        <w:shd w:val="clear" w:color="auto" w:fill="auto"/>
        <w:tabs>
          <w:tab w:val="left" w:pos="399"/>
        </w:tabs>
        <w:spacing w:after="260"/>
        <w:ind w:left="3119" w:firstLine="0"/>
        <w:rPr>
          <w:color w:val="000000" w:themeColor="text1"/>
          <w:sz w:val="26"/>
          <w:szCs w:val="26"/>
        </w:rPr>
      </w:pPr>
      <w:r w:rsidRPr="00FC64C1">
        <w:rPr>
          <w:b/>
          <w:bCs/>
          <w:color w:val="000000" w:themeColor="text1"/>
          <w:sz w:val="26"/>
          <w:szCs w:val="26"/>
        </w:rPr>
        <w:t>ПРИПИНЕННЯ ПІДПРИЄМСТВА</w:t>
      </w:r>
    </w:p>
    <w:p w:rsidR="00E92CA9" w:rsidRPr="00FC64C1" w:rsidRDefault="00E92CA9" w:rsidP="00E92CA9">
      <w:pPr>
        <w:pStyle w:val="1"/>
        <w:numPr>
          <w:ilvl w:val="1"/>
          <w:numId w:val="10"/>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Підприємство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 судовим рішенням або за рішенням органу державної влади, прийнятим у випадках, передбачених законом.</w:t>
      </w:r>
    </w:p>
    <w:p w:rsidR="00E92CA9" w:rsidRPr="00FC64C1" w:rsidRDefault="00E92CA9" w:rsidP="00E92CA9">
      <w:pPr>
        <w:pStyle w:val="1"/>
        <w:numPr>
          <w:ilvl w:val="1"/>
          <w:numId w:val="10"/>
        </w:numPr>
        <w:shd w:val="clear" w:color="auto" w:fill="auto"/>
        <w:tabs>
          <w:tab w:val="left" w:pos="1297"/>
        </w:tabs>
        <w:ind w:left="851" w:firstLine="567"/>
        <w:jc w:val="both"/>
        <w:rPr>
          <w:color w:val="000000" w:themeColor="text1"/>
          <w:sz w:val="26"/>
          <w:szCs w:val="26"/>
        </w:rPr>
      </w:pPr>
      <w:r w:rsidRPr="00FC64C1">
        <w:rPr>
          <w:color w:val="000000" w:themeColor="text1"/>
          <w:sz w:val="26"/>
          <w:szCs w:val="26"/>
        </w:rPr>
        <w:t>Підприємство є таким, що припинилося, з дати державної реєстрації припинення Підприємства та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w:t>
      </w:r>
    </w:p>
    <w:p w:rsidR="00E92CA9" w:rsidRPr="00FC64C1" w:rsidRDefault="00E92CA9" w:rsidP="00E92CA9">
      <w:pPr>
        <w:pStyle w:val="1"/>
        <w:numPr>
          <w:ilvl w:val="1"/>
          <w:numId w:val="10"/>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Припинення Підприємства здійснює комісія з припинення (ліквідаційна комісія) порядок створення і діяльності якої визначається чинним законодавством.</w:t>
      </w:r>
    </w:p>
    <w:p w:rsidR="00E92CA9" w:rsidRPr="00FC64C1" w:rsidRDefault="00E92CA9" w:rsidP="00E92CA9">
      <w:pPr>
        <w:pStyle w:val="1"/>
        <w:numPr>
          <w:ilvl w:val="1"/>
          <w:numId w:val="10"/>
        </w:numPr>
        <w:shd w:val="clear" w:color="auto" w:fill="auto"/>
        <w:tabs>
          <w:tab w:val="left" w:pos="1369"/>
        </w:tabs>
        <w:ind w:left="851" w:firstLine="567"/>
        <w:jc w:val="both"/>
        <w:rPr>
          <w:color w:val="000000" w:themeColor="text1"/>
          <w:sz w:val="26"/>
          <w:szCs w:val="26"/>
        </w:rPr>
      </w:pPr>
      <w:r w:rsidRPr="00FC64C1">
        <w:rPr>
          <w:color w:val="000000" w:themeColor="text1"/>
          <w:sz w:val="26"/>
          <w:szCs w:val="26"/>
        </w:rPr>
        <w:t>У випадку реорганізації права та зобов’язання Підприємства переходять до правонаступників відповідно до чинного законодавства.</w:t>
      </w:r>
    </w:p>
    <w:p w:rsidR="00E92CA9" w:rsidRPr="00FC64C1" w:rsidRDefault="00E92CA9" w:rsidP="00E92CA9">
      <w:pPr>
        <w:pStyle w:val="1"/>
        <w:numPr>
          <w:ilvl w:val="1"/>
          <w:numId w:val="10"/>
        </w:numPr>
        <w:shd w:val="clear" w:color="auto" w:fill="auto"/>
        <w:tabs>
          <w:tab w:val="left" w:pos="1335"/>
        </w:tabs>
        <w:spacing w:after="1100"/>
        <w:ind w:left="851" w:firstLine="567"/>
        <w:contextualSpacing/>
        <w:jc w:val="both"/>
        <w:rPr>
          <w:color w:val="000000" w:themeColor="text1"/>
          <w:sz w:val="26"/>
          <w:szCs w:val="26"/>
        </w:rPr>
      </w:pPr>
      <w:r w:rsidRPr="00FC64C1">
        <w:rPr>
          <w:color w:val="000000" w:themeColor="text1"/>
          <w:sz w:val="26"/>
          <w:szCs w:val="26"/>
        </w:rPr>
        <w:t>При реорганізації чи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E92CA9" w:rsidRPr="00FC64C1" w:rsidRDefault="00E92CA9" w:rsidP="00E92CA9">
      <w:pPr>
        <w:pStyle w:val="1"/>
        <w:numPr>
          <w:ilvl w:val="0"/>
          <w:numId w:val="10"/>
        </w:numPr>
        <w:shd w:val="clear" w:color="auto" w:fill="auto"/>
        <w:tabs>
          <w:tab w:val="left" w:pos="409"/>
        </w:tabs>
        <w:spacing w:after="260"/>
        <w:ind w:left="851" w:firstLine="567"/>
        <w:contextualSpacing/>
        <w:jc w:val="center"/>
        <w:rPr>
          <w:color w:val="000000" w:themeColor="text1"/>
          <w:sz w:val="26"/>
          <w:szCs w:val="26"/>
        </w:rPr>
      </w:pPr>
      <w:r w:rsidRPr="00FC64C1">
        <w:rPr>
          <w:b/>
          <w:bCs/>
          <w:color w:val="000000" w:themeColor="text1"/>
          <w:sz w:val="26"/>
          <w:szCs w:val="26"/>
        </w:rPr>
        <w:t>ПОРЯДОК ВНЕСЕННЯ ЗМІН ДО СТАТУТУ ПІДПРИЄМСТВА.</w:t>
      </w:r>
    </w:p>
    <w:p w:rsidR="00E92CA9" w:rsidRPr="00FC64C1" w:rsidRDefault="00E92CA9" w:rsidP="00E92CA9">
      <w:pPr>
        <w:pStyle w:val="1"/>
        <w:numPr>
          <w:ilvl w:val="1"/>
          <w:numId w:val="10"/>
        </w:numPr>
        <w:shd w:val="clear" w:color="auto" w:fill="auto"/>
        <w:tabs>
          <w:tab w:val="left" w:pos="1335"/>
        </w:tabs>
        <w:ind w:left="851" w:firstLine="567"/>
        <w:jc w:val="both"/>
        <w:rPr>
          <w:color w:val="000000" w:themeColor="text1"/>
          <w:sz w:val="26"/>
          <w:szCs w:val="26"/>
        </w:rPr>
      </w:pPr>
      <w:r w:rsidRPr="00FC64C1">
        <w:rPr>
          <w:color w:val="000000" w:themeColor="text1"/>
          <w:sz w:val="26"/>
          <w:szCs w:val="26"/>
        </w:rPr>
        <w:t>Зміни до цього Статуту вносяться за рішенням Засновника, шляхом викладення Статуту у новій редакції.</w:t>
      </w:r>
    </w:p>
    <w:p w:rsidR="00E92CA9" w:rsidRPr="00FC64C1" w:rsidRDefault="00E92CA9" w:rsidP="00E92CA9">
      <w:pPr>
        <w:pStyle w:val="1"/>
        <w:numPr>
          <w:ilvl w:val="1"/>
          <w:numId w:val="10"/>
        </w:numPr>
        <w:shd w:val="clear" w:color="auto" w:fill="auto"/>
        <w:tabs>
          <w:tab w:val="left" w:pos="1335"/>
        </w:tabs>
        <w:spacing w:after="960"/>
        <w:ind w:left="851" w:firstLine="567"/>
        <w:jc w:val="both"/>
        <w:rPr>
          <w:color w:val="000000" w:themeColor="text1"/>
          <w:sz w:val="26"/>
          <w:szCs w:val="26"/>
        </w:rPr>
      </w:pPr>
      <w:r w:rsidRPr="00FC64C1">
        <w:rPr>
          <w:color w:val="000000" w:themeColor="text1"/>
          <w:sz w:val="26"/>
          <w:szCs w:val="26"/>
        </w:rPr>
        <w:t>Зміни до цього Статуту підлягають обов’язковій державній реєстрації у порядку, встановленому законодавством України.</w:t>
      </w:r>
    </w:p>
    <w:p w:rsidR="00667EBB" w:rsidRPr="00FC64C1" w:rsidRDefault="00FC64C1" w:rsidP="00E92CA9">
      <w:pPr>
        <w:pStyle w:val="20"/>
        <w:shd w:val="clear" w:color="auto" w:fill="auto"/>
        <w:spacing w:after="240"/>
        <w:ind w:left="851" w:firstLine="567"/>
        <w:jc w:val="both"/>
        <w:rPr>
          <w:b/>
          <w:color w:val="000000" w:themeColor="text1"/>
        </w:rPr>
      </w:pPr>
      <w:r w:rsidRPr="00FC64C1">
        <w:rPr>
          <w:b/>
          <w:color w:val="000000" w:themeColor="text1"/>
        </w:rPr>
        <w:t xml:space="preserve">Секретар ради </w:t>
      </w:r>
      <w:r w:rsidRPr="00FC64C1">
        <w:rPr>
          <w:b/>
          <w:color w:val="000000" w:themeColor="text1"/>
        </w:rPr>
        <w:tab/>
      </w:r>
      <w:r w:rsidRPr="00FC64C1">
        <w:rPr>
          <w:b/>
          <w:color w:val="000000" w:themeColor="text1"/>
        </w:rPr>
        <w:tab/>
      </w:r>
      <w:r w:rsidRPr="00FC64C1">
        <w:rPr>
          <w:b/>
          <w:color w:val="000000" w:themeColor="text1"/>
        </w:rPr>
        <w:tab/>
      </w:r>
      <w:r w:rsidRPr="00FC64C1">
        <w:rPr>
          <w:b/>
          <w:color w:val="000000" w:themeColor="text1"/>
        </w:rPr>
        <w:tab/>
      </w:r>
      <w:r w:rsidRPr="00FC64C1">
        <w:rPr>
          <w:b/>
          <w:color w:val="000000" w:themeColor="text1"/>
        </w:rPr>
        <w:tab/>
      </w:r>
      <w:r w:rsidRPr="00FC64C1">
        <w:rPr>
          <w:b/>
          <w:color w:val="000000" w:themeColor="text1"/>
        </w:rPr>
        <w:tab/>
        <w:t xml:space="preserve">     Марта ГРЕНЬ</w:t>
      </w:r>
    </w:p>
    <w:sectPr w:rsidR="00667EBB" w:rsidRPr="00FC64C1" w:rsidSect="00115F16">
      <w:footerReference w:type="default" r:id="rId8"/>
      <w:pgSz w:w="11900" w:h="16840"/>
      <w:pgMar w:top="265" w:right="692" w:bottom="1024" w:left="941" w:header="9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EB" w:rsidRDefault="008863EB">
      <w:r>
        <w:separator/>
      </w:r>
    </w:p>
  </w:endnote>
  <w:endnote w:type="continuationSeparator" w:id="0">
    <w:p w:rsidR="008863EB" w:rsidRDefault="008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3F" w:rsidRDefault="009B2A3F" w:rsidP="009B2A3F">
    <w:pPr>
      <w:pStyle w:val="a6"/>
      <w:tabs>
        <w:tab w:val="clear" w:pos="4819"/>
        <w:tab w:val="clear" w:pos="9639"/>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EB" w:rsidRDefault="008863EB"/>
  </w:footnote>
  <w:footnote w:type="continuationSeparator" w:id="0">
    <w:p w:rsidR="008863EB" w:rsidRDefault="008863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8C6"/>
    <w:multiLevelType w:val="multilevel"/>
    <w:tmpl w:val="72FC977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16F0F"/>
    <w:multiLevelType w:val="multilevel"/>
    <w:tmpl w:val="DF7AD2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A3685D"/>
    <w:multiLevelType w:val="multilevel"/>
    <w:tmpl w:val="1124D6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C7EFA"/>
    <w:multiLevelType w:val="multilevel"/>
    <w:tmpl w:val="2E9EB7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B1552"/>
    <w:multiLevelType w:val="multilevel"/>
    <w:tmpl w:val="518C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41B48"/>
    <w:multiLevelType w:val="multilevel"/>
    <w:tmpl w:val="C53AE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77208"/>
    <w:multiLevelType w:val="multilevel"/>
    <w:tmpl w:val="CBAC278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F03B1E"/>
    <w:multiLevelType w:val="multilevel"/>
    <w:tmpl w:val="7C286FA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3B3250"/>
    <w:multiLevelType w:val="multilevel"/>
    <w:tmpl w:val="E566F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211AD1"/>
    <w:multiLevelType w:val="multilevel"/>
    <w:tmpl w:val="FF669E3C"/>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204719"/>
    <w:multiLevelType w:val="multilevel"/>
    <w:tmpl w:val="8EE8CB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0"/>
  </w:num>
  <w:num w:numId="4">
    <w:abstractNumId w:val="5"/>
  </w:num>
  <w:num w:numId="5">
    <w:abstractNumId w:val="2"/>
  </w:num>
  <w:num w:numId="6">
    <w:abstractNumId w:val="1"/>
  </w:num>
  <w:num w:numId="7">
    <w:abstractNumId w:val="7"/>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B"/>
    <w:rsid w:val="00115F16"/>
    <w:rsid w:val="001A5FD8"/>
    <w:rsid w:val="00372D87"/>
    <w:rsid w:val="00667EBB"/>
    <w:rsid w:val="008863EB"/>
    <w:rsid w:val="009B2A3F"/>
    <w:rsid w:val="00E92CA9"/>
    <w:rsid w:val="00FC6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6BDD-6D34-426F-B230-52CA972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ind w:left="59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80" w:line="233" w:lineRule="auto"/>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sz w:val="40"/>
      <w:szCs w:val="40"/>
    </w:rPr>
  </w:style>
  <w:style w:type="paragraph" w:customStyle="1" w:styleId="22">
    <w:name w:val="Заголовок №2"/>
    <w:basedOn w:val="a"/>
    <w:link w:val="21"/>
    <w:pPr>
      <w:shd w:val="clear" w:color="auto" w:fill="FFFFFF"/>
      <w:spacing w:after="280"/>
      <w:ind w:left="1020"/>
      <w:jc w:val="center"/>
      <w:outlineLvl w:val="1"/>
    </w:pPr>
    <w:rPr>
      <w:rFonts w:ascii="Times New Roman" w:eastAsia="Times New Roman" w:hAnsi="Times New Roman" w:cs="Times New Roman"/>
      <w:b/>
      <w:bCs/>
    </w:rPr>
  </w:style>
  <w:style w:type="paragraph" w:styleId="a4">
    <w:name w:val="header"/>
    <w:basedOn w:val="a"/>
    <w:link w:val="a5"/>
    <w:uiPriority w:val="99"/>
    <w:unhideWhenUsed/>
    <w:rsid w:val="009B2A3F"/>
    <w:pPr>
      <w:tabs>
        <w:tab w:val="center" w:pos="4819"/>
        <w:tab w:val="right" w:pos="9639"/>
      </w:tabs>
    </w:pPr>
  </w:style>
  <w:style w:type="character" w:customStyle="1" w:styleId="a5">
    <w:name w:val="Верхний колонтитул Знак"/>
    <w:basedOn w:val="a0"/>
    <w:link w:val="a4"/>
    <w:uiPriority w:val="99"/>
    <w:rsid w:val="009B2A3F"/>
    <w:rPr>
      <w:color w:val="000000"/>
    </w:rPr>
  </w:style>
  <w:style w:type="paragraph" w:styleId="a6">
    <w:name w:val="footer"/>
    <w:basedOn w:val="a"/>
    <w:link w:val="a7"/>
    <w:uiPriority w:val="99"/>
    <w:unhideWhenUsed/>
    <w:rsid w:val="009B2A3F"/>
    <w:pPr>
      <w:tabs>
        <w:tab w:val="center" w:pos="4819"/>
        <w:tab w:val="right" w:pos="9639"/>
      </w:tabs>
    </w:pPr>
  </w:style>
  <w:style w:type="character" w:customStyle="1" w:styleId="a7">
    <w:name w:val="Нижний колонтитул Знак"/>
    <w:basedOn w:val="a0"/>
    <w:link w:val="a6"/>
    <w:uiPriority w:val="99"/>
    <w:rsid w:val="009B2A3F"/>
    <w:rPr>
      <w:color w:val="000000"/>
    </w:rPr>
  </w:style>
  <w:style w:type="paragraph" w:styleId="a8">
    <w:name w:val="Balloon Text"/>
    <w:basedOn w:val="a"/>
    <w:link w:val="a9"/>
    <w:uiPriority w:val="99"/>
    <w:semiHidden/>
    <w:unhideWhenUsed/>
    <w:rsid w:val="00FC64C1"/>
    <w:rPr>
      <w:rFonts w:ascii="Segoe UI" w:hAnsi="Segoe UI" w:cs="Segoe UI"/>
      <w:sz w:val="18"/>
      <w:szCs w:val="18"/>
    </w:rPr>
  </w:style>
  <w:style w:type="character" w:customStyle="1" w:styleId="a9">
    <w:name w:val="Текст выноски Знак"/>
    <w:basedOn w:val="a0"/>
    <w:link w:val="a8"/>
    <w:uiPriority w:val="99"/>
    <w:semiHidden/>
    <w:rsid w:val="00FC64C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22210</Words>
  <Characters>12661</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3</cp:revision>
  <cp:lastPrinted>2023-05-01T06:52:00Z</cp:lastPrinted>
  <dcterms:created xsi:type="dcterms:W3CDTF">2023-05-01T06:55:00Z</dcterms:created>
  <dcterms:modified xsi:type="dcterms:W3CDTF">2023-05-01T06:56:00Z</dcterms:modified>
</cp:coreProperties>
</file>