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1F" w:rsidRDefault="00F4681F" w:rsidP="00F4681F">
      <w:pPr>
        <w:pStyle w:val="a5"/>
        <w:ind w:left="0"/>
        <w:jc w:val="center"/>
        <w:rPr>
          <w:b/>
          <w:noProof/>
          <w:sz w:val="32"/>
        </w:rPr>
      </w:pPr>
      <w:r>
        <w:rPr>
          <w:b/>
          <w:noProof/>
          <w:sz w:val="32"/>
        </w:rPr>
        <w:drawing>
          <wp:anchor distT="0" distB="0" distL="114300" distR="114300" simplePos="0" relativeHeight="251661312" behindDoc="0" locked="0" layoutInCell="1" allowOverlap="1" wp14:anchorId="795CC8AD" wp14:editId="778B9293">
            <wp:simplePos x="0" y="0"/>
            <wp:positionH relativeFrom="column">
              <wp:posOffset>2705100</wp:posOffset>
            </wp:positionH>
            <wp:positionV relativeFrom="paragraph">
              <wp:posOffset>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4681F" w:rsidRPr="002C274E" w:rsidRDefault="00F4681F" w:rsidP="00F4681F">
      <w:pPr>
        <w:pStyle w:val="a5"/>
        <w:ind w:left="0"/>
        <w:jc w:val="center"/>
        <w:rPr>
          <w:rFonts w:ascii="Times New Roman" w:hAnsi="Times New Roman" w:cs="Times New Roman"/>
          <w:b/>
          <w:color w:val="000000" w:themeColor="text1"/>
          <w:sz w:val="32"/>
          <w:szCs w:val="26"/>
        </w:rPr>
      </w:pPr>
    </w:p>
    <w:p w:rsidR="00F4681F" w:rsidRDefault="00F4681F" w:rsidP="00F4681F">
      <w:pPr>
        <w:pStyle w:val="a5"/>
        <w:ind w:left="0"/>
        <w:jc w:val="center"/>
        <w:rPr>
          <w:rFonts w:ascii="Times New Roman" w:hAnsi="Times New Roman" w:cs="Times New Roman"/>
          <w:b/>
          <w:color w:val="000000" w:themeColor="text1"/>
          <w:sz w:val="32"/>
          <w:szCs w:val="26"/>
        </w:rPr>
      </w:pPr>
    </w:p>
    <w:p w:rsidR="00F4681F" w:rsidRPr="002C274E" w:rsidRDefault="00F4681F" w:rsidP="00F4681F">
      <w:pPr>
        <w:pStyle w:val="a5"/>
        <w:ind w:left="0"/>
        <w:jc w:val="center"/>
        <w:rPr>
          <w:rFonts w:ascii="Times New Roman" w:hAnsi="Times New Roman" w:cs="Times New Roman"/>
          <w:b/>
          <w:bCs/>
          <w:color w:val="000000" w:themeColor="text1"/>
          <w:spacing w:val="34"/>
          <w:sz w:val="32"/>
          <w:szCs w:val="26"/>
        </w:rPr>
      </w:pPr>
      <w:r w:rsidRPr="002C274E">
        <w:rPr>
          <w:rFonts w:ascii="Times New Roman" w:hAnsi="Times New Roman" w:cs="Times New Roman"/>
          <w:b/>
          <w:color w:val="000000" w:themeColor="text1"/>
          <w:sz w:val="32"/>
          <w:szCs w:val="26"/>
        </w:rPr>
        <w:t>У К Р А Ї Н А</w:t>
      </w:r>
    </w:p>
    <w:p w:rsidR="00F4681F" w:rsidRPr="002C274E" w:rsidRDefault="00F4681F" w:rsidP="00F4681F">
      <w:pPr>
        <w:pStyle w:val="3"/>
        <w:rPr>
          <w:color w:val="000000" w:themeColor="text1"/>
          <w:sz w:val="32"/>
          <w:szCs w:val="26"/>
        </w:rPr>
      </w:pPr>
      <w:r w:rsidRPr="002C274E">
        <w:rPr>
          <w:color w:val="000000" w:themeColor="text1"/>
          <w:sz w:val="32"/>
          <w:szCs w:val="26"/>
        </w:rPr>
        <w:t>Жовківська міська рада</w:t>
      </w:r>
    </w:p>
    <w:p w:rsidR="00F4681F" w:rsidRPr="002C274E" w:rsidRDefault="00F4681F" w:rsidP="00F4681F">
      <w:pPr>
        <w:pStyle w:val="2"/>
        <w:rPr>
          <w:b/>
          <w:bCs/>
          <w:color w:val="000000" w:themeColor="text1"/>
          <w:sz w:val="32"/>
          <w:szCs w:val="26"/>
        </w:rPr>
      </w:pPr>
      <w:r w:rsidRPr="002C274E">
        <w:rPr>
          <w:b/>
          <w:color w:val="000000" w:themeColor="text1"/>
          <w:sz w:val="32"/>
          <w:szCs w:val="26"/>
        </w:rPr>
        <w:t>Льв</w:t>
      </w:r>
      <w:r w:rsidRPr="002C274E">
        <w:rPr>
          <w:b/>
          <w:bCs/>
          <w:color w:val="000000" w:themeColor="text1"/>
          <w:sz w:val="32"/>
          <w:szCs w:val="26"/>
        </w:rPr>
        <w:t>івського району Львівської області</w:t>
      </w:r>
    </w:p>
    <w:p w:rsidR="00F4681F" w:rsidRPr="002C274E" w:rsidRDefault="00F4681F" w:rsidP="00F4681F">
      <w:pPr>
        <w:pStyle w:val="1"/>
        <w:tabs>
          <w:tab w:val="left" w:pos="1305"/>
          <w:tab w:val="center" w:pos="4678"/>
        </w:tabs>
        <w:spacing w:line="300" w:lineRule="auto"/>
        <w:rPr>
          <w:color w:val="000000" w:themeColor="text1"/>
          <w:spacing w:val="0"/>
          <w:sz w:val="28"/>
          <w:szCs w:val="26"/>
        </w:rPr>
      </w:pPr>
      <w:r>
        <w:rPr>
          <w:color w:val="000000" w:themeColor="text1"/>
          <w:spacing w:val="0"/>
          <w:sz w:val="28"/>
          <w:szCs w:val="26"/>
        </w:rPr>
        <w:t>3</w:t>
      </w:r>
      <w:r>
        <w:rPr>
          <w:color w:val="000000" w:themeColor="text1"/>
          <w:spacing w:val="0"/>
          <w:sz w:val="28"/>
          <w:szCs w:val="26"/>
        </w:rPr>
        <w:t>7</w:t>
      </w:r>
      <w:r w:rsidRPr="002C274E">
        <w:rPr>
          <w:color w:val="000000" w:themeColor="text1"/>
          <w:spacing w:val="0"/>
          <w:sz w:val="28"/>
          <w:szCs w:val="26"/>
        </w:rPr>
        <w:t>-</w:t>
      </w:r>
      <w:r>
        <w:rPr>
          <w:color w:val="000000" w:themeColor="text1"/>
          <w:spacing w:val="0"/>
          <w:sz w:val="28"/>
          <w:szCs w:val="26"/>
        </w:rPr>
        <w:t>м</w:t>
      </w:r>
      <w:r w:rsidRPr="002C274E">
        <w:rPr>
          <w:color w:val="000000" w:themeColor="text1"/>
          <w:spacing w:val="0"/>
          <w:sz w:val="28"/>
          <w:szCs w:val="26"/>
        </w:rPr>
        <w:t xml:space="preserve">а чергова сесія </w:t>
      </w:r>
      <w:r w:rsidRPr="002C274E">
        <w:rPr>
          <w:color w:val="000000" w:themeColor="text1"/>
          <w:spacing w:val="0"/>
          <w:sz w:val="28"/>
          <w:szCs w:val="26"/>
          <w:lang w:val="en-US"/>
        </w:rPr>
        <w:t>VI</w:t>
      </w:r>
      <w:r w:rsidRPr="002C274E">
        <w:rPr>
          <w:color w:val="000000" w:themeColor="text1"/>
          <w:spacing w:val="0"/>
          <w:sz w:val="28"/>
          <w:szCs w:val="26"/>
        </w:rPr>
        <w:t>ІІ-го демократичного скликання</w:t>
      </w:r>
    </w:p>
    <w:p w:rsidR="00F4681F" w:rsidRPr="002C274E" w:rsidRDefault="00F4681F" w:rsidP="00F4681F">
      <w:pPr>
        <w:pStyle w:val="a5"/>
        <w:tabs>
          <w:tab w:val="left" w:pos="4678"/>
        </w:tabs>
        <w:ind w:left="0"/>
        <w:jc w:val="center"/>
        <w:rPr>
          <w:rFonts w:ascii="Times New Roman" w:hAnsi="Times New Roman" w:cs="Times New Roman"/>
          <w:b/>
          <w:color w:val="000000" w:themeColor="text1"/>
          <w:sz w:val="32"/>
          <w:szCs w:val="26"/>
        </w:rPr>
      </w:pPr>
      <w:r w:rsidRPr="002C274E">
        <w:rPr>
          <w:rFonts w:ascii="Times New Roman" w:hAnsi="Times New Roman" w:cs="Times New Roman"/>
          <w:b/>
          <w:color w:val="000000" w:themeColor="text1"/>
          <w:sz w:val="32"/>
          <w:szCs w:val="26"/>
        </w:rPr>
        <w:t xml:space="preserve">Р І Ш Е Н </w:t>
      </w:r>
      <w:proofErr w:type="spellStart"/>
      <w:r w:rsidRPr="002C274E">
        <w:rPr>
          <w:rFonts w:ascii="Times New Roman" w:hAnsi="Times New Roman" w:cs="Times New Roman"/>
          <w:b/>
          <w:color w:val="000000" w:themeColor="text1"/>
          <w:sz w:val="32"/>
          <w:szCs w:val="26"/>
        </w:rPr>
        <w:t>Н</w:t>
      </w:r>
      <w:proofErr w:type="spellEnd"/>
      <w:r w:rsidRPr="002C274E">
        <w:rPr>
          <w:rFonts w:ascii="Times New Roman" w:hAnsi="Times New Roman" w:cs="Times New Roman"/>
          <w:b/>
          <w:color w:val="000000" w:themeColor="text1"/>
          <w:sz w:val="32"/>
          <w:szCs w:val="26"/>
        </w:rPr>
        <w:t xml:space="preserve"> Я</w:t>
      </w:r>
    </w:p>
    <w:p w:rsidR="00F4681F" w:rsidRPr="002C274E" w:rsidRDefault="00F4681F" w:rsidP="00F4681F">
      <w:pPr>
        <w:pStyle w:val="a5"/>
        <w:tabs>
          <w:tab w:val="left" w:pos="3045"/>
        </w:tabs>
        <w:ind w:left="0"/>
        <w:jc w:val="both"/>
        <w:rPr>
          <w:rFonts w:ascii="Times New Roman" w:hAnsi="Times New Roman" w:cs="Times New Roman"/>
          <w:color w:val="000000" w:themeColor="text1"/>
          <w:sz w:val="25"/>
          <w:szCs w:val="25"/>
        </w:rPr>
      </w:pPr>
    </w:p>
    <w:p w:rsidR="00F4681F" w:rsidRPr="002C274E" w:rsidRDefault="00F4681F" w:rsidP="00F4681F">
      <w:pPr>
        <w:pStyle w:val="a5"/>
        <w:tabs>
          <w:tab w:val="left" w:pos="3045"/>
        </w:tabs>
        <w:ind w:left="0"/>
        <w:jc w:val="both"/>
        <w:rPr>
          <w:rFonts w:ascii="Times New Roman" w:hAnsi="Times New Roman" w:cs="Times New Roman"/>
          <w:color w:val="000000" w:themeColor="text1"/>
          <w:sz w:val="25"/>
          <w:szCs w:val="25"/>
        </w:rPr>
      </w:pPr>
      <w:r w:rsidRPr="002C274E">
        <w:rPr>
          <w:rFonts w:ascii="Times New Roman" w:hAnsi="Times New Roman" w:cs="Times New Roman"/>
          <w:color w:val="000000" w:themeColor="text1"/>
          <w:sz w:val="25"/>
          <w:szCs w:val="25"/>
        </w:rPr>
        <w:t xml:space="preserve">від </w:t>
      </w:r>
      <w:r>
        <w:rPr>
          <w:rFonts w:ascii="Times New Roman" w:hAnsi="Times New Roman" w:cs="Times New Roman"/>
          <w:color w:val="000000" w:themeColor="text1"/>
          <w:sz w:val="25"/>
          <w:szCs w:val="25"/>
        </w:rPr>
        <w:t>26</w:t>
      </w:r>
      <w:r w:rsidRPr="002C274E">
        <w:rPr>
          <w:rFonts w:ascii="Times New Roman" w:hAnsi="Times New Roman" w:cs="Times New Roman"/>
          <w:color w:val="000000" w:themeColor="text1"/>
          <w:sz w:val="25"/>
          <w:szCs w:val="25"/>
        </w:rPr>
        <w:t>.0</w:t>
      </w:r>
      <w:r>
        <w:rPr>
          <w:rFonts w:ascii="Times New Roman" w:hAnsi="Times New Roman" w:cs="Times New Roman"/>
          <w:color w:val="000000" w:themeColor="text1"/>
          <w:sz w:val="25"/>
          <w:szCs w:val="25"/>
        </w:rPr>
        <w:t>4</w:t>
      </w:r>
      <w:r w:rsidRPr="002C274E">
        <w:rPr>
          <w:rFonts w:ascii="Times New Roman" w:hAnsi="Times New Roman" w:cs="Times New Roman"/>
          <w:color w:val="000000" w:themeColor="text1"/>
          <w:sz w:val="25"/>
          <w:szCs w:val="25"/>
        </w:rPr>
        <w:t>.202</w:t>
      </w:r>
      <w:r>
        <w:rPr>
          <w:rFonts w:ascii="Times New Roman" w:hAnsi="Times New Roman" w:cs="Times New Roman"/>
          <w:color w:val="000000" w:themeColor="text1"/>
          <w:sz w:val="25"/>
          <w:szCs w:val="25"/>
        </w:rPr>
        <w:t>3</w:t>
      </w:r>
      <w:r w:rsidRPr="002C274E">
        <w:rPr>
          <w:rFonts w:ascii="Times New Roman" w:hAnsi="Times New Roman" w:cs="Times New Roman"/>
          <w:color w:val="000000" w:themeColor="text1"/>
          <w:sz w:val="25"/>
          <w:szCs w:val="25"/>
        </w:rPr>
        <w:t xml:space="preserve"> року   №1</w:t>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t>м. Жовква</w:t>
      </w:r>
    </w:p>
    <w:p w:rsidR="00F4681F" w:rsidRPr="002C274E" w:rsidRDefault="00F4681F" w:rsidP="00F4681F">
      <w:pPr>
        <w:pStyle w:val="a5"/>
        <w:tabs>
          <w:tab w:val="left" w:pos="3045"/>
        </w:tabs>
        <w:ind w:left="0"/>
        <w:jc w:val="both"/>
        <w:rPr>
          <w:rFonts w:ascii="Times New Roman" w:hAnsi="Times New Roman" w:cs="Times New Roman"/>
          <w:b/>
          <w:color w:val="000000" w:themeColor="text1"/>
          <w:sz w:val="26"/>
          <w:szCs w:val="26"/>
        </w:rPr>
      </w:pPr>
      <w:r w:rsidRPr="002C274E">
        <w:rPr>
          <w:rFonts w:ascii="Times New Roman" w:hAnsi="Times New Roman" w:cs="Times New Roman"/>
          <w:b/>
          <w:color w:val="000000" w:themeColor="text1"/>
          <w:sz w:val="26"/>
          <w:szCs w:val="26"/>
        </w:rPr>
        <w:t>Про  затвердження порядку денного</w:t>
      </w:r>
    </w:p>
    <w:p w:rsidR="00F4681F" w:rsidRPr="002C274E" w:rsidRDefault="00F4681F" w:rsidP="00F4681F">
      <w:pPr>
        <w:pStyle w:val="a5"/>
        <w:tabs>
          <w:tab w:val="left" w:pos="3045"/>
        </w:tabs>
        <w:ind w:left="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w:t>
      </w:r>
      <w:r>
        <w:rPr>
          <w:rFonts w:ascii="Times New Roman" w:hAnsi="Times New Roman" w:cs="Times New Roman"/>
          <w:b/>
          <w:color w:val="000000" w:themeColor="text1"/>
          <w:sz w:val="26"/>
          <w:szCs w:val="26"/>
        </w:rPr>
        <w:t>7</w:t>
      </w:r>
      <w:r w:rsidRPr="002C274E">
        <w:rPr>
          <w:rFonts w:ascii="Times New Roman" w:hAnsi="Times New Roman" w:cs="Times New Roman"/>
          <w:b/>
          <w:color w:val="000000" w:themeColor="text1"/>
          <w:sz w:val="26"/>
          <w:szCs w:val="26"/>
        </w:rPr>
        <w:t>-ї чергової сесії Жовківської міської ради</w:t>
      </w:r>
    </w:p>
    <w:p w:rsidR="00F4681F" w:rsidRPr="002C274E" w:rsidRDefault="00F4681F" w:rsidP="00F4681F">
      <w:pPr>
        <w:pStyle w:val="a5"/>
        <w:tabs>
          <w:tab w:val="left" w:pos="3045"/>
        </w:tabs>
        <w:ind w:left="0"/>
        <w:jc w:val="both"/>
        <w:rPr>
          <w:rFonts w:ascii="Times New Roman" w:hAnsi="Times New Roman" w:cs="Times New Roman"/>
          <w:b/>
          <w:color w:val="000000" w:themeColor="text1"/>
          <w:sz w:val="26"/>
          <w:szCs w:val="26"/>
        </w:rPr>
      </w:pPr>
      <w:r w:rsidRPr="002C274E">
        <w:rPr>
          <w:rFonts w:ascii="Times New Roman" w:hAnsi="Times New Roman" w:cs="Times New Roman"/>
          <w:b/>
          <w:color w:val="000000" w:themeColor="text1"/>
          <w:sz w:val="26"/>
          <w:szCs w:val="26"/>
          <w:lang w:val="en-US"/>
        </w:rPr>
        <w:t>VI</w:t>
      </w:r>
      <w:r w:rsidRPr="002C274E">
        <w:rPr>
          <w:rFonts w:ascii="Times New Roman" w:hAnsi="Times New Roman" w:cs="Times New Roman"/>
          <w:b/>
          <w:color w:val="000000" w:themeColor="text1"/>
          <w:sz w:val="26"/>
          <w:szCs w:val="26"/>
        </w:rPr>
        <w:t xml:space="preserve">ІІ-го демократичного скликання </w:t>
      </w:r>
      <w:r w:rsidRPr="002C274E">
        <w:rPr>
          <w:rFonts w:ascii="Times New Roman" w:hAnsi="Times New Roman" w:cs="Times New Roman"/>
          <w:color w:val="000000" w:themeColor="text1"/>
          <w:sz w:val="26"/>
          <w:szCs w:val="26"/>
        </w:rPr>
        <w:tab/>
      </w:r>
    </w:p>
    <w:p w:rsidR="00F4681F" w:rsidRPr="002C274E" w:rsidRDefault="00F4681F" w:rsidP="00F4681F">
      <w:pPr>
        <w:tabs>
          <w:tab w:val="left" w:pos="3045"/>
        </w:tabs>
        <w:jc w:val="both"/>
        <w:rPr>
          <w:rFonts w:ascii="Times New Roman" w:hAnsi="Times New Roman" w:cs="Times New Roman"/>
          <w:b/>
          <w:color w:val="000000" w:themeColor="text1"/>
          <w:sz w:val="26"/>
          <w:szCs w:val="26"/>
        </w:rPr>
      </w:pPr>
    </w:p>
    <w:p w:rsidR="00F4681F" w:rsidRPr="002C274E" w:rsidRDefault="00F4681F" w:rsidP="00F4681F">
      <w:pPr>
        <w:pStyle w:val="a5"/>
        <w:tabs>
          <w:tab w:val="left" w:pos="1134"/>
        </w:tabs>
        <w:ind w:left="0"/>
        <w:jc w:val="both"/>
        <w:rPr>
          <w:rFonts w:ascii="Times New Roman" w:hAnsi="Times New Roman" w:cs="Times New Roman"/>
          <w:color w:val="000000" w:themeColor="text1"/>
          <w:sz w:val="26"/>
          <w:szCs w:val="26"/>
        </w:rPr>
      </w:pPr>
      <w:r w:rsidRPr="002C274E">
        <w:rPr>
          <w:rFonts w:ascii="Times New Roman" w:hAnsi="Times New Roman" w:cs="Times New Roman"/>
          <w:color w:val="000000" w:themeColor="text1"/>
          <w:sz w:val="26"/>
          <w:szCs w:val="26"/>
        </w:rPr>
        <w:tab/>
        <w:t xml:space="preserve">Відповідно до ст. 26, п. 13-14 ст. ст. 46, 47, 51 Закону України «Про місцеве самоврядування в Україні», Жовківська міська рада </w:t>
      </w:r>
    </w:p>
    <w:p w:rsidR="00F4681F" w:rsidRPr="002C274E" w:rsidRDefault="00F4681F" w:rsidP="00F4681F">
      <w:pPr>
        <w:pStyle w:val="1"/>
        <w:jc w:val="both"/>
        <w:rPr>
          <w:color w:val="000000" w:themeColor="text1"/>
          <w:sz w:val="30"/>
          <w:szCs w:val="30"/>
        </w:rPr>
      </w:pPr>
    </w:p>
    <w:p w:rsidR="00F4681F" w:rsidRPr="002C274E" w:rsidRDefault="00F4681F" w:rsidP="00F4681F">
      <w:pPr>
        <w:pStyle w:val="1"/>
        <w:rPr>
          <w:color w:val="000000" w:themeColor="text1"/>
          <w:sz w:val="30"/>
          <w:szCs w:val="30"/>
        </w:rPr>
      </w:pPr>
      <w:r w:rsidRPr="002C274E">
        <w:rPr>
          <w:color w:val="000000" w:themeColor="text1"/>
          <w:sz w:val="30"/>
          <w:szCs w:val="30"/>
        </w:rPr>
        <w:t>ВИРІШИЛА:</w:t>
      </w:r>
    </w:p>
    <w:p w:rsidR="00F4681F" w:rsidRPr="002C274E" w:rsidRDefault="00F4681F" w:rsidP="00F4681F">
      <w:pPr>
        <w:jc w:val="both"/>
        <w:rPr>
          <w:rFonts w:ascii="Times New Roman" w:hAnsi="Times New Roman" w:cs="Times New Roman"/>
          <w:color w:val="000000" w:themeColor="text1"/>
        </w:rPr>
      </w:pPr>
    </w:p>
    <w:p w:rsidR="00F4681F" w:rsidRPr="002C274E" w:rsidRDefault="00F4681F" w:rsidP="00F4681F">
      <w:pPr>
        <w:pStyle w:val="a5"/>
        <w:widowControl w:val="0"/>
        <w:tabs>
          <w:tab w:val="left" w:pos="3045"/>
        </w:tabs>
        <w:autoSpaceDE w:val="0"/>
        <w:autoSpaceDN w:val="0"/>
        <w:adjustRightInd w:val="0"/>
        <w:spacing w:line="300"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Затвердити порядок денний 3</w:t>
      </w:r>
      <w:r>
        <w:rPr>
          <w:rFonts w:ascii="Times New Roman" w:hAnsi="Times New Roman" w:cs="Times New Roman"/>
          <w:color w:val="000000" w:themeColor="text1"/>
          <w:sz w:val="26"/>
          <w:szCs w:val="26"/>
        </w:rPr>
        <w:t>7</w:t>
      </w:r>
      <w:r w:rsidRPr="002C274E">
        <w:rPr>
          <w:rFonts w:ascii="Times New Roman" w:hAnsi="Times New Roman" w:cs="Times New Roman"/>
          <w:color w:val="000000" w:themeColor="text1"/>
          <w:sz w:val="26"/>
          <w:szCs w:val="26"/>
        </w:rPr>
        <w:t xml:space="preserve">-ї чергової сесії Жовківської міської ради </w:t>
      </w:r>
      <w:r w:rsidRPr="002C274E">
        <w:rPr>
          <w:rFonts w:ascii="Times New Roman" w:hAnsi="Times New Roman" w:cs="Times New Roman"/>
          <w:color w:val="000000" w:themeColor="text1"/>
          <w:sz w:val="26"/>
          <w:szCs w:val="26"/>
          <w:lang w:val="en-US"/>
        </w:rPr>
        <w:t>VI</w:t>
      </w:r>
      <w:r w:rsidRPr="002C274E">
        <w:rPr>
          <w:rFonts w:ascii="Times New Roman" w:hAnsi="Times New Roman" w:cs="Times New Roman"/>
          <w:color w:val="000000" w:themeColor="text1"/>
          <w:sz w:val="26"/>
          <w:szCs w:val="26"/>
        </w:rPr>
        <w:t>ІІ-го демократичного скликання згідно додатку № 1.</w:t>
      </w:r>
      <w:r w:rsidRPr="002C274E">
        <w:rPr>
          <w:rFonts w:ascii="Times New Roman" w:hAnsi="Times New Roman" w:cs="Times New Roman"/>
          <w:color w:val="000000" w:themeColor="text1"/>
          <w:sz w:val="26"/>
          <w:szCs w:val="26"/>
        </w:rPr>
        <w:tab/>
      </w:r>
    </w:p>
    <w:p w:rsidR="00F4681F" w:rsidRDefault="00F4681F" w:rsidP="00F4681F">
      <w:pPr>
        <w:pStyle w:val="a5"/>
        <w:ind w:left="0"/>
        <w:jc w:val="both"/>
        <w:rPr>
          <w:color w:val="000000" w:themeColor="text1"/>
          <w:sz w:val="26"/>
          <w:szCs w:val="26"/>
        </w:rPr>
      </w:pPr>
    </w:p>
    <w:p w:rsidR="00F4681F" w:rsidRDefault="00F4681F" w:rsidP="00F4681F">
      <w:pPr>
        <w:tabs>
          <w:tab w:val="left" w:pos="1275"/>
        </w:tabs>
        <w:ind w:firstLine="60"/>
        <w:jc w:val="both"/>
        <w:rPr>
          <w:b/>
          <w:color w:val="000000" w:themeColor="text1"/>
          <w:sz w:val="26"/>
          <w:szCs w:val="26"/>
        </w:rPr>
      </w:pPr>
    </w:p>
    <w:p w:rsidR="00F4681F" w:rsidRDefault="00F4681F" w:rsidP="00F4681F">
      <w:pPr>
        <w:tabs>
          <w:tab w:val="left" w:pos="1275"/>
        </w:tabs>
        <w:jc w:val="both"/>
        <w:rPr>
          <w:b/>
          <w:color w:val="000000" w:themeColor="text1"/>
          <w:sz w:val="25"/>
          <w:szCs w:val="25"/>
        </w:rPr>
      </w:pPr>
    </w:p>
    <w:p w:rsidR="00F4681F" w:rsidRDefault="00F4681F" w:rsidP="00F4681F">
      <w:pPr>
        <w:tabs>
          <w:tab w:val="left" w:pos="1275"/>
        </w:tabs>
        <w:jc w:val="both"/>
        <w:rPr>
          <w:b/>
          <w:color w:val="000000" w:themeColor="text1"/>
          <w:sz w:val="25"/>
          <w:szCs w:val="25"/>
        </w:rPr>
      </w:pPr>
    </w:p>
    <w:p w:rsidR="00F4681F" w:rsidRDefault="00F4681F" w:rsidP="00F4681F">
      <w:pPr>
        <w:tabs>
          <w:tab w:val="left" w:pos="1275"/>
        </w:tabs>
        <w:jc w:val="both"/>
        <w:rPr>
          <w:b/>
          <w:color w:val="000000" w:themeColor="text1"/>
          <w:sz w:val="25"/>
          <w:szCs w:val="25"/>
        </w:rPr>
      </w:pPr>
    </w:p>
    <w:p w:rsidR="00F4681F" w:rsidRPr="003E1039" w:rsidRDefault="00F4681F" w:rsidP="00F4681F">
      <w:pPr>
        <w:tabs>
          <w:tab w:val="left" w:pos="1275"/>
        </w:tabs>
        <w:jc w:val="both"/>
        <w:rPr>
          <w:rFonts w:ascii="Times New Roman" w:hAnsi="Times New Roman" w:cs="Times New Roman"/>
          <w:b/>
          <w:color w:val="000000" w:themeColor="text1"/>
          <w:sz w:val="28"/>
          <w:szCs w:val="25"/>
        </w:rPr>
      </w:pPr>
      <w:r>
        <w:rPr>
          <w:b/>
          <w:color w:val="000000" w:themeColor="text1"/>
          <w:sz w:val="28"/>
          <w:szCs w:val="25"/>
        </w:rPr>
        <w:t xml:space="preserve">       </w:t>
      </w:r>
      <w:r w:rsidRPr="003E1039">
        <w:rPr>
          <w:rFonts w:ascii="Times New Roman" w:hAnsi="Times New Roman" w:cs="Times New Roman"/>
          <w:b/>
          <w:color w:val="000000" w:themeColor="text1"/>
          <w:sz w:val="28"/>
          <w:szCs w:val="25"/>
        </w:rPr>
        <w:t>Міський голова</w:t>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t xml:space="preserve">           </w:t>
      </w:r>
      <w:r w:rsidRPr="003E1039">
        <w:rPr>
          <w:rFonts w:ascii="Times New Roman" w:hAnsi="Times New Roman" w:cs="Times New Roman"/>
          <w:b/>
          <w:color w:val="000000" w:themeColor="text1"/>
          <w:sz w:val="28"/>
          <w:szCs w:val="25"/>
        </w:rPr>
        <w:tab/>
        <w:t>Олег ВОЛЬСЬКИЙ</w:t>
      </w:r>
    </w:p>
    <w:p w:rsidR="00F4681F" w:rsidRPr="003E1039" w:rsidRDefault="00F4681F" w:rsidP="00F4681F">
      <w:pPr>
        <w:tabs>
          <w:tab w:val="left" w:pos="3045"/>
        </w:tabs>
        <w:jc w:val="both"/>
        <w:rPr>
          <w:rFonts w:ascii="Times New Roman" w:hAnsi="Times New Roman" w:cs="Times New Roman"/>
          <w:color w:val="000000" w:themeColor="text1"/>
          <w:sz w:val="28"/>
          <w:szCs w:val="26"/>
        </w:rPr>
      </w:pPr>
    </w:p>
    <w:p w:rsidR="00F4681F" w:rsidRDefault="00F4681F" w:rsidP="00F4681F">
      <w:pPr>
        <w:jc w:val="both"/>
        <w:rPr>
          <w:color w:val="000000" w:themeColor="text1"/>
          <w:sz w:val="28"/>
        </w:rPr>
      </w:pPr>
    </w:p>
    <w:p w:rsidR="00F4681F" w:rsidRDefault="00F4681F" w:rsidP="00F4681F">
      <w:pPr>
        <w:jc w:val="both"/>
        <w:rPr>
          <w:color w:val="000000" w:themeColor="text1"/>
          <w:sz w:val="28"/>
        </w:rPr>
      </w:pPr>
    </w:p>
    <w:p w:rsidR="00F4681F" w:rsidRDefault="00F4681F" w:rsidP="00F4681F">
      <w:pPr>
        <w:jc w:val="both"/>
        <w:rPr>
          <w:color w:val="000000" w:themeColor="text1"/>
          <w:sz w:val="28"/>
        </w:rPr>
      </w:pPr>
    </w:p>
    <w:p w:rsidR="00F4681F" w:rsidRDefault="00F4681F" w:rsidP="00F4681F">
      <w:pPr>
        <w:jc w:val="both"/>
        <w:rPr>
          <w:color w:val="000000" w:themeColor="text1"/>
          <w:sz w:val="28"/>
        </w:rPr>
      </w:pPr>
    </w:p>
    <w:p w:rsidR="00F4681F" w:rsidRDefault="00F4681F" w:rsidP="00F4681F">
      <w:pPr>
        <w:jc w:val="both"/>
        <w:rPr>
          <w:color w:val="000000" w:themeColor="text1"/>
          <w:sz w:val="28"/>
        </w:rPr>
      </w:pPr>
    </w:p>
    <w:p w:rsidR="00F4681F" w:rsidRDefault="00F4681F" w:rsidP="00F4681F">
      <w:pPr>
        <w:rPr>
          <w:b/>
          <w:color w:val="000000" w:themeColor="text1"/>
          <w:sz w:val="26"/>
          <w:szCs w:val="26"/>
        </w:rPr>
      </w:pPr>
      <w:r>
        <w:rPr>
          <w:noProof/>
          <w:lang w:eastAsia="uk-UA"/>
        </w:rPr>
        <w:lastRenderedPageBreak/>
        <w:drawing>
          <wp:anchor distT="0" distB="0" distL="114300" distR="114300" simplePos="0" relativeHeight="251659264" behindDoc="0" locked="0" layoutInCell="1" allowOverlap="1" wp14:anchorId="56593218" wp14:editId="36E396B7">
            <wp:simplePos x="0" y="0"/>
            <wp:positionH relativeFrom="column">
              <wp:posOffset>2781300</wp:posOffset>
            </wp:positionH>
            <wp:positionV relativeFrom="paragraph">
              <wp:posOffset>-123825</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r w:rsidR="00B87D50">
        <w:rPr>
          <w:b/>
          <w:color w:val="000000" w:themeColor="text1"/>
          <w:sz w:val="26"/>
          <w:szCs w:val="26"/>
        </w:rPr>
        <w:t xml:space="preserve"> </w:t>
      </w:r>
      <w:bookmarkStart w:id="0" w:name="_GoBack"/>
      <w:bookmarkEnd w:id="0"/>
    </w:p>
    <w:p w:rsidR="00F4681F" w:rsidRDefault="00F4681F" w:rsidP="00F4681F">
      <w:pPr>
        <w:rPr>
          <w:b/>
          <w:color w:val="000000" w:themeColor="text1"/>
          <w:sz w:val="26"/>
          <w:szCs w:val="26"/>
        </w:rPr>
      </w:pPr>
    </w:p>
    <w:p w:rsidR="00F4681F" w:rsidRDefault="00F4681F" w:rsidP="00F4681F">
      <w:pPr>
        <w:pStyle w:val="a5"/>
        <w:ind w:left="0"/>
        <w:jc w:val="center"/>
        <w:rPr>
          <w:b/>
          <w:color w:val="000000" w:themeColor="text1"/>
          <w:sz w:val="32"/>
          <w:szCs w:val="26"/>
        </w:rPr>
      </w:pPr>
    </w:p>
    <w:p w:rsidR="00F4681F" w:rsidRPr="002C274E" w:rsidRDefault="00F4681F" w:rsidP="00F4681F">
      <w:pPr>
        <w:pStyle w:val="a5"/>
        <w:ind w:left="0"/>
        <w:jc w:val="center"/>
        <w:rPr>
          <w:rFonts w:ascii="Times New Roman" w:hAnsi="Times New Roman" w:cs="Times New Roman"/>
          <w:b/>
          <w:bCs/>
          <w:color w:val="000000" w:themeColor="text1"/>
          <w:spacing w:val="34"/>
          <w:sz w:val="32"/>
          <w:szCs w:val="26"/>
        </w:rPr>
      </w:pPr>
      <w:r w:rsidRPr="002C274E">
        <w:rPr>
          <w:rFonts w:ascii="Times New Roman" w:hAnsi="Times New Roman" w:cs="Times New Roman"/>
          <w:b/>
          <w:color w:val="000000" w:themeColor="text1"/>
          <w:sz w:val="32"/>
          <w:szCs w:val="26"/>
        </w:rPr>
        <w:t xml:space="preserve"> У К Р А Ї Н А</w:t>
      </w:r>
    </w:p>
    <w:p w:rsidR="00F4681F" w:rsidRDefault="00F4681F" w:rsidP="00F4681F">
      <w:pPr>
        <w:pStyle w:val="3"/>
        <w:rPr>
          <w:color w:val="000000" w:themeColor="text1"/>
          <w:sz w:val="32"/>
          <w:szCs w:val="26"/>
        </w:rPr>
      </w:pPr>
      <w:r>
        <w:rPr>
          <w:color w:val="000000" w:themeColor="text1"/>
          <w:sz w:val="32"/>
          <w:szCs w:val="26"/>
        </w:rPr>
        <w:t>Жовківська міська рада</w:t>
      </w:r>
    </w:p>
    <w:p w:rsidR="00F4681F" w:rsidRDefault="00F4681F" w:rsidP="00F4681F">
      <w:pPr>
        <w:pStyle w:val="2"/>
        <w:rPr>
          <w:b/>
          <w:bCs/>
          <w:color w:val="000000" w:themeColor="text1"/>
          <w:sz w:val="32"/>
          <w:szCs w:val="26"/>
        </w:rPr>
      </w:pPr>
      <w:r>
        <w:rPr>
          <w:b/>
          <w:color w:val="000000" w:themeColor="text1"/>
          <w:sz w:val="32"/>
          <w:szCs w:val="26"/>
        </w:rPr>
        <w:t>Льв</w:t>
      </w:r>
      <w:r>
        <w:rPr>
          <w:b/>
          <w:bCs/>
          <w:color w:val="000000" w:themeColor="text1"/>
          <w:sz w:val="32"/>
          <w:szCs w:val="26"/>
        </w:rPr>
        <w:t>івського району Львівської області</w:t>
      </w:r>
    </w:p>
    <w:p w:rsidR="00F4681F" w:rsidRDefault="00F4681F" w:rsidP="00F4681F">
      <w:pPr>
        <w:pStyle w:val="1"/>
        <w:rPr>
          <w:color w:val="000000" w:themeColor="text1"/>
        </w:rPr>
      </w:pPr>
      <w:r>
        <w:rPr>
          <w:color w:val="000000" w:themeColor="text1"/>
        </w:rPr>
        <w:t>ПОРЯДОК ДЕННИЙ</w:t>
      </w:r>
    </w:p>
    <w:p w:rsidR="00F4681F" w:rsidRDefault="00F4681F" w:rsidP="00F4681F">
      <w:pPr>
        <w:pStyle w:val="1"/>
        <w:tabs>
          <w:tab w:val="left" w:pos="1305"/>
          <w:tab w:val="center" w:pos="4678"/>
        </w:tabs>
        <w:spacing w:line="300" w:lineRule="auto"/>
        <w:rPr>
          <w:color w:val="000000" w:themeColor="text1"/>
          <w:spacing w:val="0"/>
          <w:sz w:val="28"/>
          <w:szCs w:val="26"/>
        </w:rPr>
      </w:pPr>
      <w:r>
        <w:rPr>
          <w:color w:val="000000" w:themeColor="text1"/>
          <w:spacing w:val="0"/>
          <w:sz w:val="28"/>
          <w:szCs w:val="26"/>
        </w:rPr>
        <w:t>3</w:t>
      </w:r>
      <w:r>
        <w:rPr>
          <w:color w:val="000000" w:themeColor="text1"/>
          <w:spacing w:val="0"/>
          <w:sz w:val="28"/>
          <w:szCs w:val="26"/>
        </w:rPr>
        <w:t>7</w:t>
      </w:r>
      <w:r>
        <w:rPr>
          <w:color w:val="000000" w:themeColor="text1"/>
          <w:spacing w:val="0"/>
          <w:sz w:val="28"/>
          <w:szCs w:val="26"/>
        </w:rPr>
        <w:t xml:space="preserve">-ї чергової сесії </w:t>
      </w:r>
      <w:r>
        <w:rPr>
          <w:color w:val="000000" w:themeColor="text1"/>
          <w:spacing w:val="0"/>
          <w:sz w:val="28"/>
          <w:szCs w:val="26"/>
          <w:lang w:val="en-US"/>
        </w:rPr>
        <w:t>VI</w:t>
      </w:r>
      <w:r>
        <w:rPr>
          <w:color w:val="000000" w:themeColor="text1"/>
          <w:spacing w:val="0"/>
          <w:sz w:val="28"/>
          <w:szCs w:val="26"/>
        </w:rPr>
        <w:t>ІІ-го демократичного скликання</w:t>
      </w:r>
    </w:p>
    <w:p w:rsidR="00F4681F" w:rsidRDefault="00F4681F" w:rsidP="00F4681F">
      <w:pPr>
        <w:tabs>
          <w:tab w:val="left" w:pos="4678"/>
        </w:tabs>
        <w:jc w:val="both"/>
        <w:rPr>
          <w:color w:val="000000" w:themeColor="text1"/>
          <w:sz w:val="32"/>
          <w:szCs w:val="26"/>
        </w:rPr>
      </w:pPr>
    </w:p>
    <w:p w:rsidR="00F4681F" w:rsidRPr="002C274E" w:rsidRDefault="00F4681F" w:rsidP="00F4681F">
      <w:pPr>
        <w:pStyle w:val="a5"/>
        <w:tabs>
          <w:tab w:val="left" w:pos="4678"/>
        </w:tabs>
        <w:ind w:left="0"/>
        <w:jc w:val="both"/>
        <w:rPr>
          <w:rFonts w:ascii="Times New Roman" w:hAnsi="Times New Roman" w:cs="Times New Roman"/>
          <w:b/>
          <w:color w:val="000000" w:themeColor="text1"/>
          <w:sz w:val="26"/>
          <w:szCs w:val="26"/>
        </w:rPr>
      </w:pPr>
      <w:r w:rsidRPr="002C274E">
        <w:rPr>
          <w:rFonts w:ascii="Times New Roman" w:hAnsi="Times New Roman" w:cs="Times New Roman"/>
          <w:b/>
          <w:color w:val="000000" w:themeColor="text1"/>
          <w:sz w:val="26"/>
          <w:szCs w:val="26"/>
        </w:rPr>
        <w:t xml:space="preserve">від </w:t>
      </w:r>
      <w:r>
        <w:rPr>
          <w:rFonts w:ascii="Times New Roman" w:hAnsi="Times New Roman" w:cs="Times New Roman"/>
          <w:b/>
          <w:color w:val="000000" w:themeColor="text1"/>
          <w:sz w:val="26"/>
          <w:szCs w:val="26"/>
        </w:rPr>
        <w:t>26</w:t>
      </w:r>
      <w:r w:rsidRPr="002C274E">
        <w:rPr>
          <w:rFonts w:ascii="Times New Roman" w:hAnsi="Times New Roman" w:cs="Times New Roman"/>
          <w:b/>
          <w:color w:val="000000" w:themeColor="text1"/>
          <w:sz w:val="26"/>
          <w:szCs w:val="26"/>
        </w:rPr>
        <w:t>.0</w:t>
      </w:r>
      <w:r>
        <w:rPr>
          <w:rFonts w:ascii="Times New Roman" w:hAnsi="Times New Roman" w:cs="Times New Roman"/>
          <w:b/>
          <w:color w:val="000000" w:themeColor="text1"/>
          <w:sz w:val="26"/>
          <w:szCs w:val="26"/>
        </w:rPr>
        <w:t>4</w:t>
      </w:r>
      <w:r w:rsidRPr="002C274E">
        <w:rPr>
          <w:rFonts w:ascii="Times New Roman" w:hAnsi="Times New Roman" w:cs="Times New Roman"/>
          <w:b/>
          <w:color w:val="000000" w:themeColor="text1"/>
          <w:sz w:val="26"/>
          <w:szCs w:val="26"/>
        </w:rPr>
        <w:t>.202</w:t>
      </w:r>
      <w:r>
        <w:rPr>
          <w:rFonts w:ascii="Times New Roman" w:hAnsi="Times New Roman" w:cs="Times New Roman"/>
          <w:b/>
          <w:color w:val="000000" w:themeColor="text1"/>
          <w:sz w:val="26"/>
          <w:szCs w:val="26"/>
        </w:rPr>
        <w:t>3</w:t>
      </w:r>
      <w:r w:rsidRPr="002C274E">
        <w:rPr>
          <w:rFonts w:ascii="Times New Roman" w:hAnsi="Times New Roman" w:cs="Times New Roman"/>
          <w:b/>
          <w:color w:val="000000" w:themeColor="text1"/>
          <w:sz w:val="26"/>
          <w:szCs w:val="26"/>
        </w:rPr>
        <w:t xml:space="preserve"> року</w:t>
      </w:r>
      <w:r w:rsidRPr="002C274E">
        <w:rPr>
          <w:rFonts w:ascii="Times New Roman" w:hAnsi="Times New Roman" w:cs="Times New Roman"/>
          <w:b/>
          <w:color w:val="000000" w:themeColor="text1"/>
          <w:sz w:val="26"/>
          <w:szCs w:val="26"/>
        </w:rPr>
        <w:tab/>
      </w:r>
      <w:r w:rsidRPr="002C274E">
        <w:rPr>
          <w:rFonts w:ascii="Times New Roman" w:hAnsi="Times New Roman" w:cs="Times New Roman"/>
          <w:b/>
          <w:color w:val="000000" w:themeColor="text1"/>
          <w:sz w:val="26"/>
          <w:szCs w:val="26"/>
        </w:rPr>
        <w:tab/>
      </w:r>
      <w:r w:rsidRPr="002C274E">
        <w:rPr>
          <w:rFonts w:ascii="Times New Roman" w:hAnsi="Times New Roman" w:cs="Times New Roman"/>
          <w:b/>
          <w:color w:val="000000" w:themeColor="text1"/>
          <w:sz w:val="26"/>
          <w:szCs w:val="26"/>
        </w:rPr>
        <w:tab/>
      </w:r>
      <w:r w:rsidRPr="002C274E">
        <w:rPr>
          <w:rFonts w:ascii="Times New Roman" w:hAnsi="Times New Roman" w:cs="Times New Roman"/>
          <w:b/>
          <w:color w:val="000000" w:themeColor="text1"/>
          <w:sz w:val="26"/>
          <w:szCs w:val="26"/>
        </w:rPr>
        <w:tab/>
      </w:r>
      <w:r w:rsidRPr="002C274E">
        <w:rPr>
          <w:rFonts w:ascii="Times New Roman" w:hAnsi="Times New Roman" w:cs="Times New Roman"/>
          <w:b/>
          <w:color w:val="000000" w:themeColor="text1"/>
          <w:sz w:val="26"/>
          <w:szCs w:val="26"/>
        </w:rPr>
        <w:tab/>
        <w:t xml:space="preserve">                 м. Жовква</w:t>
      </w:r>
    </w:p>
    <w:p w:rsidR="00F4681F" w:rsidRPr="002C274E" w:rsidRDefault="00F4681F" w:rsidP="00F4681F">
      <w:pPr>
        <w:pStyle w:val="a4"/>
        <w:numPr>
          <w:ilvl w:val="0"/>
          <w:numId w:val="1"/>
        </w:numPr>
        <w:tabs>
          <w:tab w:val="left" w:pos="3045"/>
        </w:tabs>
        <w:spacing w:line="276" w:lineRule="auto"/>
        <w:ind w:left="0" w:right="-142"/>
        <w:jc w:val="both"/>
        <w:rPr>
          <w:rFonts w:eastAsia="Times New Roman"/>
          <w:sz w:val="28"/>
          <w:szCs w:val="26"/>
          <w:lang w:eastAsia="ru-RU"/>
        </w:rPr>
      </w:pPr>
      <w:r w:rsidRPr="009A0176">
        <w:rPr>
          <w:sz w:val="28"/>
          <w:szCs w:val="26"/>
        </w:rPr>
        <w:t xml:space="preserve">Про затвердження порядку денного тридцять </w:t>
      </w:r>
      <w:r>
        <w:rPr>
          <w:sz w:val="28"/>
          <w:szCs w:val="26"/>
        </w:rPr>
        <w:t>сьом</w:t>
      </w:r>
      <w:r>
        <w:rPr>
          <w:sz w:val="28"/>
          <w:szCs w:val="26"/>
        </w:rPr>
        <w:t>ої</w:t>
      </w:r>
      <w:r w:rsidRPr="009A0176">
        <w:rPr>
          <w:sz w:val="28"/>
          <w:szCs w:val="26"/>
        </w:rPr>
        <w:t xml:space="preserve"> чергової сесії Жовківської міської ради </w:t>
      </w:r>
      <w:r w:rsidRPr="009A0176">
        <w:rPr>
          <w:sz w:val="28"/>
          <w:szCs w:val="26"/>
          <w:lang w:val="en-US"/>
        </w:rPr>
        <w:t>V</w:t>
      </w:r>
      <w:r w:rsidRPr="009A0176">
        <w:rPr>
          <w:sz w:val="28"/>
          <w:szCs w:val="26"/>
        </w:rPr>
        <w:t>ІІІ-го демократичного скликання;</w:t>
      </w:r>
    </w:p>
    <w:p w:rsidR="00F4681F" w:rsidRPr="002C274E" w:rsidRDefault="00F4681F" w:rsidP="00F4681F">
      <w:pPr>
        <w:pStyle w:val="a4"/>
        <w:tabs>
          <w:tab w:val="left" w:pos="3045"/>
        </w:tabs>
        <w:spacing w:line="276" w:lineRule="auto"/>
        <w:ind w:left="0" w:right="-142"/>
        <w:jc w:val="right"/>
        <w:rPr>
          <w:rFonts w:eastAsia="Times New Roman"/>
          <w:b/>
          <w:sz w:val="28"/>
          <w:szCs w:val="26"/>
          <w:lang w:eastAsia="ru-RU"/>
        </w:rPr>
      </w:pPr>
      <w:r>
        <w:rPr>
          <w:b/>
          <w:sz w:val="28"/>
          <w:szCs w:val="26"/>
        </w:rPr>
        <w:t>Доповідає міський голова Вольський О.І.</w:t>
      </w:r>
    </w:p>
    <w:p w:rsidR="00F4681F" w:rsidRDefault="00F4681F" w:rsidP="00F4681F">
      <w:pPr>
        <w:pStyle w:val="a5"/>
        <w:numPr>
          <w:ilvl w:val="0"/>
          <w:numId w:val="1"/>
        </w:numPr>
        <w:ind w:left="0"/>
        <w:jc w:val="both"/>
        <w:rPr>
          <w:rFonts w:ascii="Times New Roman" w:hAnsi="Times New Roman" w:cs="Times New Roman"/>
          <w:sz w:val="28"/>
        </w:rPr>
      </w:pPr>
      <w:r>
        <w:rPr>
          <w:rFonts w:ascii="Times New Roman" w:hAnsi="Times New Roman" w:cs="Times New Roman"/>
          <w:sz w:val="28"/>
        </w:rPr>
        <w:t>Про внесення змін до показників місцевого бюджету Жовківської міської територіальної громади на 2023 рік.</w:t>
      </w:r>
    </w:p>
    <w:p w:rsidR="00F4681F" w:rsidRDefault="00F4681F" w:rsidP="00F4681F">
      <w:pPr>
        <w:pStyle w:val="a5"/>
        <w:ind w:left="786"/>
        <w:jc w:val="right"/>
        <w:rPr>
          <w:rFonts w:ascii="Times New Roman" w:hAnsi="Times New Roman" w:cs="Times New Roman"/>
          <w:b/>
          <w:sz w:val="28"/>
        </w:rPr>
      </w:pPr>
      <w:r w:rsidRPr="00364137">
        <w:rPr>
          <w:rFonts w:ascii="Times New Roman" w:hAnsi="Times New Roman" w:cs="Times New Roman"/>
          <w:b/>
          <w:sz w:val="28"/>
        </w:rPr>
        <w:t xml:space="preserve">Доповідає </w:t>
      </w:r>
      <w:proofErr w:type="spellStart"/>
      <w:r w:rsidRPr="00364137">
        <w:rPr>
          <w:rFonts w:ascii="Times New Roman" w:hAnsi="Times New Roman" w:cs="Times New Roman"/>
          <w:b/>
          <w:sz w:val="28"/>
        </w:rPr>
        <w:t>Клячківська</w:t>
      </w:r>
      <w:proofErr w:type="spellEnd"/>
      <w:r w:rsidRPr="00364137">
        <w:rPr>
          <w:rFonts w:ascii="Times New Roman" w:hAnsi="Times New Roman" w:cs="Times New Roman"/>
          <w:b/>
          <w:sz w:val="28"/>
        </w:rPr>
        <w:t xml:space="preserve"> О.А.</w:t>
      </w:r>
    </w:p>
    <w:p w:rsidR="00976DF4" w:rsidRPr="00976DF4" w:rsidRDefault="00976DF4" w:rsidP="00976DF4">
      <w:pPr>
        <w:pStyle w:val="a5"/>
        <w:numPr>
          <w:ilvl w:val="0"/>
          <w:numId w:val="1"/>
        </w:numPr>
        <w:ind w:left="0"/>
        <w:jc w:val="both"/>
        <w:rPr>
          <w:rFonts w:ascii="Times New Roman" w:hAnsi="Times New Roman" w:cs="Times New Roman"/>
          <w:sz w:val="28"/>
        </w:rPr>
      </w:pPr>
      <w:r w:rsidRPr="00976DF4">
        <w:rPr>
          <w:rFonts w:ascii="Times New Roman" w:hAnsi="Times New Roman" w:cs="Times New Roman"/>
          <w:sz w:val="28"/>
        </w:rPr>
        <w:t>Про затвердження на посаді керуючого справами (секретаря виконкому)</w:t>
      </w:r>
      <w:r w:rsidRPr="00976DF4">
        <w:rPr>
          <w:rFonts w:ascii="Times New Roman" w:hAnsi="Times New Roman" w:cs="Times New Roman"/>
          <w:sz w:val="28"/>
        </w:rPr>
        <w:t xml:space="preserve"> </w:t>
      </w:r>
      <w:r w:rsidRPr="00976DF4">
        <w:rPr>
          <w:rFonts w:ascii="Times New Roman" w:hAnsi="Times New Roman" w:cs="Times New Roman"/>
          <w:sz w:val="28"/>
        </w:rPr>
        <w:t>Жовківської міської ради VIII-го демократичного скликання.</w:t>
      </w:r>
    </w:p>
    <w:p w:rsidR="00976DF4" w:rsidRPr="002C274E" w:rsidRDefault="00976DF4" w:rsidP="00976DF4">
      <w:pPr>
        <w:pStyle w:val="a4"/>
        <w:tabs>
          <w:tab w:val="left" w:pos="3045"/>
        </w:tabs>
        <w:spacing w:line="276" w:lineRule="auto"/>
        <w:ind w:left="786" w:right="-142"/>
        <w:jc w:val="right"/>
        <w:rPr>
          <w:rFonts w:eastAsia="Times New Roman"/>
          <w:b/>
          <w:sz w:val="28"/>
          <w:szCs w:val="26"/>
          <w:lang w:eastAsia="ru-RU"/>
        </w:rPr>
      </w:pPr>
      <w:r>
        <w:rPr>
          <w:b/>
          <w:sz w:val="28"/>
          <w:szCs w:val="26"/>
        </w:rPr>
        <w:t>Доповідає міський голова Вольський О.І.</w:t>
      </w:r>
    </w:p>
    <w:p w:rsidR="00976DF4" w:rsidRPr="00976DF4" w:rsidRDefault="00976DF4" w:rsidP="00805B72">
      <w:pPr>
        <w:pStyle w:val="a5"/>
        <w:numPr>
          <w:ilvl w:val="0"/>
          <w:numId w:val="1"/>
        </w:numPr>
        <w:ind w:left="0"/>
        <w:jc w:val="both"/>
        <w:rPr>
          <w:rFonts w:ascii="Times New Roman" w:hAnsi="Times New Roman" w:cs="Times New Roman"/>
          <w:sz w:val="28"/>
        </w:rPr>
      </w:pPr>
      <w:r w:rsidRPr="00976DF4">
        <w:rPr>
          <w:rFonts w:ascii="Times New Roman" w:hAnsi="Times New Roman" w:cs="Times New Roman"/>
          <w:sz w:val="28"/>
        </w:rPr>
        <w:t>Про взяття на бухгалтерський облік мереж вуличного освітлення на території</w:t>
      </w:r>
      <w:r w:rsidRPr="00976DF4">
        <w:rPr>
          <w:rFonts w:ascii="Times New Roman" w:hAnsi="Times New Roman" w:cs="Times New Roman"/>
          <w:sz w:val="28"/>
        </w:rPr>
        <w:t xml:space="preserve"> </w:t>
      </w:r>
      <w:r w:rsidRPr="00976DF4">
        <w:rPr>
          <w:rFonts w:ascii="Times New Roman" w:hAnsi="Times New Roman" w:cs="Times New Roman"/>
          <w:sz w:val="28"/>
        </w:rPr>
        <w:t>Жовківської міської територіальної громади.</w:t>
      </w:r>
    </w:p>
    <w:p w:rsidR="00976DF4" w:rsidRPr="00976DF4" w:rsidRDefault="00976DF4" w:rsidP="00976DF4">
      <w:pPr>
        <w:pStyle w:val="a5"/>
        <w:ind w:left="-426"/>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Марич</w:t>
      </w:r>
      <w:proofErr w:type="spellEnd"/>
      <w:r>
        <w:rPr>
          <w:rFonts w:ascii="Times New Roman" w:hAnsi="Times New Roman" w:cs="Times New Roman"/>
          <w:b/>
          <w:sz w:val="28"/>
        </w:rPr>
        <w:t xml:space="preserve"> Л.І.</w:t>
      </w:r>
    </w:p>
    <w:p w:rsidR="00976DF4" w:rsidRPr="00805B72" w:rsidRDefault="00976DF4" w:rsidP="00805B72">
      <w:pPr>
        <w:pStyle w:val="a5"/>
        <w:numPr>
          <w:ilvl w:val="0"/>
          <w:numId w:val="1"/>
        </w:numPr>
        <w:ind w:left="0"/>
        <w:jc w:val="both"/>
        <w:rPr>
          <w:rFonts w:ascii="Times New Roman" w:hAnsi="Times New Roman" w:cs="Times New Roman"/>
          <w:sz w:val="28"/>
        </w:rPr>
      </w:pPr>
      <w:r w:rsidRPr="00805B72">
        <w:rPr>
          <w:rFonts w:ascii="Times New Roman" w:hAnsi="Times New Roman" w:cs="Times New Roman"/>
          <w:sz w:val="28"/>
        </w:rPr>
        <w:t>Про внесення змін до Положення про Комунальний заклад Жовківської міської</w:t>
      </w:r>
      <w:r w:rsidR="00805B72" w:rsidRPr="00805B72">
        <w:rPr>
          <w:rFonts w:ascii="Times New Roman" w:hAnsi="Times New Roman" w:cs="Times New Roman"/>
          <w:sz w:val="28"/>
        </w:rPr>
        <w:t xml:space="preserve"> </w:t>
      </w:r>
      <w:r w:rsidRPr="00805B72">
        <w:rPr>
          <w:rFonts w:ascii="Times New Roman" w:hAnsi="Times New Roman" w:cs="Times New Roman"/>
          <w:sz w:val="28"/>
        </w:rPr>
        <w:t>ради «Центр надання соціальних послуг» та затвердження його в новій редакції.</w:t>
      </w:r>
    </w:p>
    <w:p w:rsidR="00805B72" w:rsidRPr="00805B72" w:rsidRDefault="00805B72" w:rsidP="00805B72">
      <w:pPr>
        <w:pStyle w:val="a5"/>
        <w:ind w:left="-142"/>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Гапон</w:t>
      </w:r>
      <w:proofErr w:type="spellEnd"/>
      <w:r>
        <w:rPr>
          <w:rFonts w:ascii="Times New Roman" w:hAnsi="Times New Roman" w:cs="Times New Roman"/>
          <w:b/>
          <w:sz w:val="28"/>
        </w:rPr>
        <w:t xml:space="preserve"> О.Р.</w:t>
      </w:r>
    </w:p>
    <w:p w:rsidR="00976DF4" w:rsidRPr="00805B72" w:rsidRDefault="00976DF4" w:rsidP="00805B72">
      <w:pPr>
        <w:pStyle w:val="a5"/>
        <w:numPr>
          <w:ilvl w:val="0"/>
          <w:numId w:val="1"/>
        </w:numPr>
        <w:ind w:left="0"/>
        <w:jc w:val="both"/>
        <w:rPr>
          <w:rFonts w:ascii="Times New Roman" w:hAnsi="Times New Roman" w:cs="Times New Roman"/>
          <w:sz w:val="28"/>
        </w:rPr>
      </w:pPr>
      <w:r w:rsidRPr="00805B72">
        <w:rPr>
          <w:rFonts w:ascii="Times New Roman" w:hAnsi="Times New Roman" w:cs="Times New Roman"/>
          <w:sz w:val="28"/>
        </w:rPr>
        <w:t>Про затвердження Програми підтримки фермерства та розвитку сільського</w:t>
      </w:r>
      <w:r w:rsidR="00805B72" w:rsidRPr="00805B72">
        <w:rPr>
          <w:rFonts w:ascii="Times New Roman" w:hAnsi="Times New Roman" w:cs="Times New Roman"/>
          <w:sz w:val="28"/>
        </w:rPr>
        <w:t xml:space="preserve"> </w:t>
      </w:r>
      <w:r w:rsidRPr="00805B72">
        <w:rPr>
          <w:rFonts w:ascii="Times New Roman" w:hAnsi="Times New Roman" w:cs="Times New Roman"/>
          <w:sz w:val="28"/>
        </w:rPr>
        <w:t>господарства у Жовківській міській раді на 2023-2025 роки.</w:t>
      </w:r>
    </w:p>
    <w:p w:rsidR="00805B72" w:rsidRPr="00805B72" w:rsidRDefault="00805B72" w:rsidP="00805B72">
      <w:pPr>
        <w:pStyle w:val="a5"/>
        <w:ind w:left="786"/>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Орищин</w:t>
      </w:r>
      <w:proofErr w:type="spellEnd"/>
      <w:r>
        <w:rPr>
          <w:rFonts w:ascii="Times New Roman" w:hAnsi="Times New Roman" w:cs="Times New Roman"/>
          <w:b/>
          <w:sz w:val="28"/>
        </w:rPr>
        <w:t xml:space="preserve"> Л.В.</w:t>
      </w:r>
    </w:p>
    <w:p w:rsidR="009528E2" w:rsidRPr="00DB7D27" w:rsidRDefault="009528E2" w:rsidP="009528E2">
      <w:pPr>
        <w:pStyle w:val="a5"/>
        <w:numPr>
          <w:ilvl w:val="0"/>
          <w:numId w:val="1"/>
        </w:numPr>
        <w:tabs>
          <w:tab w:val="left" w:pos="0"/>
          <w:tab w:val="center" w:pos="4678"/>
          <w:tab w:val="left" w:pos="5529"/>
          <w:tab w:val="left" w:pos="5812"/>
          <w:tab w:val="left" w:pos="6379"/>
          <w:tab w:val="left" w:pos="6804"/>
        </w:tabs>
        <w:spacing w:line="276" w:lineRule="auto"/>
        <w:ind w:left="-284" w:firstLine="0"/>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DB7D27">
        <w:rPr>
          <w:rFonts w:ascii="Times New Roman" w:hAnsi="Times New Roman" w:cs="Times New Roman"/>
          <w:bCs/>
          <w:color w:val="000000"/>
          <w:sz w:val="28"/>
          <w:szCs w:val="24"/>
        </w:rPr>
        <w:t>для будівництва та обслуговування будівель торгівлі</w:t>
      </w:r>
      <w:r w:rsidRPr="00DB7D27">
        <w:rPr>
          <w:rFonts w:ascii="Times New Roman" w:hAnsi="Times New Roman" w:cs="Times New Roman"/>
          <w:bCs/>
          <w:sz w:val="28"/>
          <w:szCs w:val="24"/>
        </w:rPr>
        <w:t xml:space="preserve"> в с. </w:t>
      </w:r>
      <w:proofErr w:type="spellStart"/>
      <w:r w:rsidRPr="00DB7D27">
        <w:rPr>
          <w:rFonts w:ascii="Times New Roman" w:hAnsi="Times New Roman" w:cs="Times New Roman"/>
          <w:bCs/>
          <w:sz w:val="28"/>
          <w:szCs w:val="24"/>
        </w:rPr>
        <w:t>Нагірці</w:t>
      </w:r>
      <w:proofErr w:type="spellEnd"/>
      <w:r w:rsidRPr="00DB7D27">
        <w:rPr>
          <w:rFonts w:ascii="Times New Roman" w:hAnsi="Times New Roman" w:cs="Times New Roman"/>
          <w:bCs/>
          <w:sz w:val="28"/>
          <w:szCs w:val="24"/>
        </w:rPr>
        <w:t xml:space="preserve">, вул. Зелена, 1 </w:t>
      </w:r>
      <w:r w:rsidRPr="00DB7D27">
        <w:rPr>
          <w:rFonts w:ascii="Times New Roman" w:hAnsi="Times New Roman" w:cs="Times New Roman"/>
          <w:bCs/>
          <w:color w:val="000000"/>
          <w:sz w:val="28"/>
          <w:szCs w:val="24"/>
        </w:rPr>
        <w:t xml:space="preserve">та надання дозволу на </w:t>
      </w:r>
      <w:r w:rsidRPr="00DB7D27">
        <w:rPr>
          <w:rFonts w:ascii="Times New Roman" w:hAnsi="Times New Roman" w:cs="Times New Roman"/>
          <w:bCs/>
          <w:sz w:val="28"/>
          <w:szCs w:val="24"/>
        </w:rPr>
        <w:t>проведення експертної грошової оцінки земельної ділянки;</w:t>
      </w:r>
    </w:p>
    <w:p w:rsidR="009528E2" w:rsidRPr="00DB7D27" w:rsidRDefault="009528E2" w:rsidP="009528E2">
      <w:pPr>
        <w:pStyle w:val="a5"/>
        <w:numPr>
          <w:ilvl w:val="0"/>
          <w:numId w:val="1"/>
        </w:numPr>
        <w:tabs>
          <w:tab w:val="left" w:pos="0"/>
          <w:tab w:val="center" w:pos="4678"/>
          <w:tab w:val="left" w:pos="5529"/>
          <w:tab w:val="left" w:pos="5812"/>
          <w:tab w:val="left" w:pos="6379"/>
          <w:tab w:val="left" w:pos="6804"/>
        </w:tabs>
        <w:spacing w:line="276" w:lineRule="auto"/>
        <w:ind w:left="-284" w:firstLine="0"/>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DB7D27">
        <w:rPr>
          <w:rFonts w:ascii="Times New Roman" w:hAnsi="Times New Roman" w:cs="Times New Roman"/>
          <w:bCs/>
          <w:color w:val="000000"/>
          <w:sz w:val="28"/>
          <w:szCs w:val="24"/>
        </w:rPr>
        <w:t>для будівництва та обслуговування будівель торгівлі</w:t>
      </w:r>
      <w:r w:rsidRPr="00DB7D27">
        <w:rPr>
          <w:rFonts w:ascii="Times New Roman" w:hAnsi="Times New Roman" w:cs="Times New Roman"/>
          <w:bCs/>
          <w:sz w:val="28"/>
          <w:szCs w:val="24"/>
        </w:rPr>
        <w:t xml:space="preserve"> в с. </w:t>
      </w:r>
      <w:proofErr w:type="spellStart"/>
      <w:r w:rsidRPr="00DB7D27">
        <w:rPr>
          <w:rFonts w:ascii="Times New Roman" w:hAnsi="Times New Roman" w:cs="Times New Roman"/>
          <w:bCs/>
          <w:sz w:val="28"/>
          <w:szCs w:val="24"/>
        </w:rPr>
        <w:t>Блищиводи</w:t>
      </w:r>
      <w:proofErr w:type="spellEnd"/>
      <w:r w:rsidRPr="00DB7D27">
        <w:rPr>
          <w:rFonts w:ascii="Times New Roman" w:hAnsi="Times New Roman" w:cs="Times New Roman"/>
          <w:bCs/>
          <w:sz w:val="28"/>
          <w:szCs w:val="24"/>
        </w:rPr>
        <w:t xml:space="preserve">, вул. Миру, 11б </w:t>
      </w:r>
      <w:r w:rsidRPr="00DB7D27">
        <w:rPr>
          <w:rFonts w:ascii="Times New Roman" w:hAnsi="Times New Roman" w:cs="Times New Roman"/>
          <w:bCs/>
          <w:color w:val="000000"/>
          <w:sz w:val="28"/>
          <w:szCs w:val="24"/>
        </w:rPr>
        <w:t xml:space="preserve">та надання дозволу на </w:t>
      </w:r>
      <w:r w:rsidRPr="00DB7D27">
        <w:rPr>
          <w:rFonts w:ascii="Times New Roman" w:hAnsi="Times New Roman" w:cs="Times New Roman"/>
          <w:bCs/>
          <w:sz w:val="28"/>
          <w:szCs w:val="24"/>
        </w:rPr>
        <w:t>проведення експертної грошової оцінки земельної ділянки;</w:t>
      </w:r>
    </w:p>
    <w:p w:rsidR="009528E2" w:rsidRPr="00DB7D27" w:rsidRDefault="009528E2" w:rsidP="009528E2">
      <w:pPr>
        <w:pStyle w:val="a5"/>
        <w:numPr>
          <w:ilvl w:val="0"/>
          <w:numId w:val="1"/>
        </w:numPr>
        <w:tabs>
          <w:tab w:val="left" w:pos="0"/>
          <w:tab w:val="center" w:pos="4678"/>
          <w:tab w:val="left" w:pos="5529"/>
          <w:tab w:val="left" w:pos="5812"/>
          <w:tab w:val="left" w:pos="6379"/>
          <w:tab w:val="left" w:pos="6804"/>
        </w:tabs>
        <w:spacing w:line="0" w:lineRule="atLeast"/>
        <w:ind w:left="-284" w:firstLine="0"/>
        <w:jc w:val="both"/>
        <w:rPr>
          <w:rFonts w:ascii="Times New Roman" w:hAnsi="Times New Roman" w:cs="Times New Roman"/>
          <w:bCs/>
          <w:sz w:val="28"/>
          <w:szCs w:val="24"/>
        </w:rPr>
      </w:pPr>
      <w:r w:rsidRPr="00DB7D27">
        <w:rPr>
          <w:rFonts w:ascii="Times New Roman" w:hAnsi="Times New Roman"/>
          <w:bCs/>
          <w:color w:val="000000"/>
          <w:sz w:val="28"/>
          <w:szCs w:val="24"/>
        </w:rPr>
        <w:t xml:space="preserve">Про затвердження проекту землеустрою щодо відведення земельної ділянки для розміщення та експлуатації основних, підсобних і допоміжних будівель та споруд </w:t>
      </w:r>
      <w:r w:rsidRPr="00DB7D27">
        <w:rPr>
          <w:rFonts w:ascii="Times New Roman" w:hAnsi="Times New Roman"/>
          <w:bCs/>
          <w:color w:val="000000"/>
          <w:sz w:val="28"/>
          <w:szCs w:val="24"/>
        </w:rPr>
        <w:lastRenderedPageBreak/>
        <w:t xml:space="preserve">підприємств переробної, машинобудівної та іншої промисловості в м. Жовква, вулиця Вокзальна, 36в площею 0,1152 га та надання дозволу на </w:t>
      </w:r>
      <w:r w:rsidRPr="00DB7D27">
        <w:rPr>
          <w:rFonts w:ascii="Times New Roman" w:hAnsi="Times New Roman"/>
          <w:bCs/>
          <w:sz w:val="28"/>
          <w:szCs w:val="24"/>
        </w:rPr>
        <w:t xml:space="preserve">проведення експертної грошової оцінки </w:t>
      </w:r>
      <w:r>
        <w:rPr>
          <w:rFonts w:ascii="Times New Roman" w:hAnsi="Times New Roman"/>
          <w:bCs/>
          <w:sz w:val="28"/>
          <w:szCs w:val="24"/>
        </w:rPr>
        <w:t xml:space="preserve">  </w:t>
      </w:r>
      <w:r w:rsidRPr="00DB7D27">
        <w:rPr>
          <w:rFonts w:ascii="Times New Roman" w:hAnsi="Times New Roman"/>
          <w:bCs/>
          <w:sz w:val="28"/>
          <w:szCs w:val="24"/>
        </w:rPr>
        <w:t xml:space="preserve"> із землеустрою щодо встановлення (відновлення) меж земельної ділянки в натурі (на місцевості) та надання земельної ділянки площею 0,</w:t>
      </w:r>
      <w:r w:rsidRPr="00DB7D27">
        <w:rPr>
          <w:rFonts w:ascii="Times New Roman" w:hAnsi="Times New Roman"/>
          <w:bCs/>
          <w:sz w:val="28"/>
          <w:szCs w:val="24"/>
          <w:lang w:val="ru-RU"/>
        </w:rPr>
        <w:t>2500</w:t>
      </w:r>
      <w:r w:rsidRPr="00DB7D27">
        <w:rPr>
          <w:rFonts w:ascii="Times New Roman" w:hAnsi="Times New Roman"/>
          <w:bCs/>
          <w:sz w:val="28"/>
          <w:szCs w:val="24"/>
        </w:rPr>
        <w:t xml:space="preserve"> га для будівництва і обслуговування жилого будинку, господарських будівель та споруд (присадибна ділянка) у власність Біль Володимиру-Андрію Івановичу в селі Глинськ по вулиці Лесі Українки, 157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142"/>
          <w:tab w:val="center" w:pos="4678"/>
          <w:tab w:val="left" w:pos="5529"/>
          <w:tab w:val="left" w:pos="5812"/>
          <w:tab w:val="left" w:pos="6379"/>
          <w:tab w:val="left" w:pos="6804"/>
        </w:tabs>
        <w:spacing w:line="276" w:lineRule="auto"/>
        <w:ind w:left="-284" w:hanging="284"/>
        <w:jc w:val="both"/>
        <w:rPr>
          <w:rFonts w:ascii="Times New Roman" w:hAnsi="Times New Roman" w:cs="Times New Roman"/>
          <w:bCs/>
          <w:sz w:val="28"/>
          <w:szCs w:val="24"/>
        </w:rPr>
      </w:pPr>
      <w:r w:rsidRPr="00DB7D27">
        <w:rPr>
          <w:rFonts w:ascii="Times New Roman" w:hAnsi="Times New Roman"/>
          <w:bCs/>
          <w:color w:val="000000"/>
          <w:sz w:val="28"/>
          <w:szCs w:val="24"/>
        </w:rPr>
        <w:t>Про затвердження технічної документації із землеустрою щодо інвентаризації земель нерозподілених земельних ділянок та надання в оренду ТзОВ «</w:t>
      </w:r>
      <w:proofErr w:type="spellStart"/>
      <w:r w:rsidRPr="00DB7D27">
        <w:rPr>
          <w:rFonts w:ascii="Times New Roman" w:hAnsi="Times New Roman"/>
          <w:bCs/>
          <w:color w:val="000000"/>
          <w:sz w:val="28"/>
          <w:szCs w:val="24"/>
        </w:rPr>
        <w:t>Жовківський</w:t>
      </w:r>
      <w:proofErr w:type="spellEnd"/>
      <w:r w:rsidRPr="00DB7D27">
        <w:rPr>
          <w:rFonts w:ascii="Times New Roman" w:hAnsi="Times New Roman"/>
          <w:bCs/>
          <w:color w:val="000000"/>
          <w:sz w:val="28"/>
          <w:szCs w:val="24"/>
        </w:rPr>
        <w:t xml:space="preserve"> </w:t>
      </w:r>
      <w:proofErr w:type="spellStart"/>
      <w:r w:rsidRPr="00DB7D27">
        <w:rPr>
          <w:rFonts w:ascii="Times New Roman" w:hAnsi="Times New Roman"/>
          <w:bCs/>
          <w:color w:val="000000"/>
          <w:sz w:val="28"/>
          <w:szCs w:val="24"/>
        </w:rPr>
        <w:t>Племптахорепродуктор</w:t>
      </w:r>
      <w:proofErr w:type="spellEnd"/>
      <w:r w:rsidRPr="00DB7D27">
        <w:rPr>
          <w:rFonts w:ascii="Times New Roman" w:hAnsi="Times New Roman"/>
          <w:bCs/>
          <w:color w:val="000000"/>
          <w:sz w:val="28"/>
          <w:szCs w:val="24"/>
        </w:rPr>
        <w:t xml:space="preserve">» земельної ділянки площею 7,0051 га </w:t>
      </w:r>
      <w:r w:rsidRPr="00DB7D27">
        <w:rPr>
          <w:rFonts w:ascii="Times New Roman" w:hAnsi="Times New Roman"/>
          <w:bCs/>
          <w:sz w:val="28"/>
          <w:szCs w:val="24"/>
        </w:rPr>
        <w:t>для ведення товарного сільськогосподарського виробництва на території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Гуті Ганні Ігорівні в селі </w:t>
      </w:r>
      <w:proofErr w:type="spellStart"/>
      <w:r w:rsidRPr="00DB7D27">
        <w:rPr>
          <w:rFonts w:ascii="Times New Roman" w:hAnsi="Times New Roman" w:cs="Times New Roman"/>
          <w:bCs/>
          <w:sz w:val="28"/>
          <w:szCs w:val="24"/>
        </w:rPr>
        <w:t>Деревня</w:t>
      </w:r>
      <w:proofErr w:type="spellEnd"/>
      <w:r w:rsidRPr="00DB7D27">
        <w:rPr>
          <w:rFonts w:ascii="Times New Roman" w:hAnsi="Times New Roman" w:cs="Times New Roman"/>
          <w:bCs/>
          <w:sz w:val="28"/>
          <w:szCs w:val="24"/>
        </w:rPr>
        <w:t xml:space="preserve"> по вулиці Шашкевича, 14 а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Пугачу Івану Михайловичу в селі Замочок по вулиці Шевченка, 5 а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2655"/>
          <w:tab w:val="center" w:pos="4678"/>
        </w:tabs>
        <w:spacing w:line="276" w:lineRule="auto"/>
        <w:ind w:left="-284"/>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w:t>
      </w:r>
      <w:proofErr w:type="spellStart"/>
      <w:r w:rsidRPr="00DB7D27">
        <w:rPr>
          <w:rFonts w:ascii="Times New Roman" w:hAnsi="Times New Roman" w:cs="Times New Roman"/>
          <w:bCs/>
          <w:sz w:val="28"/>
          <w:szCs w:val="24"/>
        </w:rPr>
        <w:t>Грабару</w:t>
      </w:r>
      <w:proofErr w:type="spellEnd"/>
      <w:r w:rsidRPr="00DB7D27">
        <w:rPr>
          <w:rFonts w:ascii="Times New Roman" w:hAnsi="Times New Roman" w:cs="Times New Roman"/>
          <w:bCs/>
          <w:sz w:val="28"/>
          <w:szCs w:val="24"/>
        </w:rPr>
        <w:t xml:space="preserve"> Володимиру </w:t>
      </w:r>
      <w:proofErr w:type="spellStart"/>
      <w:r w:rsidRPr="00DB7D27">
        <w:rPr>
          <w:rFonts w:ascii="Times New Roman" w:hAnsi="Times New Roman" w:cs="Times New Roman"/>
          <w:bCs/>
          <w:sz w:val="28"/>
          <w:szCs w:val="24"/>
        </w:rPr>
        <w:t>Теодозієвичу</w:t>
      </w:r>
      <w:proofErr w:type="spellEnd"/>
      <w:r w:rsidRPr="00DB7D27">
        <w:rPr>
          <w:rFonts w:ascii="Times New Roman" w:hAnsi="Times New Roman" w:cs="Times New Roman"/>
          <w:bCs/>
          <w:sz w:val="28"/>
          <w:szCs w:val="24"/>
        </w:rPr>
        <w:t xml:space="preserve"> в селі </w:t>
      </w:r>
      <w:proofErr w:type="spellStart"/>
      <w:r w:rsidRPr="00DB7D27">
        <w:rPr>
          <w:rFonts w:ascii="Times New Roman" w:hAnsi="Times New Roman" w:cs="Times New Roman"/>
          <w:bCs/>
          <w:sz w:val="28"/>
          <w:szCs w:val="24"/>
        </w:rPr>
        <w:t>Любеля</w:t>
      </w:r>
      <w:proofErr w:type="spellEnd"/>
      <w:r w:rsidRPr="00DB7D27">
        <w:rPr>
          <w:rFonts w:ascii="Times New Roman" w:hAnsi="Times New Roman" w:cs="Times New Roman"/>
          <w:bCs/>
          <w:sz w:val="28"/>
          <w:szCs w:val="24"/>
        </w:rPr>
        <w:t xml:space="preserve"> по вулиці Січових Стрільців, 15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2655"/>
          <w:tab w:val="center" w:pos="4678"/>
        </w:tabs>
        <w:spacing w:line="276" w:lineRule="auto"/>
        <w:ind w:left="-284"/>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0,1353 га для будівництва і обслуговування жилого будинку, господарських будівель та споруд (присадибна ділянка) у власність </w:t>
      </w:r>
      <w:proofErr w:type="spellStart"/>
      <w:r w:rsidRPr="00DB7D27">
        <w:rPr>
          <w:rFonts w:ascii="Times New Roman" w:hAnsi="Times New Roman" w:cs="Times New Roman"/>
          <w:bCs/>
          <w:sz w:val="28"/>
          <w:szCs w:val="24"/>
        </w:rPr>
        <w:t>Геваку</w:t>
      </w:r>
      <w:proofErr w:type="spellEnd"/>
      <w:r w:rsidRPr="00DB7D27">
        <w:rPr>
          <w:rFonts w:ascii="Times New Roman" w:hAnsi="Times New Roman" w:cs="Times New Roman"/>
          <w:bCs/>
          <w:sz w:val="28"/>
          <w:szCs w:val="24"/>
        </w:rPr>
        <w:t xml:space="preserve"> Ігорю Йосифовичу в селі </w:t>
      </w:r>
      <w:proofErr w:type="spellStart"/>
      <w:r w:rsidRPr="00DB7D27">
        <w:rPr>
          <w:rFonts w:ascii="Times New Roman" w:hAnsi="Times New Roman" w:cs="Times New Roman"/>
          <w:bCs/>
          <w:sz w:val="28"/>
          <w:szCs w:val="24"/>
        </w:rPr>
        <w:t>Мацошин</w:t>
      </w:r>
      <w:proofErr w:type="spellEnd"/>
      <w:r w:rsidRPr="00DB7D27">
        <w:rPr>
          <w:rFonts w:ascii="Times New Roman" w:hAnsi="Times New Roman" w:cs="Times New Roman"/>
          <w:bCs/>
          <w:sz w:val="28"/>
          <w:szCs w:val="24"/>
        </w:rPr>
        <w:t xml:space="preserve"> по вулиці Центральна, 49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спільну сумісну </w:t>
      </w:r>
      <w:r w:rsidRPr="00DB7D27">
        <w:rPr>
          <w:rFonts w:ascii="Times New Roman" w:hAnsi="Times New Roman" w:cs="Times New Roman"/>
          <w:bCs/>
          <w:sz w:val="28"/>
          <w:szCs w:val="24"/>
        </w:rPr>
        <w:lastRenderedPageBreak/>
        <w:t xml:space="preserve">власність </w:t>
      </w:r>
      <w:proofErr w:type="spellStart"/>
      <w:r w:rsidRPr="00DB7D27">
        <w:rPr>
          <w:rFonts w:ascii="Times New Roman" w:hAnsi="Times New Roman" w:cs="Times New Roman"/>
          <w:bCs/>
          <w:sz w:val="28"/>
          <w:szCs w:val="24"/>
        </w:rPr>
        <w:t>Троць</w:t>
      </w:r>
      <w:proofErr w:type="spellEnd"/>
      <w:r w:rsidRPr="00DB7D27">
        <w:rPr>
          <w:rFonts w:ascii="Times New Roman" w:hAnsi="Times New Roman" w:cs="Times New Roman"/>
          <w:bCs/>
          <w:sz w:val="28"/>
          <w:szCs w:val="24"/>
        </w:rPr>
        <w:t xml:space="preserve"> Марії Степанівні та </w:t>
      </w:r>
      <w:proofErr w:type="spellStart"/>
      <w:r w:rsidRPr="00DB7D27">
        <w:rPr>
          <w:rFonts w:ascii="Times New Roman" w:hAnsi="Times New Roman" w:cs="Times New Roman"/>
          <w:bCs/>
          <w:sz w:val="28"/>
          <w:szCs w:val="24"/>
        </w:rPr>
        <w:t>Троць</w:t>
      </w:r>
      <w:proofErr w:type="spellEnd"/>
      <w:r w:rsidRPr="00DB7D27">
        <w:rPr>
          <w:rFonts w:ascii="Times New Roman" w:hAnsi="Times New Roman" w:cs="Times New Roman"/>
          <w:bCs/>
          <w:sz w:val="28"/>
          <w:szCs w:val="24"/>
        </w:rPr>
        <w:t xml:space="preserve"> Степану Васильовичу в селі Кулява по вулиці Хмельницького Б., 97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0,1044 га для будівництва і обслуговування жилого будинку, господарських будівель та споруд (присадибна ділянка) у власність Пелех Наталії Миколаївні в селі Глинськ по вулиці Франка Івана, 23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13,8000 га для ведення фермерського господарства, яка перебуває в постійному користуванні </w:t>
      </w:r>
      <w:proofErr w:type="spellStart"/>
      <w:r w:rsidRPr="00DB7D27">
        <w:rPr>
          <w:rFonts w:ascii="Times New Roman" w:hAnsi="Times New Roman" w:cs="Times New Roman"/>
          <w:bCs/>
          <w:sz w:val="28"/>
          <w:szCs w:val="24"/>
        </w:rPr>
        <w:t>Боровця</w:t>
      </w:r>
      <w:proofErr w:type="spellEnd"/>
      <w:r w:rsidRPr="00DB7D27">
        <w:rPr>
          <w:rFonts w:ascii="Times New Roman" w:hAnsi="Times New Roman" w:cs="Times New Roman"/>
          <w:bCs/>
          <w:sz w:val="28"/>
          <w:szCs w:val="24"/>
        </w:rPr>
        <w:t xml:space="preserve"> Петра Васильовича;</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color w:val="000000"/>
          <w:sz w:val="28"/>
          <w:szCs w:val="24"/>
        </w:rPr>
        <w:t xml:space="preserve">Про затвердження проекту землеустрою щодо відведення земельної ділянки для будівництва та обслуговування будівель торгівлі в м. Жовква, вул. Вокзальна, 34/3 площею 0,2449 га та надання дозволу на </w:t>
      </w:r>
      <w:r w:rsidRPr="00DB7D27">
        <w:rPr>
          <w:rFonts w:ascii="Times New Roman" w:hAnsi="Times New Roman" w:cs="Times New Roman"/>
          <w:bCs/>
          <w:sz w:val="28"/>
          <w:szCs w:val="24"/>
        </w:rPr>
        <w:t>проведення експертної грошової оцінки земельної ділянки;</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проекту землеустрою щодо відведення земельної ділянки площею 0,1423 га для обслуговування пам’ятки архітектури національного значення Синагога (охоронний №389) в місті </w:t>
      </w:r>
      <w:proofErr w:type="spellStart"/>
      <w:r w:rsidRPr="00DB7D27">
        <w:rPr>
          <w:rFonts w:ascii="Times New Roman" w:hAnsi="Times New Roman" w:cs="Times New Roman"/>
          <w:bCs/>
          <w:sz w:val="28"/>
          <w:szCs w:val="24"/>
        </w:rPr>
        <w:t>Жовкві</w:t>
      </w:r>
      <w:proofErr w:type="spellEnd"/>
      <w:r w:rsidRPr="00DB7D27">
        <w:rPr>
          <w:rFonts w:ascii="Times New Roman" w:hAnsi="Times New Roman" w:cs="Times New Roman"/>
          <w:bCs/>
          <w:sz w:val="28"/>
          <w:szCs w:val="24"/>
        </w:rPr>
        <w:t xml:space="preserve"> по вулиці Запорізька, 8;</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проекту землеустрою щодо відведення земельної ділянки площею 0,2170 га для обслуговування пам’ятки архітектури національного значення Церкви </w:t>
      </w:r>
      <w:proofErr w:type="spellStart"/>
      <w:r w:rsidRPr="00DB7D27">
        <w:rPr>
          <w:rFonts w:ascii="Times New Roman" w:hAnsi="Times New Roman" w:cs="Times New Roman"/>
          <w:bCs/>
          <w:sz w:val="28"/>
          <w:szCs w:val="24"/>
        </w:rPr>
        <w:t>Св</w:t>
      </w:r>
      <w:proofErr w:type="spellEnd"/>
      <w:r w:rsidRPr="00DB7D27">
        <w:rPr>
          <w:rFonts w:ascii="Times New Roman" w:hAnsi="Times New Roman" w:cs="Times New Roman"/>
          <w:bCs/>
          <w:sz w:val="28"/>
          <w:szCs w:val="24"/>
        </w:rPr>
        <w:t xml:space="preserve">. Трійці (охоронний №393) в місті </w:t>
      </w:r>
      <w:proofErr w:type="spellStart"/>
      <w:r w:rsidRPr="00DB7D27">
        <w:rPr>
          <w:rFonts w:ascii="Times New Roman" w:hAnsi="Times New Roman" w:cs="Times New Roman"/>
          <w:bCs/>
          <w:sz w:val="28"/>
          <w:szCs w:val="24"/>
        </w:rPr>
        <w:t>Жовкві</w:t>
      </w:r>
      <w:proofErr w:type="spellEnd"/>
      <w:r w:rsidRPr="00DB7D27">
        <w:rPr>
          <w:rFonts w:ascii="Times New Roman" w:hAnsi="Times New Roman" w:cs="Times New Roman"/>
          <w:bCs/>
          <w:sz w:val="28"/>
          <w:szCs w:val="24"/>
        </w:rPr>
        <w:t xml:space="preserve"> по вулиці Львівська, 90</w:t>
      </w:r>
      <w:r>
        <w:rPr>
          <w:rFonts w:ascii="Times New Roman" w:hAnsi="Times New Roman" w:cs="Times New Roman"/>
          <w:bCs/>
          <w:sz w:val="28"/>
          <w:szCs w:val="24"/>
        </w:rPr>
        <w:t xml:space="preserve"> (</w:t>
      </w:r>
      <w:r w:rsidRPr="00140B2A">
        <w:rPr>
          <w:rFonts w:ascii="Times New Roman" w:hAnsi="Times New Roman"/>
          <w:b/>
          <w:color w:val="000000"/>
          <w:sz w:val="28"/>
          <w:szCs w:val="24"/>
        </w:rPr>
        <w:t>не підтримано комісією</w:t>
      </w:r>
      <w:r>
        <w:rPr>
          <w:rFonts w:ascii="Times New Roman" w:hAnsi="Times New Roman"/>
          <w:b/>
          <w:color w:val="000000"/>
          <w:sz w:val="28"/>
          <w:szCs w:val="24"/>
        </w:rPr>
        <w:t>)</w:t>
      </w:r>
      <w:r>
        <w:rPr>
          <w:rFonts w:ascii="Times New Roman" w:hAnsi="Times New Roman" w:cs="Times New Roman"/>
          <w:bCs/>
          <w:sz w:val="28"/>
          <w:szCs w:val="24"/>
        </w:rPr>
        <w:t>;</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проекту землеустрою щодо відведення земельної ділянки площею 0,0220 га для обслуговування пам’ятки архітектури національного значення </w:t>
      </w:r>
      <w:proofErr w:type="spellStart"/>
      <w:r w:rsidRPr="00DB7D27">
        <w:rPr>
          <w:rFonts w:ascii="Times New Roman" w:hAnsi="Times New Roman" w:cs="Times New Roman"/>
          <w:bCs/>
          <w:sz w:val="28"/>
          <w:szCs w:val="24"/>
        </w:rPr>
        <w:t>Звіринецька</w:t>
      </w:r>
      <w:proofErr w:type="spellEnd"/>
      <w:r w:rsidRPr="00DB7D27">
        <w:rPr>
          <w:rFonts w:ascii="Times New Roman" w:hAnsi="Times New Roman" w:cs="Times New Roman"/>
          <w:bCs/>
          <w:sz w:val="28"/>
          <w:szCs w:val="24"/>
        </w:rPr>
        <w:t xml:space="preserve"> брама (охоронний №1383) в місті </w:t>
      </w:r>
      <w:proofErr w:type="spellStart"/>
      <w:r w:rsidRPr="00DB7D27">
        <w:rPr>
          <w:rFonts w:ascii="Times New Roman" w:hAnsi="Times New Roman" w:cs="Times New Roman"/>
          <w:bCs/>
          <w:sz w:val="28"/>
          <w:szCs w:val="24"/>
        </w:rPr>
        <w:t>Жовкві</w:t>
      </w:r>
      <w:proofErr w:type="spellEnd"/>
      <w:r w:rsidRPr="00DB7D27">
        <w:rPr>
          <w:rFonts w:ascii="Times New Roman" w:hAnsi="Times New Roman" w:cs="Times New Roman"/>
          <w:bCs/>
          <w:sz w:val="28"/>
          <w:szCs w:val="24"/>
        </w:rPr>
        <w:t>, площа Вічева, 2а;</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проекту землеустрою щодо відведення земельної ділянки площею 0,5220 га для обслуговування пам’ятки архітектури національного значення Корпус келії Домініканського монастиря з огорожею (охоронний №387) в місті </w:t>
      </w:r>
      <w:proofErr w:type="spellStart"/>
      <w:r w:rsidRPr="00DB7D27">
        <w:rPr>
          <w:rFonts w:ascii="Times New Roman" w:hAnsi="Times New Roman" w:cs="Times New Roman"/>
          <w:bCs/>
          <w:sz w:val="28"/>
          <w:szCs w:val="24"/>
        </w:rPr>
        <w:t>Жовкві</w:t>
      </w:r>
      <w:proofErr w:type="spellEnd"/>
      <w:r w:rsidRPr="00DB7D27">
        <w:rPr>
          <w:rFonts w:ascii="Times New Roman" w:hAnsi="Times New Roman" w:cs="Times New Roman"/>
          <w:bCs/>
          <w:sz w:val="28"/>
          <w:szCs w:val="24"/>
        </w:rPr>
        <w:t xml:space="preserve"> по вулиці Львівська, 7;</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bCs/>
          <w:sz w:val="28"/>
          <w:szCs w:val="24"/>
        </w:rPr>
        <w:t xml:space="preserve">Про надання дозволу ТОВ </w:t>
      </w:r>
      <w:r w:rsidRPr="00DB7D27">
        <w:rPr>
          <w:rFonts w:ascii="Times New Roman" w:hAnsi="Times New Roman" w:cs="Times New Roman"/>
          <w:bCs/>
          <w:color w:val="000000"/>
          <w:sz w:val="28"/>
          <w:szCs w:val="24"/>
        </w:rPr>
        <w:t xml:space="preserve">«Захід-Агро МХП» на розроблення технічної документації із землеустрою щодо інвентаризації земель під польовими дорогами (колишня територія </w:t>
      </w:r>
      <w:proofErr w:type="spellStart"/>
      <w:r w:rsidRPr="00DB7D27">
        <w:rPr>
          <w:rFonts w:ascii="Times New Roman" w:hAnsi="Times New Roman" w:cs="Times New Roman"/>
          <w:bCs/>
          <w:color w:val="000000"/>
          <w:sz w:val="28"/>
          <w:szCs w:val="24"/>
        </w:rPr>
        <w:t>Мокротинської</w:t>
      </w:r>
      <w:proofErr w:type="spellEnd"/>
      <w:r w:rsidRPr="00DB7D27">
        <w:rPr>
          <w:rFonts w:ascii="Times New Roman" w:hAnsi="Times New Roman" w:cs="Times New Roman"/>
          <w:bCs/>
          <w:color w:val="000000"/>
          <w:sz w:val="28"/>
          <w:szCs w:val="24"/>
        </w:rPr>
        <w:t xml:space="preserve"> с/р) (</w:t>
      </w:r>
      <w:proofErr w:type="spellStart"/>
      <w:r w:rsidRPr="00DB7D27">
        <w:rPr>
          <w:rFonts w:ascii="Times New Roman" w:hAnsi="Times New Roman" w:cs="Times New Roman"/>
          <w:bCs/>
          <w:color w:val="000000"/>
          <w:sz w:val="28"/>
          <w:szCs w:val="24"/>
        </w:rPr>
        <w:t>пл</w:t>
      </w:r>
      <w:proofErr w:type="spellEnd"/>
      <w:r w:rsidRPr="00DB7D27">
        <w:rPr>
          <w:rFonts w:ascii="Times New Roman" w:hAnsi="Times New Roman" w:cs="Times New Roman"/>
          <w:bCs/>
          <w:color w:val="000000"/>
          <w:sz w:val="28"/>
          <w:szCs w:val="24"/>
        </w:rPr>
        <w:t>. 6,00 га);</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Про</w:t>
      </w:r>
      <w:r w:rsidRPr="00DB7D27">
        <w:rPr>
          <w:rFonts w:ascii="Times New Roman" w:hAnsi="Times New Roman"/>
          <w:bCs/>
          <w:sz w:val="28"/>
          <w:szCs w:val="24"/>
        </w:rPr>
        <w:t xml:space="preserve"> надання дозволу ТОВ </w:t>
      </w:r>
      <w:r w:rsidRPr="00DB7D27">
        <w:rPr>
          <w:rFonts w:ascii="Times New Roman" w:hAnsi="Times New Roman" w:cs="Times New Roman"/>
          <w:bCs/>
          <w:color w:val="000000"/>
          <w:sz w:val="28"/>
          <w:szCs w:val="24"/>
        </w:rPr>
        <w:t xml:space="preserve">«Захід-Агро МХП» на розроблення технічної документації із землеустрою щодо інвентаризації земель під польовими дорогами (колишня територія </w:t>
      </w:r>
      <w:proofErr w:type="spellStart"/>
      <w:r w:rsidRPr="00DB7D27">
        <w:rPr>
          <w:rFonts w:ascii="Times New Roman" w:hAnsi="Times New Roman" w:cs="Times New Roman"/>
          <w:bCs/>
          <w:color w:val="000000"/>
          <w:sz w:val="28"/>
          <w:szCs w:val="24"/>
        </w:rPr>
        <w:t>Туринківської</w:t>
      </w:r>
      <w:proofErr w:type="spellEnd"/>
      <w:r w:rsidRPr="00DB7D27">
        <w:rPr>
          <w:rFonts w:ascii="Times New Roman" w:hAnsi="Times New Roman" w:cs="Times New Roman"/>
          <w:bCs/>
          <w:color w:val="000000"/>
          <w:sz w:val="28"/>
          <w:szCs w:val="24"/>
        </w:rPr>
        <w:t xml:space="preserve"> с/р) (</w:t>
      </w:r>
      <w:proofErr w:type="spellStart"/>
      <w:r w:rsidRPr="00DB7D27">
        <w:rPr>
          <w:rFonts w:ascii="Times New Roman" w:hAnsi="Times New Roman" w:cs="Times New Roman"/>
          <w:bCs/>
          <w:color w:val="000000"/>
          <w:sz w:val="28"/>
          <w:szCs w:val="24"/>
        </w:rPr>
        <w:t>пл</w:t>
      </w:r>
      <w:proofErr w:type="spellEnd"/>
      <w:r w:rsidRPr="00DB7D27">
        <w:rPr>
          <w:rFonts w:ascii="Times New Roman" w:hAnsi="Times New Roman" w:cs="Times New Roman"/>
          <w:bCs/>
          <w:color w:val="000000"/>
          <w:sz w:val="28"/>
          <w:szCs w:val="24"/>
        </w:rPr>
        <w:t>. 2,00 га);</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color w:val="000000"/>
          <w:sz w:val="28"/>
          <w:szCs w:val="24"/>
        </w:rPr>
        <w:t xml:space="preserve">Про </w:t>
      </w:r>
      <w:r w:rsidRPr="00DB7D27">
        <w:rPr>
          <w:rFonts w:ascii="Times New Roman" w:hAnsi="Times New Roman"/>
          <w:bCs/>
          <w:sz w:val="28"/>
          <w:szCs w:val="24"/>
        </w:rPr>
        <w:t xml:space="preserve">надання дозволу ТОВ </w:t>
      </w:r>
      <w:r w:rsidRPr="00DB7D27">
        <w:rPr>
          <w:rFonts w:ascii="Times New Roman" w:hAnsi="Times New Roman" w:cs="Times New Roman"/>
          <w:bCs/>
          <w:color w:val="000000"/>
          <w:sz w:val="28"/>
          <w:szCs w:val="24"/>
        </w:rPr>
        <w:t xml:space="preserve">«Захід-Агро МХП» на розроблення технічної документації із землеустрою щодо інвентаризації земель під польовими дорогами (колишня територія </w:t>
      </w:r>
      <w:proofErr w:type="spellStart"/>
      <w:r w:rsidRPr="00DB7D27">
        <w:rPr>
          <w:rFonts w:ascii="Times New Roman" w:hAnsi="Times New Roman" w:cs="Times New Roman"/>
          <w:bCs/>
          <w:color w:val="000000"/>
          <w:sz w:val="28"/>
          <w:szCs w:val="24"/>
        </w:rPr>
        <w:t>Зіболківської</w:t>
      </w:r>
      <w:proofErr w:type="spellEnd"/>
      <w:r w:rsidRPr="00DB7D27">
        <w:rPr>
          <w:rFonts w:ascii="Times New Roman" w:hAnsi="Times New Roman" w:cs="Times New Roman"/>
          <w:bCs/>
          <w:color w:val="000000"/>
          <w:sz w:val="28"/>
          <w:szCs w:val="24"/>
        </w:rPr>
        <w:t xml:space="preserve"> с/р) (1,00 га);</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color w:val="000000"/>
          <w:sz w:val="28"/>
          <w:szCs w:val="24"/>
        </w:rPr>
        <w:lastRenderedPageBreak/>
        <w:t xml:space="preserve">Про </w:t>
      </w:r>
      <w:r w:rsidRPr="00DB7D27">
        <w:rPr>
          <w:rFonts w:ascii="Times New Roman" w:hAnsi="Times New Roman"/>
          <w:bCs/>
          <w:sz w:val="28"/>
          <w:szCs w:val="24"/>
        </w:rPr>
        <w:t xml:space="preserve">надання дозволу ТОВ </w:t>
      </w:r>
      <w:r w:rsidRPr="00DB7D27">
        <w:rPr>
          <w:rFonts w:ascii="Times New Roman" w:hAnsi="Times New Roman" w:cs="Times New Roman"/>
          <w:bCs/>
          <w:color w:val="000000"/>
          <w:sz w:val="28"/>
          <w:szCs w:val="24"/>
        </w:rPr>
        <w:t xml:space="preserve">«Захід-Агро МХП» на розроблення технічної документації із землеустрою щодо інвентаризації земель під польовими дорогами (колишня територія </w:t>
      </w:r>
      <w:proofErr w:type="spellStart"/>
      <w:r w:rsidRPr="00DB7D27">
        <w:rPr>
          <w:rFonts w:ascii="Times New Roman" w:hAnsi="Times New Roman" w:cs="Times New Roman"/>
          <w:bCs/>
          <w:color w:val="000000"/>
          <w:sz w:val="28"/>
          <w:szCs w:val="24"/>
        </w:rPr>
        <w:t>Мацошинської</w:t>
      </w:r>
      <w:proofErr w:type="spellEnd"/>
      <w:r w:rsidRPr="00DB7D27">
        <w:rPr>
          <w:rFonts w:ascii="Times New Roman" w:hAnsi="Times New Roman" w:cs="Times New Roman"/>
          <w:bCs/>
          <w:color w:val="000000"/>
          <w:sz w:val="28"/>
          <w:szCs w:val="24"/>
        </w:rPr>
        <w:t xml:space="preserve"> с/р) (</w:t>
      </w:r>
      <w:proofErr w:type="spellStart"/>
      <w:r w:rsidRPr="00DB7D27">
        <w:rPr>
          <w:rFonts w:ascii="Times New Roman" w:hAnsi="Times New Roman" w:cs="Times New Roman"/>
          <w:bCs/>
          <w:color w:val="000000"/>
          <w:sz w:val="28"/>
          <w:szCs w:val="24"/>
        </w:rPr>
        <w:t>пл</w:t>
      </w:r>
      <w:proofErr w:type="spellEnd"/>
      <w:r w:rsidRPr="00DB7D27">
        <w:rPr>
          <w:rFonts w:ascii="Times New Roman" w:hAnsi="Times New Roman" w:cs="Times New Roman"/>
          <w:bCs/>
          <w:color w:val="000000"/>
          <w:sz w:val="28"/>
          <w:szCs w:val="24"/>
        </w:rPr>
        <w:t>. 9,5 га);</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color w:val="000000"/>
          <w:sz w:val="28"/>
          <w:szCs w:val="24"/>
        </w:rPr>
        <w:t>Про відмову ТОВ «Захід-Агро МХП» в наданні дозволу на розроблення технічної документації із землеустрою щодо інвентаризації земель нерозподілених (невитребуваних) земельних часток (паїв);</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bCs/>
          <w:color w:val="000000"/>
          <w:sz w:val="28"/>
          <w:szCs w:val="24"/>
        </w:rPr>
        <w:t>Про надання дозволу ТОВ «АКРІС-ЗАХІД»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 (</w:t>
      </w:r>
      <w:proofErr w:type="spellStart"/>
      <w:r w:rsidRPr="00DB7D27">
        <w:rPr>
          <w:rFonts w:ascii="Times New Roman" w:hAnsi="Times New Roman"/>
          <w:bCs/>
          <w:color w:val="000000"/>
          <w:sz w:val="28"/>
          <w:szCs w:val="24"/>
        </w:rPr>
        <w:t>пл</w:t>
      </w:r>
      <w:proofErr w:type="spellEnd"/>
      <w:r w:rsidRPr="00DB7D27">
        <w:rPr>
          <w:rFonts w:ascii="Times New Roman" w:hAnsi="Times New Roman"/>
          <w:bCs/>
          <w:color w:val="000000"/>
          <w:sz w:val="28"/>
          <w:szCs w:val="24"/>
        </w:rPr>
        <w:t>. 10,0 га</w:t>
      </w:r>
      <w:r>
        <w:rPr>
          <w:rFonts w:ascii="Times New Roman" w:hAnsi="Times New Roman"/>
          <w:bCs/>
          <w:color w:val="000000"/>
          <w:sz w:val="28"/>
          <w:szCs w:val="24"/>
        </w:rPr>
        <w:t xml:space="preserve"> Глинська ср</w:t>
      </w:r>
      <w:r w:rsidRPr="00DB7D27">
        <w:rPr>
          <w:rFonts w:ascii="Times New Roman" w:hAnsi="Times New Roman"/>
          <w:bCs/>
          <w:color w:val="000000"/>
          <w:sz w:val="28"/>
          <w:szCs w:val="24"/>
        </w:rPr>
        <w:t>);</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bCs/>
          <w:color w:val="000000"/>
          <w:sz w:val="28"/>
          <w:szCs w:val="24"/>
        </w:rPr>
        <w:t>Про надання дозволу ТОВ «АКРІС-ЗАХІД»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 (</w:t>
      </w:r>
      <w:proofErr w:type="spellStart"/>
      <w:r w:rsidRPr="00DB7D27">
        <w:rPr>
          <w:rFonts w:ascii="Times New Roman" w:hAnsi="Times New Roman"/>
          <w:bCs/>
          <w:color w:val="000000"/>
          <w:sz w:val="28"/>
          <w:szCs w:val="24"/>
        </w:rPr>
        <w:t>пл</w:t>
      </w:r>
      <w:proofErr w:type="spellEnd"/>
      <w:r w:rsidRPr="00DB7D27">
        <w:rPr>
          <w:rFonts w:ascii="Times New Roman" w:hAnsi="Times New Roman"/>
          <w:bCs/>
          <w:color w:val="000000"/>
          <w:sz w:val="28"/>
          <w:szCs w:val="24"/>
        </w:rPr>
        <w:t>. 10,0 га</w:t>
      </w:r>
      <w:r>
        <w:rPr>
          <w:rFonts w:ascii="Times New Roman" w:hAnsi="Times New Roman"/>
          <w:bCs/>
          <w:color w:val="000000"/>
          <w:sz w:val="28"/>
          <w:szCs w:val="24"/>
        </w:rPr>
        <w:t xml:space="preserve"> </w:t>
      </w:r>
      <w:proofErr w:type="spellStart"/>
      <w:r>
        <w:rPr>
          <w:rFonts w:ascii="Times New Roman" w:hAnsi="Times New Roman"/>
          <w:bCs/>
          <w:color w:val="000000"/>
          <w:sz w:val="28"/>
          <w:szCs w:val="24"/>
        </w:rPr>
        <w:t>Любельська</w:t>
      </w:r>
      <w:proofErr w:type="spellEnd"/>
      <w:r>
        <w:rPr>
          <w:rFonts w:ascii="Times New Roman" w:hAnsi="Times New Roman"/>
          <w:bCs/>
          <w:color w:val="000000"/>
          <w:sz w:val="28"/>
          <w:szCs w:val="24"/>
        </w:rPr>
        <w:t xml:space="preserve"> ср</w:t>
      </w:r>
      <w:r w:rsidRPr="00DB7D27">
        <w:rPr>
          <w:rFonts w:ascii="Times New Roman" w:hAnsi="Times New Roman"/>
          <w:bCs/>
          <w:color w:val="000000"/>
          <w:sz w:val="28"/>
          <w:szCs w:val="24"/>
        </w:rPr>
        <w:t>);</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bCs/>
          <w:color w:val="000000"/>
          <w:sz w:val="28"/>
          <w:szCs w:val="24"/>
        </w:rPr>
        <w:t>Про надання дозволу ТОВ «АКРІС-ЗАХІД»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 (</w:t>
      </w:r>
      <w:proofErr w:type="spellStart"/>
      <w:r w:rsidRPr="00DB7D27">
        <w:rPr>
          <w:rFonts w:ascii="Times New Roman" w:hAnsi="Times New Roman"/>
          <w:bCs/>
          <w:color w:val="000000"/>
          <w:sz w:val="28"/>
          <w:szCs w:val="24"/>
        </w:rPr>
        <w:t>пл</w:t>
      </w:r>
      <w:proofErr w:type="spellEnd"/>
      <w:r w:rsidRPr="00DB7D27">
        <w:rPr>
          <w:rFonts w:ascii="Times New Roman" w:hAnsi="Times New Roman"/>
          <w:bCs/>
          <w:color w:val="000000"/>
          <w:sz w:val="28"/>
          <w:szCs w:val="24"/>
        </w:rPr>
        <w:t>. 40,0 га</w:t>
      </w:r>
      <w:r>
        <w:rPr>
          <w:rFonts w:ascii="Times New Roman" w:hAnsi="Times New Roman"/>
          <w:bCs/>
          <w:color w:val="000000"/>
          <w:sz w:val="28"/>
          <w:szCs w:val="24"/>
        </w:rPr>
        <w:t xml:space="preserve"> </w:t>
      </w:r>
      <w:proofErr w:type="spellStart"/>
      <w:r>
        <w:rPr>
          <w:rFonts w:ascii="Times New Roman" w:hAnsi="Times New Roman"/>
          <w:bCs/>
          <w:color w:val="000000"/>
          <w:sz w:val="28"/>
          <w:szCs w:val="24"/>
        </w:rPr>
        <w:t>Кулявська</w:t>
      </w:r>
      <w:proofErr w:type="spellEnd"/>
      <w:r>
        <w:rPr>
          <w:rFonts w:ascii="Times New Roman" w:hAnsi="Times New Roman"/>
          <w:bCs/>
          <w:color w:val="000000"/>
          <w:sz w:val="28"/>
          <w:szCs w:val="24"/>
        </w:rPr>
        <w:t xml:space="preserve"> ср</w:t>
      </w:r>
      <w:r w:rsidRPr="00DB7D27">
        <w:rPr>
          <w:rFonts w:ascii="Times New Roman" w:hAnsi="Times New Roman"/>
          <w:bCs/>
          <w:color w:val="000000"/>
          <w:sz w:val="28"/>
          <w:szCs w:val="24"/>
        </w:rPr>
        <w:t>);</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bCs/>
          <w:color w:val="000000"/>
          <w:sz w:val="28"/>
          <w:szCs w:val="24"/>
        </w:rPr>
        <w:t>Про надання дозволу ТОВ «АКРІС-ЗАХІД»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 (</w:t>
      </w:r>
      <w:proofErr w:type="spellStart"/>
      <w:r w:rsidRPr="00DB7D27">
        <w:rPr>
          <w:rFonts w:ascii="Times New Roman" w:hAnsi="Times New Roman"/>
          <w:bCs/>
          <w:color w:val="000000"/>
          <w:sz w:val="28"/>
          <w:szCs w:val="24"/>
        </w:rPr>
        <w:t>пл</w:t>
      </w:r>
      <w:proofErr w:type="spellEnd"/>
      <w:r w:rsidRPr="00DB7D27">
        <w:rPr>
          <w:rFonts w:ascii="Times New Roman" w:hAnsi="Times New Roman"/>
          <w:bCs/>
          <w:color w:val="000000"/>
          <w:sz w:val="28"/>
          <w:szCs w:val="24"/>
        </w:rPr>
        <w:t>. 60,0 га</w:t>
      </w:r>
      <w:r>
        <w:rPr>
          <w:rFonts w:ascii="Times New Roman" w:hAnsi="Times New Roman"/>
          <w:bCs/>
          <w:color w:val="000000"/>
          <w:sz w:val="28"/>
          <w:szCs w:val="24"/>
        </w:rPr>
        <w:t xml:space="preserve"> </w:t>
      </w:r>
      <w:proofErr w:type="spellStart"/>
      <w:r>
        <w:rPr>
          <w:rFonts w:ascii="Times New Roman" w:hAnsi="Times New Roman"/>
          <w:bCs/>
          <w:color w:val="000000"/>
          <w:sz w:val="28"/>
          <w:szCs w:val="24"/>
        </w:rPr>
        <w:t>Замочківська</w:t>
      </w:r>
      <w:proofErr w:type="spellEnd"/>
      <w:r>
        <w:rPr>
          <w:rFonts w:ascii="Times New Roman" w:hAnsi="Times New Roman"/>
          <w:bCs/>
          <w:color w:val="000000"/>
          <w:sz w:val="28"/>
          <w:szCs w:val="24"/>
        </w:rPr>
        <w:t xml:space="preserve"> ср</w:t>
      </w:r>
      <w:r w:rsidRPr="00DB7D27">
        <w:rPr>
          <w:rFonts w:ascii="Times New Roman" w:hAnsi="Times New Roman"/>
          <w:bCs/>
          <w:color w:val="000000"/>
          <w:sz w:val="28"/>
          <w:szCs w:val="24"/>
        </w:rPr>
        <w:t>)</w:t>
      </w:r>
      <w:r>
        <w:rPr>
          <w:rFonts w:ascii="Times New Roman" w:hAnsi="Times New Roman"/>
          <w:bCs/>
          <w:color w:val="000000"/>
          <w:sz w:val="28"/>
          <w:szCs w:val="24"/>
        </w:rPr>
        <w:t xml:space="preserve"> (</w:t>
      </w:r>
      <w:r w:rsidRPr="00140B2A">
        <w:rPr>
          <w:rFonts w:ascii="Times New Roman" w:hAnsi="Times New Roman"/>
          <w:b/>
          <w:color w:val="000000"/>
          <w:sz w:val="28"/>
          <w:szCs w:val="24"/>
        </w:rPr>
        <w:t>не підтримано комісією</w:t>
      </w:r>
      <w:r>
        <w:rPr>
          <w:rFonts w:ascii="Times New Roman" w:hAnsi="Times New Roman"/>
          <w:b/>
          <w:color w:val="000000"/>
          <w:sz w:val="28"/>
          <w:szCs w:val="24"/>
        </w:rPr>
        <w:t>)</w:t>
      </w:r>
      <w:r w:rsidRPr="00DB7D27">
        <w:rPr>
          <w:rFonts w:ascii="Times New Roman" w:hAnsi="Times New Roman" w:cs="Times New Roman"/>
          <w:bCs/>
          <w:sz w:val="28"/>
          <w:szCs w:val="24"/>
        </w:rPr>
        <w:t>;</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bCs/>
          <w:color w:val="000000"/>
          <w:sz w:val="28"/>
          <w:szCs w:val="24"/>
        </w:rPr>
        <w:t>Про надання дозволу ТОВ «АКРІС-ЗАХІД»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 (</w:t>
      </w:r>
      <w:proofErr w:type="spellStart"/>
      <w:r w:rsidRPr="00DB7D27">
        <w:rPr>
          <w:rFonts w:ascii="Times New Roman" w:hAnsi="Times New Roman"/>
          <w:bCs/>
          <w:color w:val="000000"/>
          <w:sz w:val="28"/>
          <w:szCs w:val="24"/>
        </w:rPr>
        <w:t>пл</w:t>
      </w:r>
      <w:proofErr w:type="spellEnd"/>
      <w:r w:rsidRPr="00DB7D27">
        <w:rPr>
          <w:rFonts w:ascii="Times New Roman" w:hAnsi="Times New Roman"/>
          <w:bCs/>
          <w:color w:val="000000"/>
          <w:sz w:val="28"/>
          <w:szCs w:val="24"/>
        </w:rPr>
        <w:t>. 70,0 га</w:t>
      </w:r>
      <w:r>
        <w:rPr>
          <w:rFonts w:ascii="Times New Roman" w:hAnsi="Times New Roman"/>
          <w:bCs/>
          <w:color w:val="000000"/>
          <w:sz w:val="28"/>
          <w:szCs w:val="24"/>
        </w:rPr>
        <w:t xml:space="preserve"> </w:t>
      </w:r>
      <w:proofErr w:type="spellStart"/>
      <w:r>
        <w:rPr>
          <w:rFonts w:ascii="Times New Roman" w:hAnsi="Times New Roman"/>
          <w:bCs/>
          <w:color w:val="000000"/>
          <w:sz w:val="28"/>
          <w:szCs w:val="24"/>
        </w:rPr>
        <w:t>Деревнянська</w:t>
      </w:r>
      <w:proofErr w:type="spellEnd"/>
      <w:r>
        <w:rPr>
          <w:rFonts w:ascii="Times New Roman" w:hAnsi="Times New Roman"/>
          <w:bCs/>
          <w:color w:val="000000"/>
          <w:sz w:val="28"/>
          <w:szCs w:val="24"/>
        </w:rPr>
        <w:t xml:space="preserve"> ср</w:t>
      </w:r>
      <w:r w:rsidRPr="00DB7D27">
        <w:rPr>
          <w:rFonts w:ascii="Times New Roman" w:hAnsi="Times New Roman"/>
          <w:bCs/>
          <w:color w:val="000000"/>
          <w:sz w:val="28"/>
          <w:szCs w:val="24"/>
        </w:rPr>
        <w:t>)</w:t>
      </w:r>
      <w:r>
        <w:rPr>
          <w:rFonts w:ascii="Times New Roman" w:hAnsi="Times New Roman"/>
          <w:bCs/>
          <w:color w:val="000000"/>
          <w:sz w:val="28"/>
          <w:szCs w:val="24"/>
        </w:rPr>
        <w:t xml:space="preserve"> (</w:t>
      </w:r>
      <w:r w:rsidRPr="00140B2A">
        <w:rPr>
          <w:rFonts w:ascii="Times New Roman" w:hAnsi="Times New Roman"/>
          <w:b/>
          <w:color w:val="000000"/>
          <w:sz w:val="28"/>
          <w:szCs w:val="24"/>
        </w:rPr>
        <w:t>не підтримано комісією</w:t>
      </w:r>
      <w:r>
        <w:rPr>
          <w:rFonts w:ascii="Times New Roman" w:hAnsi="Times New Roman"/>
          <w:b/>
          <w:color w:val="000000"/>
          <w:sz w:val="28"/>
          <w:szCs w:val="24"/>
        </w:rPr>
        <w:t>)</w:t>
      </w:r>
      <w:r>
        <w:rPr>
          <w:rFonts w:ascii="Times New Roman" w:hAnsi="Times New Roman"/>
          <w:bCs/>
          <w:color w:val="000000"/>
          <w:sz w:val="28"/>
          <w:szCs w:val="24"/>
        </w:rPr>
        <w:t>;</w:t>
      </w:r>
    </w:p>
    <w:p w:rsidR="009528E2" w:rsidRPr="00DB7D27" w:rsidRDefault="009528E2" w:rsidP="009528E2">
      <w:pPr>
        <w:pStyle w:val="a5"/>
        <w:numPr>
          <w:ilvl w:val="0"/>
          <w:numId w:val="1"/>
        </w:numPr>
        <w:tabs>
          <w:tab w:val="left" w:pos="2655"/>
          <w:tab w:val="center" w:pos="4678"/>
          <w:tab w:val="left" w:pos="5245"/>
        </w:tabs>
        <w:spacing w:line="276" w:lineRule="auto"/>
        <w:ind w:left="-284"/>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продовження </w:t>
      </w:r>
      <w:r w:rsidRPr="00DB7D27">
        <w:rPr>
          <w:rFonts w:ascii="Times New Roman" w:hAnsi="Times New Roman" w:cs="Times New Roman"/>
          <w:bCs/>
          <w:color w:val="000000"/>
          <w:sz w:val="28"/>
          <w:szCs w:val="24"/>
        </w:rPr>
        <w:t xml:space="preserve">ТОВ «ВАМ АГРО» </w:t>
      </w:r>
      <w:r w:rsidRPr="00DB7D27">
        <w:rPr>
          <w:rFonts w:ascii="Times New Roman" w:hAnsi="Times New Roman" w:cs="Times New Roman"/>
          <w:bCs/>
          <w:sz w:val="28"/>
          <w:szCs w:val="24"/>
        </w:rPr>
        <w:t>договору про користування нерозподіленими (невитребуваними) земельними частками (паями);</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bCs/>
          <w:color w:val="000000"/>
          <w:sz w:val="28"/>
          <w:szCs w:val="24"/>
        </w:rPr>
        <w:t xml:space="preserve">Про внесення змін в рішення </w:t>
      </w:r>
      <w:r w:rsidRPr="00DB7D27">
        <w:rPr>
          <w:rFonts w:ascii="Times New Roman" w:hAnsi="Times New Roman"/>
          <w:bCs/>
          <w:sz w:val="28"/>
          <w:szCs w:val="24"/>
        </w:rPr>
        <w:t>Жовківської міської ради про надання земельної ділянки в оренду №73 від 26.12.2022</w:t>
      </w:r>
      <w:r w:rsidRPr="00DB7D27">
        <w:rPr>
          <w:rFonts w:ascii="Times New Roman" w:hAnsi="Times New Roman"/>
          <w:bCs/>
          <w:color w:val="000000"/>
          <w:sz w:val="28"/>
          <w:szCs w:val="24"/>
        </w:rPr>
        <w:t xml:space="preserve"> «Про надання в оренду Жовківській районній спілці споживчих товариств земельної ділянки площею 0,0444 га для будівництва та обслуговування будівель торгівлі в с. </w:t>
      </w:r>
      <w:proofErr w:type="spellStart"/>
      <w:r w:rsidRPr="00DB7D27">
        <w:rPr>
          <w:rFonts w:ascii="Times New Roman" w:hAnsi="Times New Roman"/>
          <w:bCs/>
          <w:color w:val="000000"/>
          <w:sz w:val="28"/>
          <w:szCs w:val="24"/>
        </w:rPr>
        <w:t>Сопошин</w:t>
      </w:r>
      <w:proofErr w:type="spellEnd"/>
      <w:r w:rsidRPr="00DB7D27">
        <w:rPr>
          <w:rFonts w:ascii="Times New Roman" w:hAnsi="Times New Roman"/>
          <w:bCs/>
          <w:color w:val="000000"/>
          <w:sz w:val="28"/>
          <w:szCs w:val="24"/>
        </w:rPr>
        <w:t>, вул. Грушевського, 5»;</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bCs/>
          <w:color w:val="000000"/>
          <w:sz w:val="28"/>
          <w:szCs w:val="24"/>
        </w:rPr>
        <w:t xml:space="preserve">Про скасування рішення Жовківської міської ради №195 від 26.12.2022 «Про затвердження </w:t>
      </w:r>
      <w:proofErr w:type="spellStart"/>
      <w:r w:rsidRPr="00DB7D27">
        <w:rPr>
          <w:rFonts w:ascii="Times New Roman" w:hAnsi="Times New Roman"/>
          <w:bCs/>
          <w:color w:val="000000"/>
          <w:sz w:val="28"/>
          <w:szCs w:val="24"/>
        </w:rPr>
        <w:t>Кутень</w:t>
      </w:r>
      <w:proofErr w:type="spellEnd"/>
      <w:r w:rsidRPr="00DB7D27">
        <w:rPr>
          <w:rFonts w:ascii="Times New Roman" w:hAnsi="Times New Roman"/>
          <w:bCs/>
          <w:color w:val="000000"/>
          <w:sz w:val="28"/>
          <w:szCs w:val="24"/>
        </w:rPr>
        <w:t xml:space="preserve"> Олександрі Григорівні технічної документації щодо встановлення (відновлення) меж земельної ділянки площею 0,2500 га в натурі (на місцевості) для будівництва і обслуговування житлового будинку, господарських будівель і споруд в селі Тернів по вулиці Тернів, 32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відмову </w:t>
      </w:r>
      <w:proofErr w:type="spellStart"/>
      <w:r w:rsidRPr="00DB7D27">
        <w:rPr>
          <w:rFonts w:ascii="Times New Roman" w:hAnsi="Times New Roman" w:cs="Times New Roman"/>
          <w:bCs/>
          <w:sz w:val="28"/>
          <w:szCs w:val="24"/>
        </w:rPr>
        <w:t>Керкері</w:t>
      </w:r>
      <w:proofErr w:type="spellEnd"/>
      <w:r w:rsidRPr="00DB7D27">
        <w:rPr>
          <w:rFonts w:ascii="Times New Roman" w:hAnsi="Times New Roman" w:cs="Times New Roman"/>
          <w:bCs/>
          <w:sz w:val="28"/>
          <w:szCs w:val="24"/>
        </w:rPr>
        <w:t xml:space="preserve"> Дарії Михайлівні в затвердженні технічної документації із землеустрою щодо встановлення (відновлення) меж земельної ділянки в натурі (на місцевості) площею 1,8600 га для ведення товарного сільськогосподарського виробництва на території Жовківської міської ради Львівського району Львівської області;</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lastRenderedPageBreak/>
        <w:t xml:space="preserve">Про відмову </w:t>
      </w:r>
      <w:proofErr w:type="spellStart"/>
      <w:r w:rsidRPr="00DB7D27">
        <w:rPr>
          <w:rFonts w:ascii="Times New Roman" w:hAnsi="Times New Roman" w:cs="Times New Roman"/>
          <w:bCs/>
          <w:sz w:val="28"/>
          <w:szCs w:val="24"/>
        </w:rPr>
        <w:t>Бідіній</w:t>
      </w:r>
      <w:proofErr w:type="spellEnd"/>
      <w:r w:rsidRPr="00DB7D27">
        <w:rPr>
          <w:rFonts w:ascii="Times New Roman" w:hAnsi="Times New Roman" w:cs="Times New Roman"/>
          <w:bCs/>
          <w:sz w:val="28"/>
          <w:szCs w:val="24"/>
        </w:rPr>
        <w:t xml:space="preserve"> Олені Юріївні в наданні дозволу на розроблення проекту землеустрою щодо відведення земельної ділянки орієнтовною площею 0,0086 га для індивідуального садівництва в м. Жовква, вул. Чайковського;</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Про відмову ОСББ «На Львівській 74» в затвердженні проекту землеустрою щодо відведення земельної ділянки площею 0,1029 га для будівництва і обслуговування багатоквартирного житлового будинку в м. Жовква, вулиця Львівська, 74;</w:t>
      </w:r>
    </w:p>
    <w:p w:rsidR="009528E2" w:rsidRPr="00DB7D27"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cs="Times New Roman"/>
          <w:bCs/>
          <w:sz w:val="28"/>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0,1092 га для будівництва і обслуговування жилого будинку, господарських будівель та споруд (присадибна ділянка) у власність </w:t>
      </w:r>
      <w:proofErr w:type="spellStart"/>
      <w:r w:rsidRPr="00DB7D27">
        <w:rPr>
          <w:rFonts w:ascii="Times New Roman" w:hAnsi="Times New Roman" w:cs="Times New Roman"/>
          <w:bCs/>
          <w:sz w:val="28"/>
          <w:szCs w:val="24"/>
        </w:rPr>
        <w:t>Грещак</w:t>
      </w:r>
      <w:proofErr w:type="spellEnd"/>
      <w:r w:rsidRPr="00DB7D27">
        <w:rPr>
          <w:rFonts w:ascii="Times New Roman" w:hAnsi="Times New Roman" w:cs="Times New Roman"/>
          <w:bCs/>
          <w:sz w:val="28"/>
          <w:szCs w:val="24"/>
        </w:rPr>
        <w:t xml:space="preserve"> Надії Василівні в селі </w:t>
      </w:r>
      <w:proofErr w:type="spellStart"/>
      <w:r w:rsidRPr="00DB7D27">
        <w:rPr>
          <w:rFonts w:ascii="Times New Roman" w:hAnsi="Times New Roman" w:cs="Times New Roman"/>
          <w:bCs/>
          <w:sz w:val="28"/>
          <w:szCs w:val="24"/>
        </w:rPr>
        <w:t>Деревня</w:t>
      </w:r>
      <w:proofErr w:type="spellEnd"/>
      <w:r w:rsidRPr="00DB7D27">
        <w:rPr>
          <w:rFonts w:ascii="Times New Roman" w:hAnsi="Times New Roman" w:cs="Times New Roman"/>
          <w:bCs/>
          <w:sz w:val="28"/>
          <w:szCs w:val="24"/>
        </w:rPr>
        <w:t xml:space="preserve"> по вулиці Шевченка Тараса, 4 Жовківської міської ради Львівського району Львівської області;</w:t>
      </w:r>
    </w:p>
    <w:p w:rsidR="009528E2" w:rsidRDefault="009528E2" w:rsidP="009528E2">
      <w:pPr>
        <w:pStyle w:val="a5"/>
        <w:numPr>
          <w:ilvl w:val="0"/>
          <w:numId w:val="1"/>
        </w:numPr>
        <w:tabs>
          <w:tab w:val="left" w:pos="2655"/>
          <w:tab w:val="center" w:pos="4678"/>
        </w:tabs>
        <w:spacing w:line="276" w:lineRule="auto"/>
        <w:ind w:left="-284" w:hanging="426"/>
        <w:jc w:val="both"/>
        <w:rPr>
          <w:rFonts w:ascii="Times New Roman" w:hAnsi="Times New Roman" w:cs="Times New Roman"/>
          <w:bCs/>
          <w:sz w:val="28"/>
          <w:szCs w:val="24"/>
        </w:rPr>
      </w:pPr>
      <w:r w:rsidRPr="00DB7D27">
        <w:rPr>
          <w:rFonts w:ascii="Times New Roman" w:hAnsi="Times New Roman"/>
          <w:bCs/>
          <w:color w:val="000000"/>
          <w:sz w:val="28"/>
          <w:szCs w:val="24"/>
        </w:rPr>
        <w:t xml:space="preserve">Про затвердження проекту землеустрою щодо відведення земельної ділянки площею 0,0500 га для будівництва та обслуговування будівель торгівлі в селі </w:t>
      </w:r>
      <w:proofErr w:type="spellStart"/>
      <w:r w:rsidRPr="00DB7D27">
        <w:rPr>
          <w:rFonts w:ascii="Times New Roman" w:hAnsi="Times New Roman"/>
          <w:bCs/>
          <w:color w:val="000000"/>
          <w:sz w:val="28"/>
          <w:szCs w:val="24"/>
        </w:rPr>
        <w:t>Мокротин</w:t>
      </w:r>
      <w:proofErr w:type="spellEnd"/>
      <w:r w:rsidRPr="00DB7D27">
        <w:rPr>
          <w:rFonts w:ascii="Times New Roman" w:hAnsi="Times New Roman"/>
          <w:bCs/>
          <w:color w:val="000000"/>
          <w:sz w:val="28"/>
          <w:szCs w:val="24"/>
        </w:rPr>
        <w:t xml:space="preserve"> по вулиці </w:t>
      </w:r>
      <w:proofErr w:type="spellStart"/>
      <w:r w:rsidRPr="00DB7D27">
        <w:rPr>
          <w:rFonts w:ascii="Times New Roman" w:hAnsi="Times New Roman"/>
          <w:bCs/>
          <w:color w:val="000000"/>
          <w:sz w:val="28"/>
          <w:szCs w:val="24"/>
        </w:rPr>
        <w:t>Хоробрівка</w:t>
      </w:r>
      <w:proofErr w:type="spellEnd"/>
      <w:r w:rsidRPr="00DB7D27">
        <w:rPr>
          <w:rFonts w:ascii="Times New Roman" w:hAnsi="Times New Roman"/>
          <w:bCs/>
          <w:color w:val="000000"/>
          <w:sz w:val="28"/>
          <w:szCs w:val="24"/>
        </w:rPr>
        <w:t xml:space="preserve"> для продажу права власності на неї на земельних торгах у формі аукціону</w:t>
      </w:r>
      <w:r w:rsidRPr="00DB7D27">
        <w:rPr>
          <w:rFonts w:ascii="Times New Roman" w:hAnsi="Times New Roman" w:cs="Times New Roman"/>
          <w:bCs/>
          <w:sz w:val="28"/>
          <w:szCs w:val="24"/>
        </w:rPr>
        <w:t>;</w:t>
      </w:r>
    </w:p>
    <w:p w:rsidR="009528E2" w:rsidRPr="009528E2" w:rsidRDefault="009528E2" w:rsidP="009528E2">
      <w:pPr>
        <w:pStyle w:val="a5"/>
        <w:tabs>
          <w:tab w:val="left" w:pos="2655"/>
          <w:tab w:val="center" w:pos="4678"/>
        </w:tabs>
        <w:spacing w:line="276" w:lineRule="auto"/>
        <w:ind w:left="-284"/>
        <w:jc w:val="right"/>
        <w:rPr>
          <w:rFonts w:ascii="Times New Roman" w:hAnsi="Times New Roman" w:cs="Times New Roman"/>
          <w:b/>
          <w:bCs/>
          <w:sz w:val="28"/>
          <w:szCs w:val="24"/>
        </w:rPr>
      </w:pPr>
      <w:r>
        <w:rPr>
          <w:rFonts w:ascii="Times New Roman" w:hAnsi="Times New Roman" w:cs="Times New Roman"/>
          <w:b/>
          <w:bCs/>
          <w:sz w:val="28"/>
          <w:szCs w:val="24"/>
        </w:rPr>
        <w:t>Доповідає Василенко В.О.</w:t>
      </w:r>
    </w:p>
    <w:p w:rsidR="009528E2" w:rsidRPr="00DB7D27" w:rsidRDefault="009528E2" w:rsidP="009528E2">
      <w:pPr>
        <w:pStyle w:val="a5"/>
        <w:numPr>
          <w:ilvl w:val="0"/>
          <w:numId w:val="1"/>
        </w:numPr>
        <w:tabs>
          <w:tab w:val="left" w:pos="2655"/>
          <w:tab w:val="center" w:pos="4678"/>
          <w:tab w:val="left" w:pos="5245"/>
        </w:tabs>
        <w:spacing w:line="276" w:lineRule="auto"/>
        <w:ind w:left="-284"/>
        <w:jc w:val="both"/>
        <w:rPr>
          <w:rFonts w:ascii="Times New Roman" w:hAnsi="Times New Roman" w:cs="Times New Roman"/>
          <w:bCs/>
          <w:sz w:val="28"/>
          <w:szCs w:val="24"/>
        </w:rPr>
      </w:pPr>
      <w:r w:rsidRPr="00DB7D27">
        <w:rPr>
          <w:rFonts w:ascii="Times New Roman" w:hAnsi="Times New Roman" w:cs="Times New Roman"/>
          <w:bCs/>
          <w:sz w:val="28"/>
          <w:szCs w:val="24"/>
        </w:rPr>
        <w:t xml:space="preserve">Різне. </w:t>
      </w:r>
    </w:p>
    <w:p w:rsidR="00343D8A" w:rsidRDefault="003574C8"/>
    <w:sectPr w:rsidR="00343D8A">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C8" w:rsidRDefault="003574C8" w:rsidP="00D50327">
      <w:pPr>
        <w:spacing w:after="0" w:line="240" w:lineRule="auto"/>
      </w:pPr>
      <w:r>
        <w:separator/>
      </w:r>
    </w:p>
  </w:endnote>
  <w:endnote w:type="continuationSeparator" w:id="0">
    <w:p w:rsidR="003574C8" w:rsidRDefault="003574C8" w:rsidP="00D5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C8" w:rsidRDefault="003574C8" w:rsidP="00D50327">
      <w:pPr>
        <w:spacing w:after="0" w:line="240" w:lineRule="auto"/>
      </w:pPr>
      <w:r>
        <w:separator/>
      </w:r>
    </w:p>
  </w:footnote>
  <w:footnote w:type="continuationSeparator" w:id="0">
    <w:p w:rsidR="003574C8" w:rsidRDefault="003574C8" w:rsidP="00D50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27" w:rsidRDefault="00D50327">
    <w:pPr>
      <w:pStyle w:val="a6"/>
    </w:pPr>
    <w:r>
      <w:tab/>
    </w: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5EF2"/>
    <w:multiLevelType w:val="hybridMultilevel"/>
    <w:tmpl w:val="6B0ADBFE"/>
    <w:lvl w:ilvl="0" w:tplc="61741158">
      <w:start w:val="1"/>
      <w:numFmt w:val="decimal"/>
      <w:lvlText w:val="%1."/>
      <w:lvlJc w:val="left"/>
      <w:pPr>
        <w:ind w:left="786" w:hanging="360"/>
      </w:pPr>
      <w:rPr>
        <w:rFonts w:ascii="Times New Roman" w:eastAsia="Calibri" w:hAnsi="Times New Roman" w:cs="Times New Roman"/>
        <w:b w:val="0"/>
        <w:color w:val="000000" w:themeColor="text1"/>
        <w:sz w:val="24"/>
        <w:szCs w:val="26"/>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C0"/>
    <w:rsid w:val="003574C8"/>
    <w:rsid w:val="00671EC0"/>
    <w:rsid w:val="00805B72"/>
    <w:rsid w:val="009528E2"/>
    <w:rsid w:val="00976DF4"/>
    <w:rsid w:val="009952DB"/>
    <w:rsid w:val="00B87D50"/>
    <w:rsid w:val="00D50327"/>
    <w:rsid w:val="00D92EBB"/>
    <w:rsid w:val="00E71784"/>
    <w:rsid w:val="00F468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15807-300A-43AB-ADC4-CF59B2E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81F"/>
  </w:style>
  <w:style w:type="paragraph" w:styleId="1">
    <w:name w:val="heading 1"/>
    <w:basedOn w:val="a"/>
    <w:next w:val="a"/>
    <w:link w:val="10"/>
    <w:qFormat/>
    <w:rsid w:val="00F4681F"/>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eastAsia="ru-RU"/>
    </w:rPr>
  </w:style>
  <w:style w:type="paragraph" w:styleId="2">
    <w:name w:val="heading 2"/>
    <w:basedOn w:val="a"/>
    <w:next w:val="a"/>
    <w:link w:val="20"/>
    <w:semiHidden/>
    <w:unhideWhenUsed/>
    <w:qFormat/>
    <w:rsid w:val="00F4681F"/>
    <w:pPr>
      <w:keepNext/>
      <w:widowControl w:val="0"/>
      <w:autoSpaceDE w:val="0"/>
      <w:autoSpaceDN w:val="0"/>
      <w:adjustRightInd w:val="0"/>
      <w:spacing w:after="0" w:line="256" w:lineRule="auto"/>
      <w:jc w:val="center"/>
      <w:outlineLvl w:val="1"/>
    </w:pPr>
    <w:rPr>
      <w:rFonts w:ascii="Times New Roman" w:eastAsia="Times New Roman" w:hAnsi="Times New Roman" w:cs="Times New Roman"/>
      <w:spacing w:val="34"/>
      <w:sz w:val="28"/>
      <w:lang w:eastAsia="ru-RU"/>
    </w:rPr>
  </w:style>
  <w:style w:type="paragraph" w:styleId="3">
    <w:name w:val="heading 3"/>
    <w:basedOn w:val="a"/>
    <w:next w:val="a"/>
    <w:link w:val="30"/>
    <w:semiHidden/>
    <w:unhideWhenUsed/>
    <w:qFormat/>
    <w:rsid w:val="00F4681F"/>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81F"/>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semiHidden/>
    <w:rsid w:val="00F4681F"/>
    <w:rPr>
      <w:rFonts w:ascii="Times New Roman" w:eastAsia="Times New Roman" w:hAnsi="Times New Roman" w:cs="Times New Roman"/>
      <w:spacing w:val="34"/>
      <w:sz w:val="28"/>
      <w:lang w:eastAsia="ru-RU"/>
    </w:rPr>
  </w:style>
  <w:style w:type="character" w:customStyle="1" w:styleId="30">
    <w:name w:val="Заголовок 3 Знак"/>
    <w:basedOn w:val="a0"/>
    <w:link w:val="3"/>
    <w:semiHidden/>
    <w:rsid w:val="00F4681F"/>
    <w:rPr>
      <w:rFonts w:ascii="Times New Roman" w:eastAsia="Times New Roman" w:hAnsi="Times New Roman" w:cs="Times New Roman"/>
      <w:b/>
      <w:bCs/>
      <w:spacing w:val="34"/>
      <w:lang w:eastAsia="ru-RU"/>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F4681F"/>
    <w:rPr>
      <w:rFonts w:ascii="Times New Roman" w:eastAsia="Calibri" w:hAnsi="Times New Roman" w:cs="Times New Roman"/>
      <w:sz w:val="24"/>
      <w:szCs w:val="24"/>
      <w:lang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semiHidden/>
    <w:unhideWhenUsed/>
    <w:qFormat/>
    <w:rsid w:val="00F4681F"/>
    <w:pPr>
      <w:spacing w:after="0" w:line="240" w:lineRule="auto"/>
      <w:ind w:left="720"/>
      <w:contextualSpacing/>
    </w:pPr>
    <w:rPr>
      <w:rFonts w:ascii="Times New Roman" w:eastAsia="Calibri" w:hAnsi="Times New Roman" w:cs="Times New Roman"/>
      <w:sz w:val="24"/>
      <w:szCs w:val="24"/>
      <w:lang w:eastAsia="uk-UA"/>
    </w:rPr>
  </w:style>
  <w:style w:type="paragraph" w:styleId="a5">
    <w:name w:val="List Paragraph"/>
    <w:basedOn w:val="a"/>
    <w:uiPriority w:val="34"/>
    <w:qFormat/>
    <w:rsid w:val="00F4681F"/>
    <w:pPr>
      <w:ind w:left="720"/>
      <w:contextualSpacing/>
    </w:pPr>
  </w:style>
  <w:style w:type="paragraph" w:styleId="a6">
    <w:name w:val="header"/>
    <w:basedOn w:val="a"/>
    <w:link w:val="a7"/>
    <w:uiPriority w:val="99"/>
    <w:unhideWhenUsed/>
    <w:rsid w:val="00D5032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50327"/>
  </w:style>
  <w:style w:type="paragraph" w:styleId="a8">
    <w:name w:val="footer"/>
    <w:basedOn w:val="a"/>
    <w:link w:val="a9"/>
    <w:uiPriority w:val="99"/>
    <w:unhideWhenUsed/>
    <w:rsid w:val="00D5032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50327"/>
  </w:style>
  <w:style w:type="paragraph" w:styleId="aa">
    <w:name w:val="Balloon Text"/>
    <w:basedOn w:val="a"/>
    <w:link w:val="ab"/>
    <w:uiPriority w:val="99"/>
    <w:semiHidden/>
    <w:unhideWhenUsed/>
    <w:rsid w:val="009952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5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7595</Words>
  <Characters>4330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cp:lastPrinted>2023-04-25T14:26:00Z</cp:lastPrinted>
  <dcterms:created xsi:type="dcterms:W3CDTF">2023-04-25T08:14:00Z</dcterms:created>
  <dcterms:modified xsi:type="dcterms:W3CDTF">2023-04-25T14:32:00Z</dcterms:modified>
</cp:coreProperties>
</file>