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E7" w:rsidRDefault="008816E7" w:rsidP="008816E7">
      <w:pPr>
        <w:ind w:left="4140"/>
      </w:pPr>
      <w:r>
        <w:rPr>
          <w:noProof/>
        </w:rPr>
        <w:drawing>
          <wp:inline distT="0" distB="0" distL="0" distR="0">
            <wp:extent cx="762000" cy="752475"/>
            <wp:effectExtent l="0" t="0" r="0" b="9525"/>
            <wp:docPr id="1" name="Рисунок 1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Uk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</w:p>
    <w:p w:rsidR="008816E7" w:rsidRDefault="008816E7" w:rsidP="008816E7">
      <w:pPr>
        <w:jc w:val="center"/>
        <w:rPr>
          <w:bCs/>
        </w:rPr>
      </w:pPr>
      <w:r>
        <w:rPr>
          <w:b/>
          <w:bCs/>
          <w:sz w:val="36"/>
          <w:szCs w:val="36"/>
        </w:rPr>
        <w:t xml:space="preserve">  У К Р А Ї Н А                </w:t>
      </w:r>
    </w:p>
    <w:p w:rsidR="008816E7" w:rsidRDefault="008816E7" w:rsidP="008816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Жовківська міська рада</w:t>
      </w:r>
    </w:p>
    <w:p w:rsidR="008816E7" w:rsidRDefault="008816E7" w:rsidP="008816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Львівського району Львівської області</w:t>
      </w:r>
    </w:p>
    <w:p w:rsidR="008816E7" w:rsidRDefault="008816E7" w:rsidP="008816E7">
      <w:pPr>
        <w:ind w:left="-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32-га позачергова 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</w:rPr>
        <w:t>-го демократичного скликання</w:t>
      </w:r>
    </w:p>
    <w:p w:rsidR="008816E7" w:rsidRDefault="008816E7" w:rsidP="008816E7">
      <w:pPr>
        <w:jc w:val="center"/>
        <w:rPr>
          <w:b/>
          <w:bCs/>
          <w:sz w:val="36"/>
          <w:szCs w:val="36"/>
        </w:rPr>
      </w:pPr>
    </w:p>
    <w:p w:rsidR="008816E7" w:rsidRDefault="008816E7" w:rsidP="008816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8816E7" w:rsidRDefault="008816E7" w:rsidP="008816E7">
      <w:r>
        <w:t>від  15.12.2022р.        № 3</w:t>
      </w:r>
      <w:r>
        <w:rPr>
          <w:color w:val="FF0000"/>
        </w:rPr>
        <w:t xml:space="preserve">                                                       </w:t>
      </w:r>
      <w:r>
        <w:t>м. Жовква</w:t>
      </w:r>
    </w:p>
    <w:p w:rsidR="008816E7" w:rsidRDefault="008816E7" w:rsidP="008816E7"/>
    <w:p w:rsidR="008816E7" w:rsidRPr="008816E7" w:rsidRDefault="008816E7" w:rsidP="008816E7">
      <w:pPr>
        <w:pStyle w:val="20"/>
        <w:shd w:val="clear" w:color="auto" w:fill="auto"/>
        <w:spacing w:after="240" w:line="293" w:lineRule="exact"/>
        <w:ind w:right="428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816E7">
        <w:rPr>
          <w:rFonts w:ascii="Times New Roman" w:hAnsi="Times New Roman" w:cs="Times New Roman"/>
          <w:b/>
          <w:sz w:val="28"/>
          <w:szCs w:val="28"/>
        </w:rPr>
        <w:t>Про зміни до відомостей про Фінансовий відділ Жовківської міської ради Львівського району Львівської області</w:t>
      </w:r>
      <w:r>
        <w:rPr>
          <w:rFonts w:ascii="Times New Roman" w:hAnsi="Times New Roman" w:cs="Times New Roman"/>
          <w:b/>
          <w:sz w:val="28"/>
          <w:szCs w:val="28"/>
        </w:rPr>
        <w:t>, що містяться у Єдиному державному реєстрі юридичних осіб, фізичних осіб-підприємців та громадських формувань</w:t>
      </w:r>
      <w:r w:rsidRPr="008816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6E7" w:rsidRPr="008816E7" w:rsidRDefault="008816E7" w:rsidP="008816E7">
      <w:pPr>
        <w:pStyle w:val="4"/>
        <w:ind w:firstLine="851"/>
        <w:outlineLvl w:val="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816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Відповідно до статей 26, 54</w:t>
      </w:r>
      <w:r w:rsidRPr="008816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6E7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Україні», у зв’язку із зміною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місцезнаходження </w:t>
      </w:r>
      <w:r w:rsidRPr="008816E7">
        <w:rPr>
          <w:rFonts w:ascii="Times New Roman" w:hAnsi="Times New Roman"/>
          <w:color w:val="000000"/>
          <w:sz w:val="28"/>
          <w:szCs w:val="28"/>
          <w:lang w:val="uk-UA"/>
        </w:rPr>
        <w:t xml:space="preserve"> Фінансового відділу Жовківської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Львівського району Львівської області</w:t>
      </w:r>
      <w:r w:rsidRPr="008816E7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утворенням Львівського району та у зв’язку з іншими змінами та доповненнями,</w:t>
      </w:r>
      <w:r w:rsidRPr="008816E7">
        <w:rPr>
          <w:rFonts w:ascii="Times New Roman" w:hAnsi="Times New Roman"/>
          <w:color w:val="000000"/>
          <w:sz w:val="28"/>
          <w:szCs w:val="28"/>
          <w:lang w:val="uk-UA"/>
        </w:rPr>
        <w:t xml:space="preserve"> враховуючи висновок</w:t>
      </w:r>
      <w:r w:rsidRPr="008816E7">
        <w:rPr>
          <w:rFonts w:ascii="Times New Roman" w:hAnsi="Times New Roman"/>
          <w:sz w:val="28"/>
          <w:szCs w:val="28"/>
          <w:lang w:val="uk-UA"/>
        </w:rPr>
        <w:t xml:space="preserve"> постійної комісії з питань планування соціально-економічного розвитку, бюджету, фінансів, інвестицій, торгівлі, послуг та розвитку підприємництва</w:t>
      </w:r>
      <w:r w:rsidRPr="008816E7">
        <w:rPr>
          <w:rFonts w:ascii="Times New Roman" w:hAnsi="Times New Roman"/>
          <w:color w:val="000000"/>
          <w:sz w:val="28"/>
          <w:szCs w:val="28"/>
          <w:lang w:val="uk-UA"/>
        </w:rPr>
        <w:t>, Жовківська міська рада</w:t>
      </w:r>
    </w:p>
    <w:p w:rsidR="008816E7" w:rsidRPr="008816E7" w:rsidRDefault="008816E7" w:rsidP="008816E7">
      <w:pPr>
        <w:pStyle w:val="330"/>
        <w:shd w:val="clear" w:color="auto" w:fill="auto"/>
        <w:spacing w:before="0" w:after="25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0" w:name="bookmark25"/>
      <w:r w:rsidRPr="008816E7">
        <w:rPr>
          <w:rFonts w:ascii="Times New Roman" w:hAnsi="Times New Roman" w:cs="Times New Roman"/>
          <w:b/>
          <w:sz w:val="28"/>
          <w:szCs w:val="28"/>
        </w:rPr>
        <w:t>ВИРІШИЛА:</w:t>
      </w:r>
      <w:bookmarkEnd w:id="0"/>
    </w:p>
    <w:p w:rsidR="008816E7" w:rsidRPr="008816E7" w:rsidRDefault="008816E7" w:rsidP="008816E7">
      <w:pPr>
        <w:pStyle w:val="20"/>
        <w:shd w:val="clear" w:color="auto" w:fill="auto"/>
        <w:tabs>
          <w:tab w:val="left" w:pos="289"/>
        </w:tabs>
        <w:spacing w:after="250" w:line="0" w:lineRule="atLeast"/>
        <w:rPr>
          <w:rFonts w:ascii="Times New Roman" w:hAnsi="Times New Roman" w:cs="Times New Roman"/>
          <w:szCs w:val="20"/>
        </w:rPr>
      </w:pPr>
      <w:r w:rsidRPr="008816E7">
        <w:rPr>
          <w:rFonts w:ascii="Times New Roman" w:hAnsi="Times New Roman" w:cs="Times New Roman"/>
          <w:sz w:val="28"/>
          <w:szCs w:val="28"/>
        </w:rPr>
        <w:tab/>
      </w:r>
      <w:r w:rsidRPr="008816E7">
        <w:rPr>
          <w:rFonts w:ascii="Times New Roman" w:hAnsi="Times New Roman" w:cs="Times New Roman"/>
          <w:sz w:val="28"/>
          <w:szCs w:val="28"/>
        </w:rPr>
        <w:tab/>
        <w:t xml:space="preserve">1. Затвердити Положення про Фінансовий відділ Жовківської міської ради Львівського району Львівської області (далі-Положення) у новій редакції, що додається. </w:t>
      </w:r>
    </w:p>
    <w:p w:rsidR="008816E7" w:rsidRPr="008816E7" w:rsidRDefault="008816E7" w:rsidP="008816E7">
      <w:pPr>
        <w:tabs>
          <w:tab w:val="left" w:pos="993"/>
        </w:tabs>
        <w:suppressAutoHyphens/>
        <w:spacing w:line="240" w:lineRule="atLeast"/>
        <w:jc w:val="both"/>
      </w:pPr>
      <w:r w:rsidRPr="008816E7">
        <w:t xml:space="preserve">          2. Начальнику Фінансового відділу Жовківської міської ради Львівського району Львівської області </w:t>
      </w:r>
      <w:proofErr w:type="spellStart"/>
      <w:r w:rsidRPr="008816E7">
        <w:t>Клячківській</w:t>
      </w:r>
      <w:proofErr w:type="spellEnd"/>
      <w:r w:rsidRPr="008816E7">
        <w:t xml:space="preserve"> Олександрі Андріївні забезпечити державну реєстрацію Положення у новій редакції у Єдиному державному реєстрі юридичних осіб, фізичних осіб-підприємців та громадських формувань.</w:t>
      </w:r>
    </w:p>
    <w:p w:rsidR="008816E7" w:rsidRPr="008816E7" w:rsidRDefault="008816E7" w:rsidP="008816E7">
      <w:pPr>
        <w:tabs>
          <w:tab w:val="left" w:pos="993"/>
        </w:tabs>
        <w:suppressAutoHyphens/>
        <w:spacing w:line="240" w:lineRule="atLeast"/>
        <w:jc w:val="both"/>
      </w:pPr>
    </w:p>
    <w:p w:rsidR="008816E7" w:rsidRPr="008816E7" w:rsidRDefault="008816E7" w:rsidP="008816E7">
      <w:pPr>
        <w:tabs>
          <w:tab w:val="left" w:pos="709"/>
        </w:tabs>
        <w:suppressAutoHyphens/>
        <w:spacing w:line="240" w:lineRule="atLeast"/>
        <w:jc w:val="both"/>
      </w:pPr>
      <w:r>
        <w:tab/>
      </w:r>
      <w:r w:rsidRPr="008816E7">
        <w:t>3. Рішення сесії Жовківської міської ради від 20.09.2022 року № 38 визнати таким, що втратило чинність</w:t>
      </w:r>
      <w:r w:rsidR="00007531">
        <w:t>.</w:t>
      </w:r>
      <w:bookmarkStart w:id="1" w:name="_GoBack"/>
      <w:bookmarkEnd w:id="1"/>
    </w:p>
    <w:p w:rsidR="008816E7" w:rsidRPr="008816E7" w:rsidRDefault="008816E7" w:rsidP="008816E7">
      <w:pPr>
        <w:tabs>
          <w:tab w:val="left" w:pos="993"/>
        </w:tabs>
        <w:suppressAutoHyphens/>
        <w:spacing w:line="240" w:lineRule="atLeast"/>
        <w:jc w:val="both"/>
        <w:rPr>
          <w:kern w:val="2"/>
          <w:lang w:eastAsia="ru-RU"/>
        </w:rPr>
      </w:pPr>
    </w:p>
    <w:p w:rsidR="008816E7" w:rsidRPr="008816E7" w:rsidRDefault="008816E7" w:rsidP="008816E7">
      <w:pPr>
        <w:spacing w:line="240" w:lineRule="atLeast"/>
        <w:jc w:val="both"/>
      </w:pPr>
      <w:r w:rsidRPr="008816E7">
        <w:t xml:space="preserve">           </w:t>
      </w:r>
      <w:r>
        <w:t>4</w:t>
      </w:r>
      <w:r w:rsidRPr="008816E7">
        <w:t>. Контроль за виконанням рішення покласти на постійну комісію з питань планування  соціально-економічного розвитку, бюджету, фінансів, інвестицій, торгівлі, посл</w:t>
      </w:r>
      <w:r>
        <w:t>уг та розвитку підприємництва (</w:t>
      </w:r>
      <w:proofErr w:type="spellStart"/>
      <w:r>
        <w:t>Кожушко</w:t>
      </w:r>
      <w:proofErr w:type="spellEnd"/>
      <w:r>
        <w:t xml:space="preserve"> М.П.).</w:t>
      </w:r>
    </w:p>
    <w:p w:rsidR="008816E7" w:rsidRPr="008816E7" w:rsidRDefault="008816E7" w:rsidP="008816E7">
      <w:pPr>
        <w:spacing w:line="276" w:lineRule="auto"/>
        <w:ind w:firstLine="709"/>
        <w:jc w:val="both"/>
      </w:pPr>
    </w:p>
    <w:p w:rsidR="008816E7" w:rsidRPr="008816E7" w:rsidRDefault="008816E7" w:rsidP="008816E7">
      <w:pPr>
        <w:pStyle w:val="20"/>
        <w:shd w:val="clear" w:color="auto" w:fill="auto"/>
        <w:spacing w:line="298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3D8A" w:rsidRPr="008816E7" w:rsidRDefault="008816E7" w:rsidP="008816E7">
      <w:pPr>
        <w:pStyle w:val="20"/>
        <w:shd w:val="clear" w:color="auto" w:fill="auto"/>
        <w:spacing w:line="298" w:lineRule="exact"/>
        <w:rPr>
          <w:rFonts w:ascii="Times New Roman" w:hAnsi="Times New Roman" w:cs="Times New Roman"/>
        </w:rPr>
      </w:pPr>
      <w:r w:rsidRPr="008816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Міський голова                                                             Олег ВОЛЬСЬКИЙ </w:t>
      </w:r>
    </w:p>
    <w:sectPr w:rsidR="00343D8A" w:rsidRPr="008816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D4"/>
    <w:rsid w:val="00007531"/>
    <w:rsid w:val="008816E7"/>
    <w:rsid w:val="008C3DD4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58600-ABB4-43AE-99A5-7F7FE240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6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locked/>
    <w:rsid w:val="008816E7"/>
    <w:rPr>
      <w:rFonts w:ascii="Sylfaen" w:hAnsi="Sylfaen"/>
      <w:sz w:val="1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816E7"/>
    <w:pPr>
      <w:widowControl w:val="0"/>
      <w:shd w:val="clear" w:color="auto" w:fill="FFFFFF"/>
      <w:spacing w:line="416" w:lineRule="exact"/>
      <w:jc w:val="both"/>
    </w:pPr>
    <w:rPr>
      <w:rFonts w:ascii="Sylfaen" w:eastAsiaTheme="minorHAnsi" w:hAnsi="Sylfaen" w:cstheme="minorBidi"/>
      <w:sz w:val="18"/>
      <w:szCs w:val="22"/>
      <w:lang w:eastAsia="en-US"/>
    </w:rPr>
  </w:style>
  <w:style w:type="paragraph" w:customStyle="1" w:styleId="4">
    <w:name w:val="заголовок 4"/>
    <w:basedOn w:val="a"/>
    <w:next w:val="a"/>
    <w:rsid w:val="008816E7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 w:eastAsia="ru-RU"/>
    </w:rPr>
  </w:style>
  <w:style w:type="character" w:customStyle="1" w:styleId="33">
    <w:name w:val="Заголовок №3 (3)_"/>
    <w:link w:val="330"/>
    <w:locked/>
    <w:rsid w:val="008816E7"/>
    <w:rPr>
      <w:shd w:val="clear" w:color="auto" w:fill="FFFFFF"/>
    </w:rPr>
  </w:style>
  <w:style w:type="paragraph" w:customStyle="1" w:styleId="330">
    <w:name w:val="Заголовок №3 (3)"/>
    <w:basedOn w:val="a"/>
    <w:link w:val="33"/>
    <w:rsid w:val="008816E7"/>
    <w:pPr>
      <w:widowControl w:val="0"/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075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531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cp:lastPrinted>2022-12-19T12:43:00Z</cp:lastPrinted>
  <dcterms:created xsi:type="dcterms:W3CDTF">2022-12-19T12:37:00Z</dcterms:created>
  <dcterms:modified xsi:type="dcterms:W3CDTF">2022-12-19T12:43:00Z</dcterms:modified>
</cp:coreProperties>
</file>