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D88" w:rsidRDefault="003E3AC1">
      <w:pPr>
        <w:ind w:left="3402" w:rightChars="-446" w:right="-89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р. № 68</w:t>
      </w:r>
    </w:p>
    <w:p w:rsidR="00C84D88" w:rsidRDefault="003E3AC1">
      <w:pPr>
        <w:pStyle w:val="a5"/>
        <w:tabs>
          <w:tab w:val="left" w:pos="9072"/>
        </w:tabs>
        <w:spacing w:before="360"/>
        <w:ind w:left="3827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(найменування органу, до якого подається заява)</w:t>
      </w:r>
    </w:p>
    <w:p w:rsidR="00C84D88" w:rsidRDefault="003E3AC1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(повне та скорочене найменування роботодавця </w:t>
      </w:r>
      <w:r>
        <w:rPr>
          <w:rFonts w:ascii="Times New Roman" w:hAnsi="Times New Roman" w:cs="Times New Roman"/>
        </w:rPr>
        <w:t>-</w:t>
      </w:r>
    </w:p>
    <w:p w:rsidR="00C84D88" w:rsidRDefault="003E3AC1">
      <w:pPr>
        <w:pStyle w:val="a5"/>
        <w:tabs>
          <w:tab w:val="left" w:pos="9071"/>
        </w:tabs>
        <w:spacing w:before="0"/>
        <w:ind w:left="3828"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spacing w:before="0"/>
        <w:ind w:left="3828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 w:cs="Times New Roman"/>
        </w:rPr>
        <w:t>фізичної особи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підприємця)</w:t>
      </w:r>
    </w:p>
    <w:p w:rsidR="00C84D88" w:rsidRDefault="003E3AC1">
      <w:pPr>
        <w:pStyle w:val="a6"/>
        <w:spacing w:before="480" w:after="360"/>
        <w:ind w:rightChars="-446" w:right="-89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ЗАЯВА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продовження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строку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дії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дозволу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застосування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br/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іноземців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громадянства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Україні</w:t>
      </w:r>
      <w:proofErr w:type="spellEnd"/>
    </w:p>
    <w:p w:rsidR="00C84D88" w:rsidRDefault="003E3AC1">
      <w:pPr>
        <w:pStyle w:val="a5"/>
        <w:tabs>
          <w:tab w:val="left" w:pos="9071"/>
        </w:tabs>
        <w:ind w:rightChars="-446" w:right="-892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продовжити строк дії дозволу на застосування праці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spacing w:before="0"/>
        <w:ind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(прізвище, власне ім’я, по батькові (за наявності)</w:t>
      </w:r>
    </w:p>
    <w:p w:rsidR="00C84D88" w:rsidRDefault="003E3AC1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(громадянство/підданство)</w:t>
      </w:r>
    </w:p>
    <w:p w:rsidR="00C84D88" w:rsidRDefault="003E3AC1">
      <w:pPr>
        <w:pStyle w:val="a5"/>
        <w:tabs>
          <w:tab w:val="left" w:pos="9071"/>
        </w:tabs>
        <w:spacing w:before="0"/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spacing w:before="0"/>
        <w:ind w:rightChars="-446" w:right="-89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(зазначається строк згідно з вимогами статті 42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Закону України “Про зайнятість населення”)</w:t>
      </w:r>
    </w:p>
    <w:p w:rsidR="00C84D88" w:rsidRDefault="003E3AC1">
      <w:pPr>
        <w:pStyle w:val="a5"/>
        <w:tabs>
          <w:tab w:val="left" w:pos="9071"/>
        </w:tabs>
        <w:ind w:rightChars="-446" w:right="-892" w:firstLine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4D88" w:rsidRDefault="003E3AC1">
      <w:pPr>
        <w:pStyle w:val="a5"/>
        <w:spacing w:before="0"/>
        <w:ind w:left="2977" w:rightChars="-446" w:right="-892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(згідно з Національним класифікатором</w:t>
      </w:r>
      <w:r>
        <w:rPr>
          <w:rFonts w:ascii="Times New Roman" w:hAnsi="Times New Roman" w:cs="Times New Roman"/>
        </w:rPr>
        <w:br/>
        <w:t xml:space="preserve">ДК 003:2010 “Класифікатор професій” (крім </w:t>
      </w:r>
      <w:proofErr w:type="spellStart"/>
      <w:r>
        <w:rPr>
          <w:rFonts w:ascii="Times New Roman" w:hAnsi="Times New Roman" w:cs="Times New Roman"/>
        </w:rPr>
        <w:t>гіг</w:t>
      </w:r>
      <w:proofErr w:type="spellEnd"/>
      <w:r>
        <w:rPr>
          <w:rFonts w:ascii="Times New Roman" w:hAnsi="Times New Roman" w:cs="Times New Roman"/>
        </w:rPr>
        <w:t>-спеціалістів)</w:t>
      </w:r>
    </w:p>
    <w:p w:rsidR="00C84D88" w:rsidRDefault="003E3AC1">
      <w:pPr>
        <w:pStyle w:val="a5"/>
        <w:ind w:rightChars="-446" w:right="-8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що є: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іноземним найманим працівником;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відрядженим іноземним працівником;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цесіонарієм;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</w:t>
      </w:r>
      <w:r>
        <w:rPr>
          <w:rFonts w:ascii="Times New Roman" w:hAnsi="Times New Roman" w:cs="Times New Roman"/>
          <w:sz w:val="24"/>
          <w:szCs w:val="24"/>
        </w:rPr>
        <w:t>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426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особою, яка подала заяву про ви</w:t>
      </w:r>
      <w:r>
        <w:rPr>
          <w:rFonts w:ascii="Times New Roman" w:hAnsi="Times New Roman" w:cs="Times New Roman"/>
          <w:sz w:val="24"/>
          <w:szCs w:val="24"/>
        </w:rPr>
        <w:t>знання особою без громадянства, або особою, яка оскаржує рішення про відмову у визнанні особою без громадянства;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після</w:t>
      </w:r>
      <w:r>
        <w:rPr>
          <w:rStyle w:val="st42"/>
          <w:rFonts w:ascii="Times New Roman" w:hAnsi="Times New Roman" w:cs="Times New Roman"/>
          <w:sz w:val="24"/>
          <w:szCs w:val="24"/>
        </w:rPr>
        <w:t xml:space="preserve">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C84D88" w:rsidRDefault="003E3AC1">
      <w:pPr>
        <w:pStyle w:val="a5"/>
        <w:ind w:rightChars="-446" w:right="-892" w:firstLine="0"/>
        <w:jc w:val="both"/>
        <w:rPr>
          <w:rStyle w:val="st42"/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>що належить до категорії: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гіг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-спеціаліста;</w:t>
      </w:r>
    </w:p>
    <w:p w:rsidR="00C84D88" w:rsidRDefault="003E3AC1">
      <w:pPr>
        <w:pStyle w:val="a5"/>
        <w:numPr>
          <w:ilvl w:val="0"/>
          <w:numId w:val="1"/>
        </w:numPr>
        <w:tabs>
          <w:tab w:val="clear" w:pos="644"/>
          <w:tab w:val="left" w:pos="882"/>
        </w:tabs>
        <w:ind w:left="0" w:rightChars="-446" w:right="-89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 w:cs="Times New Roman"/>
          <w:sz w:val="24"/>
          <w:szCs w:val="24"/>
        </w:rPr>
        <w:t xml:space="preserve">які брали </w:t>
      </w:r>
      <w:r>
        <w:rPr>
          <w:rFonts w:ascii="Times New Roman" w:hAnsi="Times New Roman" w:cs="Times New Roman"/>
          <w:sz w:val="24"/>
          <w:szCs w:val="24"/>
        </w:rPr>
        <w:t>безпосередню участь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84D88" w:rsidRDefault="00C84D88">
      <w:pPr>
        <w:pStyle w:val="a5"/>
        <w:ind w:rightChars="-446" w:right="-892"/>
        <w:rPr>
          <w:rStyle w:val="st42"/>
          <w:rFonts w:ascii="Times New Roman" w:hAnsi="Times New Roman" w:cs="Times New Roman"/>
          <w:sz w:val="24"/>
          <w:szCs w:val="24"/>
          <w:lang w:eastAsia="uk-UA"/>
        </w:rPr>
      </w:pPr>
    </w:p>
    <w:p w:rsidR="00C84D88" w:rsidRDefault="003E3AC1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Підтверджую, що посада, на якій застосовується праця іноземця або особи без громадянства, відповідно до законів не пов’язана з належністю до громадянства Укр</w:t>
      </w:r>
      <w:r>
        <w:rPr>
          <w:rFonts w:ascii="Times New Roman" w:hAnsi="Times New Roman" w:cs="Times New Roman"/>
          <w:sz w:val="24"/>
          <w:szCs w:val="24"/>
        </w:rPr>
        <w:t>аїни та не потребує надання допуску до державної таємниці.</w:t>
      </w:r>
    </w:p>
    <w:p w:rsidR="00C84D88" w:rsidRDefault="003E3AC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Код згідно з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ЄДРПОУ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виду економічної діяльності згідно з Національним класифікатором ДК 009:2010  “Класифікація видів економічної діяльності”</w:t>
      </w:r>
    </w:p>
    <w:p w:rsidR="00C84D88" w:rsidRDefault="003E3AC1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підприємця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</w:p>
    <w:p w:rsidR="00C84D88" w:rsidRDefault="003E3AC1">
      <w:pPr>
        <w:pStyle w:val="a5"/>
        <w:tabs>
          <w:tab w:val="left" w:pos="9071"/>
        </w:tabs>
        <w:ind w:rightChars="-446" w:right="-892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У разі відмови у продовженні строку дії дозволу пр</w:t>
      </w:r>
      <w:r>
        <w:rPr>
          <w:rFonts w:ascii="Times New Roman" w:hAnsi="Times New Roman" w:cs="Times New Roman"/>
          <w:sz w:val="24"/>
          <w:szCs w:val="24"/>
        </w:rPr>
        <w:t>ошу повернути сплачені кошти на поточний рахунок роботодавця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4D88" w:rsidRDefault="003E3AC1">
      <w:pPr>
        <w:pStyle w:val="a5"/>
        <w:spacing w:before="48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D88" w:rsidRDefault="003E3AC1">
      <w:pPr>
        <w:pStyle w:val="a5"/>
        <w:spacing w:before="24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Ознайомлений, що відповідно до частини четвертої статті 3,  частини першої статей 42 і 42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 зайнятість населення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D88" w:rsidRDefault="003E3AC1">
      <w:pPr>
        <w:pStyle w:val="a5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</w:t>
      </w:r>
      <w:r>
        <w:rPr>
          <w:rFonts w:ascii="Times New Roman" w:hAnsi="Times New Roman" w:cs="Times New Roman"/>
          <w:sz w:val="24"/>
          <w:szCs w:val="24"/>
        </w:rPr>
        <w:t xml:space="preserve">іноземці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 w:cs="Times New Roman"/>
          <w:sz w:val="24"/>
          <w:szCs w:val="24"/>
        </w:rPr>
        <w:t>Про санкції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4D88" w:rsidRDefault="003E3AC1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</w:t>
      </w:r>
      <w:r>
        <w:rPr>
          <w:rFonts w:ascii="Times New Roman" w:hAnsi="Times New Roman" w:cs="Times New Roman"/>
          <w:sz w:val="24"/>
          <w:szCs w:val="24"/>
        </w:rPr>
        <w:t>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</w:t>
      </w:r>
      <w:r>
        <w:rPr>
          <w:rFonts w:ascii="Times New Roman" w:hAnsi="Times New Roman" w:cs="Times New Roman"/>
          <w:sz w:val="24"/>
          <w:szCs w:val="24"/>
        </w:rPr>
        <w:t>. Строки розгляду таких заяв продовжуються до надання регіональним органом СБУ погодження або відмови у  погодженні.</w:t>
      </w:r>
    </w:p>
    <w:p w:rsidR="00C84D88" w:rsidRDefault="00C84D88">
      <w:pPr>
        <w:pStyle w:val="a5"/>
        <w:spacing w:before="0"/>
        <w:ind w:rightChars="-446" w:right="-89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4D88" w:rsidRDefault="003E3AC1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 ___________ 20___ р.</w:t>
      </w:r>
    </w:p>
    <w:p w:rsidR="00C84D88" w:rsidRDefault="00C84D88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D88" w:rsidRDefault="00C84D88">
      <w:pPr>
        <w:pStyle w:val="a5"/>
        <w:ind w:rightChars="-446" w:right="-89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283" w:type="dxa"/>
        <w:tblLook w:val="04A0" w:firstRow="1" w:lastRow="0" w:firstColumn="1" w:lastColumn="0" w:noHBand="0" w:noVBand="1"/>
      </w:tblPr>
      <w:tblGrid>
        <w:gridCol w:w="2123"/>
        <w:gridCol w:w="4212"/>
        <w:gridCol w:w="2948"/>
      </w:tblGrid>
      <w:tr w:rsidR="00C84D88">
        <w:tc>
          <w:tcPr>
            <w:tcW w:w="2123" w:type="dxa"/>
            <w:shd w:val="clear" w:color="auto" w:fill="auto"/>
          </w:tcPr>
          <w:p w:rsidR="00C84D88" w:rsidRDefault="003E3AC1">
            <w:pPr>
              <w:pStyle w:val="a5"/>
              <w:ind w:rightChars="-30"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 w:cs="Times New Roman"/>
              </w:rPr>
              <w:t>(за наявності)</w:t>
            </w:r>
          </w:p>
        </w:tc>
        <w:tc>
          <w:tcPr>
            <w:tcW w:w="4212" w:type="dxa"/>
            <w:shd w:val="clear" w:color="auto" w:fill="auto"/>
          </w:tcPr>
          <w:p w:rsidR="00C84D88" w:rsidRDefault="003E3AC1">
            <w:pPr>
              <w:pStyle w:val="a5"/>
              <w:ind w:rightChars="-5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C84D88" w:rsidRDefault="003E3AC1">
            <w:pPr>
              <w:pStyle w:val="a5"/>
              <w:spacing w:before="0"/>
              <w:ind w:rightChars="-75" w:right="-1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(підпис керівника юридичної особи∕</w:t>
            </w:r>
            <w:r>
              <w:rPr>
                <w:rFonts w:ascii="Times New Roman" w:hAnsi="Times New Roman" w:cs="Times New Roman"/>
              </w:rPr>
              <w:br/>
              <w:t xml:space="preserve">фізичної особи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підприємця або </w:t>
            </w:r>
            <w:r>
              <w:rPr>
                <w:rFonts w:ascii="Times New Roman" w:hAnsi="Times New Roman" w:cs="Times New Roman"/>
              </w:rPr>
              <w:br/>
              <w:t>уповноваженої особи)</w:t>
            </w:r>
          </w:p>
        </w:tc>
        <w:tc>
          <w:tcPr>
            <w:tcW w:w="2948" w:type="dxa"/>
            <w:shd w:val="clear" w:color="auto" w:fill="auto"/>
          </w:tcPr>
          <w:p w:rsidR="00C84D88" w:rsidRDefault="003E3AC1">
            <w:pPr>
              <w:pStyle w:val="a5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C84D88" w:rsidRDefault="003E3AC1">
            <w:pPr>
              <w:pStyle w:val="a5"/>
              <w:spacing w:before="0"/>
              <w:ind w:rightChars="-34" w:right="-6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(ініціали та прізвище)</w:t>
            </w:r>
          </w:p>
        </w:tc>
      </w:tr>
    </w:tbl>
    <w:p w:rsidR="00C84D88" w:rsidRDefault="00C84D88">
      <w:pPr>
        <w:ind w:rightChars="-446" w:right="-892"/>
        <w:rPr>
          <w:rFonts w:ascii="Times New Roman" w:hAnsi="Times New Roman" w:cs="Times New Roman"/>
          <w:sz w:val="24"/>
          <w:szCs w:val="24"/>
        </w:rPr>
      </w:pPr>
    </w:p>
    <w:sectPr w:rsidR="00C84D88">
      <w:pgSz w:w="11906" w:h="16838"/>
      <w:pgMar w:top="6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822F0B"/>
    <w:rsid w:val="003E3AC1"/>
    <w:rsid w:val="00C84D88"/>
    <w:rsid w:val="3D822F0B"/>
    <w:rsid w:val="420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74A8A-4389-4B27-8AC6-2C0C44FC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paragraph" w:customStyle="1" w:styleId="a6">
    <w:name w:val="Назва документа"/>
    <w:basedOn w:val="a"/>
    <w:next w:val="a5"/>
    <w:qFormat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Пацула Ірина Богданівна</dc:creator>
  <cp:lastModifiedBy>Пацула Ірина Богданівна</cp:lastModifiedBy>
  <cp:revision>2</cp:revision>
  <dcterms:created xsi:type="dcterms:W3CDTF">2023-03-31T06:59:00Z</dcterms:created>
  <dcterms:modified xsi:type="dcterms:W3CDTF">2023-03-31T06:59:00Z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EAB8EAA1BE6641FE85C4A26E839E47DE</vt:lpwstr>
  </property>
</Properties>
</file>