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767CA5">
        <w:rPr>
          <w:rFonts w:ascii="Times New Roman" w:hAnsi="Times New Roman" w:cs="Times New Roman"/>
          <w:b/>
          <w:sz w:val="28"/>
          <w:szCs w:val="28"/>
        </w:rPr>
        <w:t>лютий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F73696" w:rsidRPr="00F73696">
        <w:rPr>
          <w:rFonts w:ascii="Times New Roman" w:hAnsi="Times New Roman" w:cs="Times New Roman"/>
          <w:b/>
          <w:sz w:val="28"/>
          <w:szCs w:val="28"/>
        </w:rPr>
        <w:t>1197</w:t>
      </w:r>
      <w:r w:rsidR="00060FE3" w:rsidRPr="0057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85222E">
        <w:rPr>
          <w:rFonts w:ascii="Times New Roman" w:hAnsi="Times New Roman" w:cs="Times New Roman"/>
          <w:b/>
          <w:sz w:val="28"/>
          <w:szCs w:val="28"/>
        </w:rPr>
        <w:t>их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– </w:t>
      </w:r>
      <w:r w:rsidR="00F73696" w:rsidRPr="00F73696">
        <w:rPr>
          <w:rFonts w:ascii="Times New Roman" w:hAnsi="Times New Roman" w:cs="Times New Roman"/>
          <w:b/>
          <w:sz w:val="28"/>
          <w:szCs w:val="28"/>
        </w:rPr>
        <w:t>1082</w:t>
      </w:r>
      <w:r w:rsidR="0021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ED629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ED629C">
        <w:rPr>
          <w:rFonts w:ascii="Times New Roman" w:hAnsi="Times New Roman" w:cs="Times New Roman"/>
          <w:b/>
          <w:sz w:val="28"/>
          <w:szCs w:val="28"/>
        </w:rPr>
        <w:t>81</w:t>
      </w:r>
      <w:r w:rsidRPr="00471C9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="00ED62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ED629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ED629C">
        <w:rPr>
          <w:rFonts w:ascii="Times New Roman" w:hAnsi="Times New Roman" w:cs="Times New Roman"/>
          <w:b/>
          <w:sz w:val="28"/>
          <w:szCs w:val="28"/>
        </w:rPr>
        <w:t>61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ED629C">
        <w:rPr>
          <w:rFonts w:ascii="Times New Roman" w:hAnsi="Times New Roman" w:cs="Times New Roman"/>
          <w:b/>
          <w:sz w:val="28"/>
          <w:szCs w:val="28"/>
        </w:rPr>
        <w:t>39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ED629C" w:rsidRPr="00F73696">
        <w:rPr>
          <w:rFonts w:ascii="Times New Roman" w:hAnsi="Times New Roman" w:cs="Times New Roman"/>
          <w:sz w:val="28"/>
          <w:szCs w:val="28"/>
        </w:rPr>
        <w:t>8</w:t>
      </w:r>
      <w:r w:rsidR="005234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349B" w:rsidRPr="0052349B">
        <w:rPr>
          <w:rFonts w:ascii="Times New Roman" w:hAnsi="Times New Roman" w:cs="Times New Roman"/>
          <w:sz w:val="28"/>
          <w:szCs w:val="28"/>
        </w:rPr>
        <w:t>державна реєстрації народження</w:t>
      </w:r>
      <w:r w:rsidR="005234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420F" w:rsidRPr="00F73696">
        <w:rPr>
          <w:rFonts w:ascii="Times New Roman" w:hAnsi="Times New Roman" w:cs="Times New Roman"/>
          <w:sz w:val="28"/>
          <w:szCs w:val="28"/>
        </w:rPr>
        <w:t>2</w:t>
      </w:r>
      <w:r w:rsidR="00060FE3" w:rsidRPr="00471C9D">
        <w:rPr>
          <w:rFonts w:ascii="Times New Roman" w:hAnsi="Times New Roman" w:cs="Times New Roman"/>
          <w:sz w:val="28"/>
          <w:szCs w:val="28"/>
        </w:rPr>
        <w:t>;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- 29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D3420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D3420F">
        <w:rPr>
          <w:rFonts w:ascii="Times New Roman" w:hAnsi="Times New Roman" w:cs="Times New Roman"/>
          <w:b/>
          <w:sz w:val="28"/>
          <w:szCs w:val="28"/>
        </w:rPr>
        <w:t>433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D3420F" w:rsidRPr="00F73696">
        <w:rPr>
          <w:rFonts w:ascii="Times New Roman" w:hAnsi="Times New Roman" w:cs="Times New Roman"/>
          <w:sz w:val="28"/>
          <w:szCs w:val="28"/>
        </w:rPr>
        <w:t>276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 xml:space="preserve">Управління просторового розвитку та земельних ресурсів </w:t>
      </w:r>
      <w:r w:rsidR="00BA71B8">
        <w:rPr>
          <w:rFonts w:ascii="Times New Roman" w:hAnsi="Times New Roman" w:cs="Times New Roman"/>
          <w:sz w:val="28"/>
          <w:szCs w:val="28"/>
        </w:rPr>
        <w:t xml:space="preserve">Жовківської міської ради </w:t>
      </w:r>
      <w:r w:rsidRPr="00471C9D">
        <w:rPr>
          <w:rFonts w:ascii="Times New Roman" w:hAnsi="Times New Roman" w:cs="Times New Roman"/>
          <w:sz w:val="28"/>
          <w:szCs w:val="28"/>
        </w:rPr>
        <w:t xml:space="preserve">– </w:t>
      </w:r>
      <w:r w:rsidR="003267AB">
        <w:rPr>
          <w:rFonts w:ascii="Times New Roman" w:hAnsi="Times New Roman" w:cs="Times New Roman"/>
          <w:b/>
          <w:sz w:val="28"/>
          <w:szCs w:val="28"/>
        </w:rPr>
        <w:t>89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AB">
        <w:rPr>
          <w:rFonts w:ascii="Times New Roman" w:hAnsi="Times New Roman" w:cs="Times New Roman"/>
          <w:b/>
          <w:sz w:val="28"/>
          <w:szCs w:val="28"/>
        </w:rPr>
        <w:t>73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571BC8" w:rsidRPr="00471C9D">
        <w:rPr>
          <w:rFonts w:ascii="Times New Roman" w:hAnsi="Times New Roman" w:cs="Times New Roman"/>
          <w:sz w:val="28"/>
          <w:szCs w:val="28"/>
        </w:rPr>
        <w:t>ридичн</w:t>
      </w:r>
      <w:r w:rsidR="009D036B">
        <w:rPr>
          <w:rFonts w:ascii="Times New Roman" w:hAnsi="Times New Roman" w:cs="Times New Roman"/>
          <w:sz w:val="28"/>
          <w:szCs w:val="28"/>
        </w:rPr>
        <w:t>ий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– </w:t>
      </w:r>
      <w:r w:rsidR="003267AB">
        <w:rPr>
          <w:rFonts w:ascii="Times New Roman" w:hAnsi="Times New Roman" w:cs="Times New Roman"/>
          <w:b/>
          <w:sz w:val="28"/>
          <w:szCs w:val="28"/>
        </w:rPr>
        <w:t>10</w:t>
      </w:r>
      <w:r w:rsidR="00700980">
        <w:rPr>
          <w:rFonts w:ascii="Times New Roman" w:hAnsi="Times New Roman" w:cs="Times New Roman"/>
          <w:sz w:val="28"/>
          <w:szCs w:val="28"/>
        </w:rPr>
        <w:t>;</w:t>
      </w:r>
      <w:r w:rsidR="00A0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AB1432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3267AB">
        <w:rPr>
          <w:rFonts w:ascii="Times New Roman" w:hAnsi="Times New Roman" w:cs="Times New Roman"/>
          <w:b/>
          <w:sz w:val="28"/>
          <w:szCs w:val="28"/>
          <w:lang w:val="ru-RU"/>
        </w:rPr>
        <w:t>354</w:t>
      </w:r>
      <w:r w:rsidR="00571BC8" w:rsidRPr="00AB1432">
        <w:rPr>
          <w:rFonts w:ascii="Times New Roman" w:hAnsi="Times New Roman" w:cs="Times New Roman"/>
          <w:sz w:val="28"/>
          <w:szCs w:val="28"/>
        </w:rPr>
        <w:t>;</w:t>
      </w:r>
    </w:p>
    <w:p w:rsidR="00471C9D" w:rsidRPr="003267AB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432">
        <w:rPr>
          <w:rFonts w:ascii="Times New Roman" w:hAnsi="Times New Roman" w:cs="Times New Roman"/>
          <w:sz w:val="28"/>
          <w:szCs w:val="28"/>
        </w:rPr>
        <w:t>д</w:t>
      </w:r>
      <w:r w:rsidR="00571BC8" w:rsidRPr="00AB1432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3267AB">
        <w:rPr>
          <w:rFonts w:ascii="Times New Roman" w:hAnsi="Times New Roman" w:cs="Times New Roman"/>
          <w:b/>
          <w:sz w:val="28"/>
          <w:szCs w:val="28"/>
        </w:rPr>
        <w:t>34</w:t>
      </w:r>
      <w:r w:rsidR="001276EB" w:rsidRPr="00AB1432">
        <w:rPr>
          <w:rFonts w:ascii="Times New Roman" w:hAnsi="Times New Roman" w:cs="Times New Roman"/>
          <w:b/>
          <w:sz w:val="28"/>
          <w:szCs w:val="28"/>
        </w:rPr>
        <w:t>;</w:t>
      </w:r>
    </w:p>
    <w:p w:rsidR="003267AB" w:rsidRPr="00AB1432" w:rsidRDefault="00BB2D2B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повідомлення про пошкоджене майно – </w:t>
      </w:r>
      <w:r w:rsidRPr="00BB2D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9078A">
        <w:rPr>
          <w:rFonts w:ascii="Times New Roman" w:hAnsi="Times New Roman" w:cs="Times New Roman"/>
          <w:sz w:val="28"/>
          <w:szCs w:val="28"/>
        </w:rPr>
        <w:t xml:space="preserve">– </w:t>
      </w:r>
      <w:r w:rsidR="00F73696" w:rsidRPr="00F73696">
        <w:rPr>
          <w:rFonts w:ascii="Times New Roman" w:hAnsi="Times New Roman" w:cs="Times New Roman"/>
          <w:b/>
          <w:sz w:val="28"/>
          <w:szCs w:val="28"/>
          <w:lang w:val="ru-RU"/>
        </w:rPr>
        <w:t>1082</w:t>
      </w:r>
      <w:r w:rsidRPr="00D9078A">
        <w:rPr>
          <w:rFonts w:ascii="Times New Roman" w:hAnsi="Times New Roman" w:cs="Times New Roman"/>
          <w:sz w:val="28"/>
          <w:szCs w:val="28"/>
        </w:rPr>
        <w:t>;</w:t>
      </w:r>
    </w:p>
    <w:p w:rsidR="00060C0B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6024B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C0B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надано консультацій (усні звернення, звернення в телефонному режимі, соціальні мережі, ел.пошта) – </w:t>
      </w:r>
      <w:r w:rsidR="00CD2E48" w:rsidRPr="00CD2E48">
        <w:rPr>
          <w:rFonts w:ascii="Times New Roman" w:hAnsi="Times New Roman" w:cs="Times New Roman"/>
          <w:b/>
          <w:sz w:val="28"/>
          <w:szCs w:val="28"/>
          <w:lang w:val="ru-RU"/>
        </w:rPr>
        <w:t>91</w:t>
      </w:r>
      <w:r w:rsidR="00CD2E4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750458" w:rsidRPr="00471C9D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>
        <w:rPr>
          <w:rFonts w:ascii="Times New Roman" w:hAnsi="Times New Roman" w:cs="Times New Roman"/>
          <w:sz w:val="28"/>
          <w:szCs w:val="28"/>
        </w:rPr>
        <w:t xml:space="preserve">– </w:t>
      </w:r>
      <w:r w:rsidR="00A06110">
        <w:rPr>
          <w:rFonts w:ascii="Times New Roman" w:hAnsi="Times New Roman" w:cs="Times New Roman"/>
          <w:b/>
          <w:sz w:val="28"/>
          <w:szCs w:val="28"/>
        </w:rPr>
        <w:t>6</w:t>
      </w:r>
      <w:r w:rsidR="006B6FF2">
        <w:rPr>
          <w:rFonts w:ascii="Times New Roman" w:hAnsi="Times New Roman" w:cs="Times New Roman"/>
          <w:sz w:val="28"/>
          <w:szCs w:val="28"/>
        </w:rPr>
        <w:t xml:space="preserve">, </w:t>
      </w:r>
      <w:r w:rsidR="00F6024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BDF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06110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6024B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A7" w:rsidRDefault="00B71EA7" w:rsidP="00D23A66">
      <w:pPr>
        <w:spacing w:after="0" w:line="240" w:lineRule="auto"/>
      </w:pPr>
      <w:r>
        <w:separator/>
      </w:r>
    </w:p>
  </w:endnote>
  <w:endnote w:type="continuationSeparator" w:id="0">
    <w:p w:rsidR="00B71EA7" w:rsidRDefault="00B71EA7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A7" w:rsidRDefault="00B71EA7" w:rsidP="00D23A66">
      <w:pPr>
        <w:spacing w:after="0" w:line="240" w:lineRule="auto"/>
      </w:pPr>
      <w:r>
        <w:separator/>
      </w:r>
    </w:p>
  </w:footnote>
  <w:footnote w:type="continuationSeparator" w:id="0">
    <w:p w:rsidR="00B71EA7" w:rsidRDefault="00B71EA7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53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4760B"/>
    <w:rsid w:val="000565E5"/>
    <w:rsid w:val="00060C0B"/>
    <w:rsid w:val="00060FE3"/>
    <w:rsid w:val="000B180D"/>
    <w:rsid w:val="000B41B4"/>
    <w:rsid w:val="000C3AF7"/>
    <w:rsid w:val="000F51F2"/>
    <w:rsid w:val="00101B1D"/>
    <w:rsid w:val="001276EB"/>
    <w:rsid w:val="001B722E"/>
    <w:rsid w:val="001D2B4F"/>
    <w:rsid w:val="00210177"/>
    <w:rsid w:val="00243E98"/>
    <w:rsid w:val="002C3510"/>
    <w:rsid w:val="002D4FFD"/>
    <w:rsid w:val="003267AB"/>
    <w:rsid w:val="00334726"/>
    <w:rsid w:val="003425A2"/>
    <w:rsid w:val="00342B16"/>
    <w:rsid w:val="003C0725"/>
    <w:rsid w:val="00417D35"/>
    <w:rsid w:val="00425FB8"/>
    <w:rsid w:val="00434305"/>
    <w:rsid w:val="00471C9D"/>
    <w:rsid w:val="004B439B"/>
    <w:rsid w:val="0052349B"/>
    <w:rsid w:val="0052393D"/>
    <w:rsid w:val="00526C02"/>
    <w:rsid w:val="0055273B"/>
    <w:rsid w:val="00567EEE"/>
    <w:rsid w:val="00571BC8"/>
    <w:rsid w:val="0059541B"/>
    <w:rsid w:val="005B7DFA"/>
    <w:rsid w:val="005F1663"/>
    <w:rsid w:val="00600C47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339EF"/>
    <w:rsid w:val="00750458"/>
    <w:rsid w:val="00767CA5"/>
    <w:rsid w:val="007B33FA"/>
    <w:rsid w:val="008511AB"/>
    <w:rsid w:val="0085222E"/>
    <w:rsid w:val="00920169"/>
    <w:rsid w:val="00925FDB"/>
    <w:rsid w:val="0093321E"/>
    <w:rsid w:val="00943C1C"/>
    <w:rsid w:val="0099593D"/>
    <w:rsid w:val="009B1690"/>
    <w:rsid w:val="009C1E82"/>
    <w:rsid w:val="009D036B"/>
    <w:rsid w:val="009D1A1A"/>
    <w:rsid w:val="009E254D"/>
    <w:rsid w:val="009F051D"/>
    <w:rsid w:val="00A06110"/>
    <w:rsid w:val="00A23E17"/>
    <w:rsid w:val="00A4101A"/>
    <w:rsid w:val="00A65085"/>
    <w:rsid w:val="00A94438"/>
    <w:rsid w:val="00AA019C"/>
    <w:rsid w:val="00AA5057"/>
    <w:rsid w:val="00AB1432"/>
    <w:rsid w:val="00AD4BDF"/>
    <w:rsid w:val="00B71EA7"/>
    <w:rsid w:val="00B84E58"/>
    <w:rsid w:val="00BA71B8"/>
    <w:rsid w:val="00BB2D2B"/>
    <w:rsid w:val="00C1113A"/>
    <w:rsid w:val="00C42B86"/>
    <w:rsid w:val="00CD2E48"/>
    <w:rsid w:val="00CE527F"/>
    <w:rsid w:val="00D076A9"/>
    <w:rsid w:val="00D23A66"/>
    <w:rsid w:val="00D3420F"/>
    <w:rsid w:val="00D467DF"/>
    <w:rsid w:val="00D72D3B"/>
    <w:rsid w:val="00D9078A"/>
    <w:rsid w:val="00D912BC"/>
    <w:rsid w:val="00DA3631"/>
    <w:rsid w:val="00EA68CA"/>
    <w:rsid w:val="00EB75A9"/>
    <w:rsid w:val="00ED629C"/>
    <w:rsid w:val="00F003CD"/>
    <w:rsid w:val="00F6024B"/>
    <w:rsid w:val="00F6407A"/>
    <w:rsid w:val="00F73696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1B85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3</cp:revision>
  <cp:lastPrinted>2024-12-04T08:54:00Z</cp:lastPrinted>
  <dcterms:created xsi:type="dcterms:W3CDTF">2025-03-03T10:27:00Z</dcterms:created>
  <dcterms:modified xsi:type="dcterms:W3CDTF">2025-03-05T13:29:00Z</dcterms:modified>
</cp:coreProperties>
</file>