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64C726CA" w14:textId="1D1CD6C9" w:rsidR="004E0A6E" w:rsidRDefault="004E0A6E" w:rsidP="004E0A6E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472803B3" w14:textId="77777777" w:rsidR="004E0A6E" w:rsidRDefault="004E0A6E" w:rsidP="004E0A6E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6522CE94" w14:textId="77777777" w:rsidR="004E0A6E" w:rsidRDefault="004E0A6E" w:rsidP="004E0A6E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035BFAD5" w14:textId="77777777" w:rsidR="004E0A6E" w:rsidRDefault="004E0A6E" w:rsidP="004E0A6E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76971E2A" w14:textId="382068E2" w:rsidR="005269F3" w:rsidRDefault="004E0A6E" w:rsidP="00A312EE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6"/>
              </w:rPr>
            </w:pPr>
            <w:r>
              <w:rPr>
                <w:sz w:val="28"/>
              </w:rPr>
              <w:t xml:space="preserve">від </w:t>
            </w:r>
            <w:r w:rsidR="009F46EF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9F46EF">
              <w:rPr>
                <w:sz w:val="28"/>
              </w:rPr>
              <w:t xml:space="preserve"> 20</w:t>
            </w:r>
          </w:p>
          <w:p w14:paraId="1E6D1E48" w14:textId="13C7D90B" w:rsidR="00DC1556" w:rsidRDefault="00DC1556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</w:p>
          <w:p w14:paraId="42951BC6" w14:textId="7D0E0716" w:rsidR="005269F3" w:rsidRDefault="00030404">
            <w:pPr>
              <w:spacing w:before="60" w:after="60"/>
              <w:ind w:firstLine="567"/>
              <w:jc w:val="center"/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6D575691" w14:textId="4F887D5C" w:rsidR="005269F3" w:rsidRDefault="00286E40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Затвердження </w:t>
            </w:r>
            <w:r w:rsidR="00584ED9">
              <w:rPr>
                <w:b/>
                <w:u w:val="single"/>
              </w:rPr>
              <w:t xml:space="preserve">технічної документації </w:t>
            </w:r>
            <w:r w:rsidR="009F4979">
              <w:rPr>
                <w:b/>
                <w:u w:val="single"/>
              </w:rPr>
              <w:t>із землеустрою щодо встановлення (відновлення) меж земельної ділянки в натурі (на місцевості) та передача земельної ділянки у власність/надання користування</w:t>
            </w:r>
          </w:p>
          <w:p w14:paraId="4331359F" w14:textId="20191381" w:rsidR="00064EA8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39B12334" w14:textId="68955029" w:rsidR="00497AE0" w:rsidRPr="003315AB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3315AB">
              <w:rPr>
                <w:b/>
                <w:sz w:val="28"/>
                <w:szCs w:val="28"/>
              </w:rPr>
              <w:t>Жовківськ</w:t>
            </w:r>
            <w:r w:rsidR="00A81420" w:rsidRPr="003315AB">
              <w:rPr>
                <w:b/>
                <w:sz w:val="28"/>
                <w:szCs w:val="28"/>
              </w:rPr>
              <w:t xml:space="preserve">а </w:t>
            </w:r>
            <w:r w:rsidRPr="003315AB">
              <w:rPr>
                <w:b/>
                <w:sz w:val="28"/>
                <w:szCs w:val="28"/>
              </w:rPr>
              <w:t>міськ</w:t>
            </w:r>
            <w:r w:rsidR="00A81420" w:rsidRPr="003315AB">
              <w:rPr>
                <w:b/>
                <w:sz w:val="28"/>
                <w:szCs w:val="28"/>
              </w:rPr>
              <w:t>а</w:t>
            </w:r>
            <w:r w:rsidRPr="003315AB">
              <w:rPr>
                <w:b/>
                <w:sz w:val="28"/>
                <w:szCs w:val="28"/>
              </w:rPr>
              <w:t xml:space="preserve"> рад</w:t>
            </w:r>
            <w:r w:rsidR="00A81420" w:rsidRPr="003315AB">
              <w:rPr>
                <w:b/>
                <w:sz w:val="28"/>
                <w:szCs w:val="28"/>
              </w:rPr>
              <w:t>а</w:t>
            </w:r>
            <w:r w:rsidRPr="003315AB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3D890AA6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DC1556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235656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426E92F" w:rsidR="005269F3" w:rsidRDefault="00064EA8" w:rsidP="00235656">
                  <w:pPr>
                    <w:framePr w:hSpace="180" w:wrap="around" w:vAnchor="text" w:hAnchor="margin" w:x="1" w:y="-727"/>
                    <w:jc w:val="both"/>
                  </w:pPr>
                  <w:r>
                    <w:t>в</w:t>
                  </w:r>
                  <w:r w:rsidR="00030404">
                    <w:t>івторок – з 08.00 до 20.00 год.</w:t>
                  </w:r>
                </w:p>
                <w:p w14:paraId="1BA9628F" w14:textId="2C741E0F" w:rsidR="005269F3" w:rsidRDefault="00064EA8" w:rsidP="00235656">
                  <w:pPr>
                    <w:framePr w:hSpace="180" w:wrap="around" w:vAnchor="text" w:hAnchor="margin" w:x="1" w:y="-727"/>
                    <w:jc w:val="both"/>
                  </w:pPr>
                  <w:r>
                    <w:t>с</w:t>
                  </w:r>
                  <w:r w:rsidR="00030404">
                    <w:t>ереда – четвер з 08.00 до 16.00 год.</w:t>
                  </w:r>
                </w:p>
                <w:p w14:paraId="4C36DB0B" w14:textId="2E9EC272" w:rsidR="005269F3" w:rsidRDefault="00064EA8" w:rsidP="00235656">
                  <w:pPr>
                    <w:framePr w:hSpace="180" w:wrap="around" w:vAnchor="text" w:hAnchor="margin" w:x="1" w:y="-727"/>
                    <w:jc w:val="both"/>
                  </w:pPr>
                  <w:r>
                    <w:t>п</w:t>
                  </w:r>
                  <w:r w:rsidR="00030404">
                    <w:t xml:space="preserve">’ятниця – субота з 08.00 год. до 15.00 год. </w:t>
                  </w:r>
                </w:p>
                <w:p w14:paraId="180E488C" w14:textId="74567406" w:rsidR="005269F3" w:rsidRDefault="00064EA8" w:rsidP="0023565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</w:t>
                  </w:r>
                  <w:r w:rsidR="00030404">
                    <w:t>ез обідньої перерви</w:t>
                  </w:r>
                </w:p>
                <w:p w14:paraId="6F7E1FB1" w14:textId="3583B25A" w:rsidR="00064EA8" w:rsidRDefault="00064EA8" w:rsidP="0023565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неділя – вихідний день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6FFD2" w14:textId="77777777" w:rsidR="003E1DA4" w:rsidRDefault="003E1DA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30710371" w14:textId="77777777" w:rsidR="003E1DA4" w:rsidRDefault="003E1DA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1DF13152" w14:textId="77777777" w:rsidR="00EC74A4" w:rsidRDefault="003E1DA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76E3D862" w:rsidR="005269F3" w:rsidRDefault="003E1DA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4D6A479D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23565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5C114D9B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hyperlink r:id="rId5" w:anchor="Text" w:history="1">
                    <w:r w:rsidRPr="00235656">
                      <w:rPr>
                        <w:rStyle w:val="a7"/>
                      </w:rPr>
                      <w:t>Земельний кодекс України</w:t>
                    </w:r>
                  </w:hyperlink>
                  <w:r w:rsidR="00C561C7">
                    <w:t>, ст</w:t>
                  </w:r>
                  <w:r w:rsidR="00DC1556">
                    <w:t>.</w:t>
                  </w:r>
                  <w:r w:rsidR="00B9691A">
                    <w:t>12</w:t>
                  </w:r>
                  <w:r w:rsidR="000A5BC0">
                    <w:t>,</w:t>
                  </w:r>
                  <w:r w:rsidR="007A7F77">
                    <w:t xml:space="preserve"> </w:t>
                  </w:r>
                  <w:r w:rsidR="00342A2B">
                    <w:t>122,</w:t>
                  </w:r>
                  <w:r w:rsidR="007A7F77">
                    <w:t xml:space="preserve"> </w:t>
                  </w:r>
                  <w:r w:rsidR="00342A2B">
                    <w:t xml:space="preserve">123, </w:t>
                  </w:r>
                  <w:r w:rsidR="000A5BC0">
                    <w:t>186.</w:t>
                  </w:r>
                </w:p>
                <w:p w14:paraId="44EFCCF2" w14:textId="5EA86C5C" w:rsidR="00B9691A" w:rsidRDefault="0037730A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030404">
                    <w:t xml:space="preserve">. </w:t>
                  </w:r>
                  <w:hyperlink r:id="rId6" w:anchor="Text" w:history="1">
                    <w:r w:rsidR="00030404" w:rsidRPr="00235656">
                      <w:rPr>
                        <w:rStyle w:val="a7"/>
                      </w:rPr>
                      <w:t xml:space="preserve">Закон України </w:t>
                    </w:r>
                    <w:r w:rsidR="005C4064" w:rsidRPr="00235656">
                      <w:rPr>
                        <w:rStyle w:val="a7"/>
                      </w:rPr>
                      <w:t>«Про землеустрій»</w:t>
                    </w:r>
                  </w:hyperlink>
                  <w:r w:rsidR="005C4064">
                    <w:t xml:space="preserve"> </w:t>
                  </w:r>
                  <w:r w:rsidR="00584ED9">
                    <w:t>ст</w:t>
                  </w:r>
                  <w:r w:rsidR="00DC1556">
                    <w:t>.</w:t>
                  </w:r>
                  <w:r w:rsidR="00584ED9">
                    <w:t xml:space="preserve"> </w:t>
                  </w:r>
                  <w:r w:rsidR="00342A2B">
                    <w:t>19,</w:t>
                  </w:r>
                  <w:r w:rsidR="007A7F77">
                    <w:t xml:space="preserve"> </w:t>
                  </w:r>
                  <w:r w:rsidR="00342A2B">
                    <w:t>25,</w:t>
                  </w:r>
                  <w:r w:rsidR="007A7F77">
                    <w:t xml:space="preserve"> </w:t>
                  </w:r>
                  <w:r w:rsidR="00342A2B">
                    <w:t>55</w:t>
                  </w:r>
                  <w:r w:rsidR="00C561C7">
                    <w:t>.</w:t>
                  </w:r>
                  <w:r w:rsidR="00030404">
                    <w:t xml:space="preserve"> </w:t>
                  </w:r>
                </w:p>
                <w:p w14:paraId="53B9EFEE" w14:textId="5DF38512" w:rsidR="00342A2B" w:rsidRDefault="00342A2B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B9691A">
                    <w:t>.</w:t>
                  </w:r>
                  <w:r w:rsidR="005C4064">
                    <w:t xml:space="preserve"> </w:t>
                  </w:r>
                  <w:hyperlink r:id="rId7" w:anchor="Text" w:history="1">
                    <w:r w:rsidRPr="00981202">
                      <w:rPr>
                        <w:rStyle w:val="a7"/>
                      </w:rPr>
                      <w:t>Закон України «Про місцеве самоврядування в Україні»</w:t>
                    </w:r>
                  </w:hyperlink>
                  <w:r>
                    <w:t>, ст</w:t>
                  </w:r>
                  <w:r w:rsidR="00DC1556">
                    <w:t xml:space="preserve">. </w:t>
                  </w:r>
                  <w:r>
                    <w:t xml:space="preserve">26. </w:t>
                  </w:r>
                </w:p>
                <w:p w14:paraId="0086E354" w14:textId="57675717" w:rsidR="005C4064" w:rsidRDefault="007A7F77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</w:t>
                  </w:r>
                  <w:r w:rsidR="00342A2B">
                    <w:t xml:space="preserve">. </w:t>
                  </w:r>
                  <w:hyperlink r:id="rId8" w:anchor="Text" w:history="1">
                    <w:r w:rsidR="00342A2B" w:rsidRPr="00981202">
                      <w:rPr>
                        <w:rStyle w:val="a7"/>
                      </w:rPr>
                      <w:t>Закон України «Про Державний земельний кадастр</w:t>
                    </w:r>
                  </w:hyperlink>
                  <w:r w:rsidR="00342A2B">
                    <w:t>», ст</w:t>
                  </w:r>
                  <w:r w:rsidR="00DC1556">
                    <w:t>.</w:t>
                  </w:r>
                  <w:r w:rsidR="00342A2B">
                    <w:t xml:space="preserve"> 24. </w:t>
                  </w:r>
                </w:p>
                <w:p w14:paraId="0EB2393A" w14:textId="3F130224" w:rsidR="00342A2B" w:rsidRDefault="00342A2B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5. </w:t>
                  </w:r>
                  <w:hyperlink r:id="rId9" w:anchor="Text" w:history="1">
                    <w:r w:rsidRPr="00981202">
                      <w:rPr>
                        <w:rStyle w:val="a7"/>
                      </w:rPr>
                      <w:t>Закон України «Про державну реєстрацію речових прав на нерухоме майно та їх обтяжень</w:t>
                    </w:r>
                  </w:hyperlink>
                  <w:r>
                    <w:t xml:space="preserve">», </w:t>
                  </w:r>
                  <w:r w:rsidR="00DC1556">
                    <w:t xml:space="preserve"> </w:t>
                  </w:r>
                  <w:r>
                    <w:t>ст</w:t>
                  </w:r>
                  <w:r w:rsidR="00DC1556">
                    <w:t>.</w:t>
                  </w:r>
                  <w:r>
                    <w:t xml:space="preserve"> 27, 28.</w:t>
                  </w:r>
                </w:p>
                <w:p w14:paraId="0A124494" w14:textId="6F500747" w:rsidR="005C4064" w:rsidRDefault="005C406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6. </w:t>
                  </w:r>
                  <w:hyperlink r:id="rId10" w:anchor="Text" w:history="1">
                    <w:r w:rsidRPr="00981202">
                      <w:rPr>
                        <w:rStyle w:val="a7"/>
                      </w:rPr>
                      <w:t>Закон України «Про внесення змін до деяких законодавчих актів України щодо створення умов для забезпечення продовольчої безпеки в умовах воєнного стану»</w:t>
                    </w:r>
                    <w:r w:rsidR="00CA1320" w:rsidRPr="00981202">
                      <w:rPr>
                        <w:rStyle w:val="a7"/>
                      </w:rPr>
                      <w:t>.</w:t>
                    </w:r>
                  </w:hyperlink>
                </w:p>
                <w:p w14:paraId="665E6616" w14:textId="5A8AF30C" w:rsidR="00CA1320" w:rsidRPr="00584ED9" w:rsidRDefault="00CA1320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 xml:space="preserve">7. </w:t>
                  </w:r>
                  <w:hyperlink r:id="rId11" w:anchor="Text" w:history="1">
                    <w:r w:rsidRPr="00981202">
                      <w:rPr>
                        <w:rStyle w:val="a7"/>
                      </w:rPr>
                      <w:t>Закон України «Про адміністративні послуги».</w:t>
                    </w:r>
                  </w:hyperlink>
                  <w:bookmarkStart w:id="0" w:name="_GoBack"/>
                  <w:bookmarkEnd w:id="0"/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lastRenderedPageBreak/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42C4E8B8" w:rsidR="005269F3" w:rsidRDefault="003315AB" w:rsidP="0023565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DC1556">
                    <w:t>с</w:t>
                  </w:r>
                  <w:r w:rsidR="0093152B">
                    <w:t>тративної послуги</w:t>
                  </w:r>
                  <w:r w:rsidR="007A7F77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06D0F9E6" w:rsidR="005269F3" w:rsidRDefault="00A97F0C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37730A">
                    <w:t xml:space="preserve"> </w:t>
                  </w:r>
                  <w:r w:rsidR="003315AB">
                    <w:t xml:space="preserve">Заява (клопотання) </w:t>
                  </w:r>
                  <w:r w:rsidR="00AE2B07">
                    <w:t xml:space="preserve"> </w:t>
                  </w:r>
                  <w:r w:rsidR="00607E18">
                    <w:t>про затвердження технічної документації.</w:t>
                  </w:r>
                  <w:r w:rsidR="00744757">
                    <w:t>.</w:t>
                  </w:r>
                </w:p>
                <w:p w14:paraId="1CB2F4ED" w14:textId="243A3604" w:rsidR="00A97F0C" w:rsidRDefault="00A97F0C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 w:rsidR="009E3B7D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5E8B3766" w14:textId="5A32BC00" w:rsidR="002D1A5C" w:rsidRDefault="007A7F77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E57D66">
                    <w:t xml:space="preserve">. </w:t>
                  </w:r>
                  <w:r w:rsidR="002D1A5C">
                    <w:t>Технічна документація із землеустрою щодо встановлення (відновлення) меж земельної ділянки в натурі (на місцевості).</w:t>
                  </w:r>
                </w:p>
                <w:p w14:paraId="5A0B37C3" w14:textId="66D70F01" w:rsidR="00CC7D22" w:rsidRPr="00EA07D0" w:rsidRDefault="007A7F77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</w:t>
                  </w:r>
                  <w:r w:rsidR="00CC7D22">
                    <w:t xml:space="preserve">. </w:t>
                  </w:r>
                  <w:r w:rsidR="00CD304C">
                    <w:t>В</w:t>
                  </w:r>
                  <w:r w:rsidR="002D1A5C">
                    <w:t xml:space="preserve">итяг з Державного земельного кадастру про </w:t>
                  </w:r>
                  <w:r>
                    <w:t>земельну ділянку</w:t>
                  </w:r>
                  <w:r w:rsidR="009E3B7D">
                    <w:t>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3F5118D0" w:rsidR="005269F3" w:rsidRDefault="0093152B" w:rsidP="00235656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3315AB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5A7AC400" w:rsidR="005269F3" w:rsidRDefault="00FE2BB3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  <w:szCs w:val="24"/>
                      <w:lang w:eastAsia="ru-RU"/>
                    </w:rPr>
                    <w:t xml:space="preserve">У двотижневий строк з моменту отримання документації із землеустрою </w:t>
                  </w:r>
                  <w:r>
                    <w:t>або на першому засіданні (слуханні) після закінчення цього строку.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07276231" w:rsidR="005269F3" w:rsidRPr="0049429D" w:rsidRDefault="00030404" w:rsidP="00235656">
                  <w:pPr>
                    <w:pStyle w:val="a3"/>
                    <w:framePr w:hSpace="180" w:wrap="around" w:vAnchor="text" w:hAnchor="margin" w:x="1" w:y="-727"/>
                    <w:numPr>
                      <w:ilvl w:val="0"/>
                      <w:numId w:val="3"/>
                    </w:numPr>
                    <w:spacing w:before="60" w:after="60"/>
                    <w:jc w:val="both"/>
                    <w:rPr>
                      <w:color w:val="000000"/>
                    </w:rPr>
                  </w:pPr>
                  <w:r w:rsidRPr="0049429D">
                    <w:rPr>
                      <w:color w:val="000000"/>
                    </w:rPr>
                    <w:t xml:space="preserve">Надання недостовірних даних в </w:t>
                  </w:r>
                  <w:r w:rsidR="003315AB">
                    <w:t xml:space="preserve">заяві (клопотанні) </w:t>
                  </w:r>
                  <w:r w:rsidRPr="0049429D"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7AD2EE38" w14:textId="0909D9BA" w:rsidR="005269F3" w:rsidRPr="00A04574" w:rsidRDefault="00607E18" w:rsidP="00235656">
                  <w:pPr>
                    <w:pStyle w:val="a3"/>
                    <w:framePr w:hSpace="180" w:wrap="around" w:vAnchor="text" w:hAnchor="margin" w:x="1" w:y="-727"/>
                    <w:numPr>
                      <w:ilvl w:val="0"/>
                      <w:numId w:val="3"/>
                    </w:numPr>
                    <w:spacing w:before="60" w:after="60"/>
                    <w:jc w:val="both"/>
                    <w:rPr>
                      <w:color w:val="000000"/>
                    </w:rPr>
                  </w:pPr>
                  <w:r w:rsidRPr="00A04574">
                    <w:rPr>
                      <w:color w:val="000000"/>
                    </w:rPr>
                    <w:t>По</w:t>
                  </w:r>
                  <w:r w:rsidR="005B4180" w:rsidRPr="00A04574">
                    <w:rPr>
                      <w:color w:val="000000"/>
                    </w:rPr>
                    <w:t xml:space="preserve">дання документів </w:t>
                  </w:r>
                  <w:r w:rsidRPr="00A04574">
                    <w:rPr>
                      <w:color w:val="000000"/>
                    </w:rPr>
                    <w:t>з порушенням вимог законодавства</w:t>
                  </w:r>
                  <w:r w:rsidR="00A04574" w:rsidRPr="00A04574">
                    <w:rPr>
                      <w:color w:val="000000"/>
                    </w:rPr>
                    <w:t>.</w:t>
                  </w:r>
                </w:p>
                <w:p w14:paraId="55DE5AEE" w14:textId="15FCDEEF" w:rsidR="00A04574" w:rsidRPr="00A04574" w:rsidRDefault="00A04574" w:rsidP="00235656">
                  <w:pPr>
                    <w:pStyle w:val="a3"/>
                    <w:framePr w:hSpace="180" w:wrap="around" w:vAnchor="text" w:hAnchor="margin" w:x="1" w:y="-727"/>
                    <w:numPr>
                      <w:ilvl w:val="0"/>
                      <w:numId w:val="3"/>
                    </w:numPr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Законом можуть встановлюватися інші підстави</w:t>
                  </w:r>
                  <w:r w:rsidR="009E3B7D">
                    <w:t xml:space="preserve"> </w:t>
                  </w:r>
                  <w:r>
                    <w:t>для відмови у наданні адміністративної послуги.</w:t>
                  </w:r>
                </w:p>
              </w:tc>
            </w:tr>
            <w:tr w:rsidR="005269F3" w14:paraId="55F00814" w14:textId="77777777" w:rsidTr="00064EA8">
              <w:trPr>
                <w:trHeight w:val="176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76DB331F" w:rsidR="0093152B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54341F">
                    <w:t xml:space="preserve"> </w:t>
                  </w:r>
                  <w:r w:rsidR="0063209B">
                    <w:t xml:space="preserve">Затвердження технічної документації </w:t>
                  </w:r>
                  <w:r w:rsidR="008556D2">
                    <w:t>із землеустрою щодо встановлення ( відновлення) меж земельної ділянки в натурі ( на місцевості).</w:t>
                  </w:r>
                </w:p>
                <w:p w14:paraId="0EE3D85C" w14:textId="769CAFDD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r w:rsidR="00AD13D4">
                    <w:t xml:space="preserve">Відмова у затвердженні технічної документації </w:t>
                  </w:r>
                  <w:r w:rsidR="008556D2">
                    <w:t xml:space="preserve"> із землеустрою щодо встановлення ( відновлення) меж земельної ділянки в натурі ( на місцевості).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235656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23565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67F1CE88" w14:textId="4E86ACAD" w:rsidR="005269F3" w:rsidRDefault="005269F3" w:rsidP="009E3B7D">
            <w:pPr>
              <w:spacing w:before="60" w:after="60"/>
              <w:ind w:firstLine="567"/>
              <w:jc w:val="center"/>
            </w:pPr>
          </w:p>
        </w:tc>
      </w:tr>
    </w:tbl>
    <w:p w14:paraId="58B310B8" w14:textId="77777777" w:rsidR="00064EA8" w:rsidRDefault="00064EA8" w:rsidP="009E3B7D">
      <w:pPr>
        <w:rPr>
          <w:b/>
          <w:sz w:val="28"/>
          <w:szCs w:val="28"/>
        </w:rPr>
      </w:pPr>
    </w:p>
    <w:p w14:paraId="5C5022C8" w14:textId="77777777" w:rsidR="00916236" w:rsidRDefault="00916236" w:rsidP="008A4E25">
      <w:pPr>
        <w:tabs>
          <w:tab w:val="left" w:pos="5103"/>
        </w:tabs>
        <w:ind w:left="5103"/>
        <w:rPr>
          <w:b/>
          <w:sz w:val="28"/>
        </w:rPr>
      </w:pPr>
    </w:p>
    <w:p w14:paraId="61B5CF42" w14:textId="2C6FE926" w:rsidR="008A4E25" w:rsidRDefault="008A4E25" w:rsidP="008A4E25">
      <w:pPr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lastRenderedPageBreak/>
        <w:t>ЗАТВЕРДЖЕНО</w:t>
      </w:r>
    </w:p>
    <w:p w14:paraId="16DD0F8A" w14:textId="77777777" w:rsidR="008A4E25" w:rsidRDefault="008A4E25" w:rsidP="008A4E25">
      <w:pPr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39A9DE93" w14:textId="77777777" w:rsidR="008A4E25" w:rsidRDefault="008A4E25" w:rsidP="008A4E25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44CC8525" w14:textId="77777777" w:rsidR="008A4E25" w:rsidRDefault="008A4E25" w:rsidP="008A4E25">
      <w:pPr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751CAAD0" w14:textId="18885098" w:rsidR="008A4E25" w:rsidRDefault="008A4E25" w:rsidP="008A4E25">
      <w:pPr>
        <w:tabs>
          <w:tab w:val="left" w:pos="5103"/>
          <w:tab w:val="left" w:pos="5897"/>
        </w:tabs>
        <w:spacing w:line="360" w:lineRule="auto"/>
        <w:ind w:left="5103"/>
        <w:rPr>
          <w:sz w:val="28"/>
        </w:rPr>
      </w:pPr>
      <w:r>
        <w:rPr>
          <w:sz w:val="28"/>
        </w:rPr>
        <w:t xml:space="preserve">від </w:t>
      </w:r>
      <w:r w:rsidR="009F46EF">
        <w:rPr>
          <w:sz w:val="28"/>
        </w:rPr>
        <w:t>17.11.</w:t>
      </w:r>
      <w:r>
        <w:rPr>
          <w:sz w:val="28"/>
        </w:rPr>
        <w:t>2022 р. №</w:t>
      </w:r>
      <w:r w:rsidR="009F46EF">
        <w:rPr>
          <w:sz w:val="28"/>
        </w:rPr>
        <w:t xml:space="preserve"> 20</w:t>
      </w:r>
    </w:p>
    <w:p w14:paraId="67D1ED9D" w14:textId="77777777" w:rsidR="008A4E25" w:rsidRDefault="008A4E25" w:rsidP="008A4E25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7B958A35" w14:textId="77777777" w:rsidR="008A4E25" w:rsidRDefault="008A4E25" w:rsidP="008A4E25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</w:t>
      </w:r>
    </w:p>
    <w:p w14:paraId="32E3FBDB" w14:textId="77777777" w:rsidR="008A4E25" w:rsidRDefault="008A4E25" w:rsidP="008A4E25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6F41C9E9" w14:textId="77777777" w:rsidR="008A4E25" w:rsidRDefault="008A4E25" w:rsidP="008A4E25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9EBE92E" w14:textId="77777777" w:rsidR="008A4E25" w:rsidRDefault="008A4E25" w:rsidP="008A4E25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передача земельної ділянки у власність/надання користування</w:t>
      </w:r>
    </w:p>
    <w:p w14:paraId="7A5D5529" w14:textId="77777777" w:rsidR="008A4E25" w:rsidRDefault="008A4E25" w:rsidP="008A4E25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699902B9" w14:textId="77777777" w:rsidR="008A4E25" w:rsidRDefault="008A4E25" w:rsidP="008A4E25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Calibri"/>
          <w:sz w:val="20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                   </w:t>
      </w:r>
    </w:p>
    <w:p w14:paraId="2E0A64BA" w14:textId="77777777" w:rsidR="008A4E25" w:rsidRDefault="008A4E25" w:rsidP="008A4E25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5FC6EE2A" w14:textId="77777777" w:rsidR="008A4E25" w:rsidRDefault="008A4E25" w:rsidP="008A4E25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3"/>
        <w:gridCol w:w="2020"/>
        <w:gridCol w:w="1669"/>
        <w:gridCol w:w="1995"/>
      </w:tblGrid>
      <w:tr w:rsidR="008A4E25" w14:paraId="5A4DFFBC" w14:textId="77777777" w:rsidTr="008A4E25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CBE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BA91CE8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219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5DCAFA0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E4A5F1A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10FB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66AB5149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122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04E7699C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CCB3A7F" w14:textId="77777777" w:rsidR="008A4E25" w:rsidRDefault="008A4E25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5B8FF626" w14:textId="77777777" w:rsidR="008A4E25" w:rsidRDefault="008A4E25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3CE2EBBE" w14:textId="77777777" w:rsidR="008A4E25" w:rsidRDefault="008A4E25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687AACFD" w14:textId="77777777" w:rsidR="008A4E25" w:rsidRDefault="008A4E25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55D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87C797F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8A4E25" w14:paraId="0A906C7C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036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CD8E" w14:textId="77777777" w:rsidR="008A4E25" w:rsidRDefault="008A4E2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96D4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F7B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5B36AB3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5DFE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84FDAF9" w14:textId="77777777" w:rsidR="008A4E25" w:rsidRDefault="008A4E25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8A4E25" w14:paraId="3982D48E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8558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78EE" w14:textId="77777777" w:rsidR="008A4E25" w:rsidRDefault="008A4E2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14E2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473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6B9AB28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D07" w14:textId="77777777" w:rsidR="008A4E25" w:rsidRDefault="008A4E25">
            <w:pPr>
              <w:rPr>
                <w:rFonts w:eastAsia="Calibri"/>
                <w:szCs w:val="24"/>
                <w:lang w:eastAsia="ru-RU"/>
              </w:rPr>
            </w:pPr>
          </w:p>
          <w:p w14:paraId="6B7D1B07" w14:textId="77777777" w:rsidR="008A4E25" w:rsidRDefault="008A4E25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8A4E25" w14:paraId="102824F4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0C8C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4334" w14:textId="77777777" w:rsidR="008A4E25" w:rsidRDefault="008A4E2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4E7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0F4DB3B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1CE8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FE0CC26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0E8" w14:textId="77777777" w:rsidR="008A4E25" w:rsidRDefault="008A4E25">
            <w:pPr>
              <w:rPr>
                <w:rFonts w:eastAsia="Calibri"/>
                <w:szCs w:val="24"/>
                <w:lang w:eastAsia="ru-RU"/>
              </w:rPr>
            </w:pPr>
          </w:p>
          <w:p w14:paraId="4DD21979" w14:textId="77777777" w:rsidR="008A4E25" w:rsidRDefault="008A4E25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8A4E25" w14:paraId="05F14764" w14:textId="77777777" w:rsidTr="008A4E25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70FD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9DA1" w14:textId="77777777" w:rsidR="008A4E25" w:rsidRDefault="008A4E2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3647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6542753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359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10B6003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3566" w14:textId="77777777" w:rsidR="008A4E25" w:rsidRDefault="008A4E25">
            <w:pPr>
              <w:rPr>
                <w:rFonts w:eastAsia="Calibri"/>
                <w:szCs w:val="24"/>
                <w:lang w:eastAsia="ru-RU"/>
              </w:rPr>
            </w:pPr>
          </w:p>
          <w:p w14:paraId="21604985" w14:textId="77777777" w:rsidR="008A4E25" w:rsidRDefault="008A4E25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8A4E25" w14:paraId="21758C8E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732A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CFB3" w14:textId="77777777" w:rsidR="008A4E25" w:rsidRDefault="008A4E2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DDC4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AFE9CF2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363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FA40500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AA64" w14:textId="77777777" w:rsidR="008A4E25" w:rsidRDefault="008A4E25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8A4E25" w14:paraId="5DE75BFB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EF57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A896" w14:textId="77777777" w:rsidR="008A4E25" w:rsidRDefault="008A4E25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затвердження технічної документації із землеустрою щодо встановлення </w:t>
            </w:r>
            <w:r>
              <w:rPr>
                <w:rFonts w:eastAsia="Calibri"/>
                <w:bCs/>
                <w:szCs w:val="24"/>
                <w:lang w:eastAsia="ru-RU"/>
              </w:rPr>
              <w:lastRenderedPageBreak/>
              <w:t>(відновлення) меж земельної ділянки в натурі (на місцевості) та передача земельної ділянки у власність/надання користування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D03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10C709B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3548E651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7C81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88D3ADA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9CCF" w14:textId="77777777" w:rsidR="008A4E25" w:rsidRDefault="008A4E25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8A4E25" w14:paraId="228FECAE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A186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5663" w14:textId="77777777" w:rsidR="008A4E25" w:rsidRDefault="008A4E2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0376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6FD8423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404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DB25B39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7784" w14:textId="77777777" w:rsidR="008A4E25" w:rsidRDefault="008A4E25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8A4E25" w14:paraId="0BD0E663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8E14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57F4" w14:textId="77777777" w:rsidR="008A4E25" w:rsidRDefault="008A4E2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872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0FBE7DC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AFAB07A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BB9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16FE2EA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E227" w14:textId="77777777" w:rsidR="008A4E25" w:rsidRDefault="008A4E25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8A4E25" w14:paraId="251D82BA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CE0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3B1CDF6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0F03" w14:textId="77777777" w:rsidR="008A4E25" w:rsidRDefault="008A4E2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C38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B7249FF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AAE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7D9B665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AB9" w14:textId="77777777" w:rsidR="008A4E25" w:rsidRDefault="008A4E25">
            <w:pPr>
              <w:rPr>
                <w:szCs w:val="24"/>
              </w:rPr>
            </w:pPr>
          </w:p>
          <w:p w14:paraId="78A3205D" w14:textId="77777777" w:rsidR="008A4E25" w:rsidRDefault="008A4E25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8A4E25" w14:paraId="1AF37322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E59F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C9C" w14:textId="77777777" w:rsidR="008A4E25" w:rsidRDefault="008A4E2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395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9EF1F28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E2D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7775CE0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BFC3" w14:textId="77777777" w:rsidR="008A4E25" w:rsidRDefault="008A4E25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8A4E25" w14:paraId="0FDB60FD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AA49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5835" w14:textId="77777777" w:rsidR="008A4E25" w:rsidRDefault="008A4E2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D11B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C936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CC46" w14:textId="77777777" w:rsidR="008A4E25" w:rsidRDefault="008A4E25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6E248F4B" w14:textId="77777777" w:rsidR="008A4E25" w:rsidRDefault="008A4E25" w:rsidP="008A4E25">
      <w:pPr>
        <w:rPr>
          <w:rFonts w:eastAsia="Calibri"/>
          <w:szCs w:val="24"/>
          <w:lang w:eastAsia="ru-RU"/>
        </w:rPr>
      </w:pPr>
    </w:p>
    <w:p w14:paraId="0B9A11BB" w14:textId="77777777" w:rsidR="008A4E25" w:rsidRDefault="008A4E25" w:rsidP="008A4E25">
      <w:pPr>
        <w:rPr>
          <w:rFonts w:eastAsia="Calibri"/>
          <w:szCs w:val="24"/>
          <w:lang w:eastAsia="ru-RU"/>
        </w:rPr>
      </w:pPr>
    </w:p>
    <w:p w14:paraId="7EE0FC99" w14:textId="77777777" w:rsidR="008A4E25" w:rsidRDefault="008A4E25" w:rsidP="008A4E25">
      <w:pPr>
        <w:jc w:val="center"/>
      </w:pPr>
    </w:p>
    <w:p w14:paraId="6979C02D" w14:textId="3AD4CD1A" w:rsidR="00064EA8" w:rsidRPr="00064EA8" w:rsidRDefault="00064EA8" w:rsidP="009E3B7D">
      <w:pPr>
        <w:rPr>
          <w:b/>
          <w:sz w:val="28"/>
          <w:szCs w:val="28"/>
        </w:rPr>
      </w:pPr>
      <w:r w:rsidRPr="00064EA8">
        <w:rPr>
          <w:b/>
          <w:sz w:val="28"/>
          <w:szCs w:val="28"/>
        </w:rPr>
        <w:t xml:space="preserve">  </w:t>
      </w:r>
    </w:p>
    <w:sectPr w:rsidR="00064EA8" w:rsidRPr="00064EA8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45C"/>
    <w:multiLevelType w:val="hybridMultilevel"/>
    <w:tmpl w:val="3516E8C6"/>
    <w:lvl w:ilvl="0" w:tplc="0116E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30404"/>
    <w:rsid w:val="00064EA8"/>
    <w:rsid w:val="000801C0"/>
    <w:rsid w:val="000A5BC0"/>
    <w:rsid w:val="00100609"/>
    <w:rsid w:val="001674D5"/>
    <w:rsid w:val="00235656"/>
    <w:rsid w:val="00245571"/>
    <w:rsid w:val="00282929"/>
    <w:rsid w:val="00286E40"/>
    <w:rsid w:val="002B10C2"/>
    <w:rsid w:val="002D1A5C"/>
    <w:rsid w:val="003315AB"/>
    <w:rsid w:val="00332FF2"/>
    <w:rsid w:val="00342A2B"/>
    <w:rsid w:val="0037730A"/>
    <w:rsid w:val="003B2999"/>
    <w:rsid w:val="003C27D9"/>
    <w:rsid w:val="003E1DA4"/>
    <w:rsid w:val="00433624"/>
    <w:rsid w:val="0049429D"/>
    <w:rsid w:val="00497AE0"/>
    <w:rsid w:val="004E0A6E"/>
    <w:rsid w:val="005269F3"/>
    <w:rsid w:val="0054341F"/>
    <w:rsid w:val="00584ED9"/>
    <w:rsid w:val="005B4180"/>
    <w:rsid w:val="005C4064"/>
    <w:rsid w:val="005C52E4"/>
    <w:rsid w:val="005E0E66"/>
    <w:rsid w:val="00607E18"/>
    <w:rsid w:val="0063209B"/>
    <w:rsid w:val="00727BF2"/>
    <w:rsid w:val="00744757"/>
    <w:rsid w:val="007A7F77"/>
    <w:rsid w:val="00845AA3"/>
    <w:rsid w:val="008556D2"/>
    <w:rsid w:val="008A4E25"/>
    <w:rsid w:val="00916236"/>
    <w:rsid w:val="0093152B"/>
    <w:rsid w:val="00933552"/>
    <w:rsid w:val="0095510B"/>
    <w:rsid w:val="00956A58"/>
    <w:rsid w:val="00965100"/>
    <w:rsid w:val="00981202"/>
    <w:rsid w:val="009A4C81"/>
    <w:rsid w:val="009E3B7D"/>
    <w:rsid w:val="009F46EF"/>
    <w:rsid w:val="009F4979"/>
    <w:rsid w:val="00A04574"/>
    <w:rsid w:val="00A312EE"/>
    <w:rsid w:val="00A81420"/>
    <w:rsid w:val="00A97F0C"/>
    <w:rsid w:val="00AA2A95"/>
    <w:rsid w:val="00AD13D4"/>
    <w:rsid w:val="00AE2B07"/>
    <w:rsid w:val="00B15507"/>
    <w:rsid w:val="00B72647"/>
    <w:rsid w:val="00B73FFC"/>
    <w:rsid w:val="00B9691A"/>
    <w:rsid w:val="00BA5E9A"/>
    <w:rsid w:val="00BB0EB6"/>
    <w:rsid w:val="00C01B4D"/>
    <w:rsid w:val="00C370BA"/>
    <w:rsid w:val="00C561C7"/>
    <w:rsid w:val="00CA1320"/>
    <w:rsid w:val="00CC22E8"/>
    <w:rsid w:val="00CC7D22"/>
    <w:rsid w:val="00CD304C"/>
    <w:rsid w:val="00D24CC2"/>
    <w:rsid w:val="00DC1556"/>
    <w:rsid w:val="00E0644D"/>
    <w:rsid w:val="00E57D66"/>
    <w:rsid w:val="00E9233E"/>
    <w:rsid w:val="00EA07D0"/>
    <w:rsid w:val="00EC74A4"/>
    <w:rsid w:val="00ED1B1F"/>
    <w:rsid w:val="00F20534"/>
    <w:rsid w:val="00F574C1"/>
    <w:rsid w:val="00F7416F"/>
    <w:rsid w:val="00FC4CB9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611AA186-5788-4BB5-AFE3-45B96A4F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613-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80/97-%D0%B2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58-15" TargetMode="External"/><Relationship Id="rId11" Type="http://schemas.openxmlformats.org/officeDocument/2006/relationships/hyperlink" Target="https://zakon.rada.gov.ua/laws/show/5203-17" TargetMode="External"/><Relationship Id="rId5" Type="http://schemas.openxmlformats.org/officeDocument/2006/relationships/hyperlink" Target="https://zakon.rada.gov.ua/laws/show/2768-14" TargetMode="External"/><Relationship Id="rId10" Type="http://schemas.openxmlformats.org/officeDocument/2006/relationships/hyperlink" Target="https://zakon.rada.gov.ua/laws/show/2145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4516</Words>
  <Characters>2575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2</cp:revision>
  <dcterms:created xsi:type="dcterms:W3CDTF">2023-01-19T12:08:00Z</dcterms:created>
  <dcterms:modified xsi:type="dcterms:W3CDTF">2023-01-19T12:08:00Z</dcterms:modified>
</cp:coreProperties>
</file>