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bookmarkEnd w:id="0"/>
    <w:p w:rsidR="0044734B" w:rsidRPr="00A55409" w:rsidRDefault="0044734B" w:rsidP="0044734B">
      <w:pPr>
        <w:ind w:left="5812"/>
        <w:jc w:val="left"/>
        <w:rPr>
          <w:color w:val="000000" w:themeColor="text1"/>
          <w:sz w:val="24"/>
          <w:szCs w:val="24"/>
          <w:lang w:eastAsia="uk-UA"/>
        </w:rPr>
      </w:pPr>
      <w:r>
        <w:rPr>
          <w:color w:val="000000" w:themeColor="text1"/>
          <w:sz w:val="24"/>
          <w:szCs w:val="24"/>
          <w:lang w:eastAsia="uk-UA"/>
        </w:rPr>
        <w:t xml:space="preserve">від </w:t>
      </w:r>
      <w:r w:rsidRPr="00A55409">
        <w:rPr>
          <w:color w:val="000000" w:themeColor="text1"/>
          <w:sz w:val="24"/>
          <w:szCs w:val="24"/>
          <w:lang w:eastAsia="uk-UA"/>
        </w:rPr>
        <w:t>17.11.2022</w:t>
      </w:r>
      <w:r>
        <w:rPr>
          <w:color w:val="000000" w:themeColor="text1"/>
          <w:sz w:val="24"/>
          <w:szCs w:val="24"/>
          <w:lang w:eastAsia="uk-UA"/>
        </w:rPr>
        <w:t xml:space="preserve">    №</w:t>
      </w:r>
      <w:r w:rsidRPr="00A55409">
        <w:rPr>
          <w:color w:val="000000" w:themeColor="text1"/>
          <w:sz w:val="24"/>
          <w:szCs w:val="24"/>
          <w:lang w:eastAsia="uk-UA"/>
        </w:rPr>
        <w:t xml:space="preserve"> 20</w:t>
      </w:r>
    </w:p>
    <w:p w:rsidR="00A564EA" w:rsidRDefault="00A564EA" w:rsidP="00CC122F">
      <w:pPr>
        <w:jc w:val="center"/>
        <w:rPr>
          <w:b/>
          <w:color w:val="000000" w:themeColor="text1"/>
          <w:lang w:eastAsia="uk-UA"/>
        </w:rPr>
      </w:pPr>
    </w:p>
    <w:p w:rsidR="0044734B" w:rsidRPr="00C734BF" w:rsidRDefault="0044734B" w:rsidP="00CC122F">
      <w:pPr>
        <w:jc w:val="center"/>
        <w:rPr>
          <w:b/>
          <w:color w:val="000000" w:themeColor="text1"/>
          <w:lang w:eastAsia="uk-UA"/>
        </w:rPr>
      </w:pPr>
    </w:p>
    <w:p w:rsidR="00E41EEC" w:rsidRPr="00C734BF" w:rsidRDefault="00E41EEC" w:rsidP="00CC122F">
      <w:pPr>
        <w:jc w:val="center"/>
        <w:rPr>
          <w:b/>
          <w:color w:val="000000" w:themeColor="text1"/>
          <w:sz w:val="24"/>
          <w:szCs w:val="24"/>
          <w:lang w:eastAsia="uk-UA"/>
        </w:rPr>
      </w:pPr>
    </w:p>
    <w:p w:rsidR="00CC122F" w:rsidRDefault="00CC122F" w:rsidP="00CC122F">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r w:rsidR="008B4B8E">
        <w:rPr>
          <w:b/>
          <w:color w:val="000000" w:themeColor="text1"/>
          <w:sz w:val="24"/>
          <w:szCs w:val="24"/>
          <w:lang w:eastAsia="uk-UA"/>
        </w:rPr>
        <w:t>00683</w:t>
      </w:r>
    </w:p>
    <w:p w:rsidR="007F33D2" w:rsidRPr="00C734BF" w:rsidRDefault="007F33D2" w:rsidP="00CC122F">
      <w:pPr>
        <w:jc w:val="center"/>
        <w:rPr>
          <w:b/>
          <w:color w:val="000000" w:themeColor="text1"/>
          <w:sz w:val="24"/>
          <w:szCs w:val="24"/>
          <w:lang w:eastAsia="uk-UA"/>
        </w:rPr>
      </w:pPr>
    </w:p>
    <w:p w:rsidR="00CF720D"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8B4B8E" w:rsidRPr="007F33D2" w:rsidRDefault="008B4B8E" w:rsidP="00EA36D5">
      <w:pPr>
        <w:tabs>
          <w:tab w:val="left" w:pos="3969"/>
        </w:tabs>
        <w:jc w:val="center"/>
        <w:rPr>
          <w:b/>
          <w:color w:val="000000" w:themeColor="text1"/>
          <w:lang w:eastAsia="uk-UA"/>
        </w:rPr>
      </w:pPr>
      <w:r>
        <w:rPr>
          <w:b/>
          <w:color w:val="000000" w:themeColor="text1"/>
          <w:lang w:eastAsia="uk-UA"/>
        </w:rPr>
        <w:t xml:space="preserve">Підтвердження відомостей про кінцевого </w:t>
      </w:r>
      <w:proofErr w:type="spellStart"/>
      <w:r>
        <w:rPr>
          <w:b/>
          <w:color w:val="000000" w:themeColor="text1"/>
          <w:lang w:eastAsia="uk-UA"/>
        </w:rPr>
        <w:t>бен</w:t>
      </w:r>
      <w:proofErr w:type="spellEnd"/>
      <w:r w:rsidR="00601B56">
        <w:rPr>
          <w:b/>
          <w:color w:val="000000" w:themeColor="text1"/>
          <w:lang w:val="en-US" w:eastAsia="uk-UA"/>
        </w:rPr>
        <w:t>e</w:t>
      </w:r>
      <w:proofErr w:type="spellStart"/>
      <w:r>
        <w:rPr>
          <w:b/>
          <w:color w:val="000000" w:themeColor="text1"/>
          <w:lang w:eastAsia="uk-UA"/>
        </w:rPr>
        <w:t>фіціарного</w:t>
      </w:r>
      <w:proofErr w:type="spellEnd"/>
      <w:r>
        <w:rPr>
          <w:b/>
          <w:color w:val="000000" w:themeColor="text1"/>
          <w:lang w:eastAsia="uk-UA"/>
        </w:rPr>
        <w:t xml:space="preserve"> власника юридичної особи</w:t>
      </w:r>
    </w:p>
    <w:p w:rsidR="00F03E60" w:rsidRPr="00CF720D" w:rsidRDefault="00CF720D" w:rsidP="000C2AFA">
      <w:pPr>
        <w:jc w:val="center"/>
        <w:rPr>
          <w:color w:val="000000" w:themeColor="text1"/>
          <w:sz w:val="24"/>
          <w:szCs w:val="24"/>
          <w:lang w:eastAsia="uk-UA"/>
        </w:rPr>
      </w:pPr>
      <w:r w:rsidRPr="00CF720D">
        <w:rPr>
          <w:color w:val="000000" w:themeColor="text1"/>
          <w:sz w:val="24"/>
          <w:szCs w:val="24"/>
          <w:lang w:eastAsia="uk-UA"/>
        </w:rPr>
        <w:t xml:space="preserve">Відділ Центр надання адміністративних послуг </w:t>
      </w:r>
      <w:proofErr w:type="spellStart"/>
      <w:r w:rsidRPr="00CF720D">
        <w:rPr>
          <w:color w:val="000000" w:themeColor="text1"/>
          <w:sz w:val="24"/>
          <w:szCs w:val="24"/>
          <w:lang w:eastAsia="uk-UA"/>
        </w:rPr>
        <w:t>Жовківської</w:t>
      </w:r>
      <w:proofErr w:type="spellEnd"/>
      <w:r w:rsidRPr="00CF720D">
        <w:rPr>
          <w:color w:val="000000" w:themeColor="text1"/>
          <w:sz w:val="24"/>
          <w:szCs w:val="24"/>
          <w:lang w:eastAsia="uk-UA"/>
        </w:rPr>
        <w:t xml:space="preserve"> міської ради</w:t>
      </w:r>
    </w:p>
    <w:p w:rsidR="00CF720D" w:rsidRDefault="00CF720D" w:rsidP="000C2AFA">
      <w:pPr>
        <w:jc w:val="center"/>
        <w:rPr>
          <w:color w:val="000000" w:themeColor="text1"/>
          <w:sz w:val="24"/>
          <w:szCs w:val="24"/>
          <w:lang w:eastAsia="uk-UA"/>
        </w:rPr>
      </w:pPr>
      <w:r w:rsidRPr="00CF720D">
        <w:rPr>
          <w:color w:val="000000" w:themeColor="text1"/>
          <w:sz w:val="24"/>
          <w:szCs w:val="24"/>
          <w:lang w:eastAsia="uk-UA"/>
        </w:rPr>
        <w:t>Львівського району Львівської області</w:t>
      </w:r>
    </w:p>
    <w:p w:rsidR="00CF720D" w:rsidRPr="00CF720D" w:rsidRDefault="00CF720D" w:rsidP="000C2AFA">
      <w:pPr>
        <w:jc w:val="center"/>
        <w:rPr>
          <w:color w:val="000000" w:themeColor="text1"/>
          <w:sz w:val="24"/>
          <w:szCs w:val="24"/>
          <w:lang w:eastAsia="uk-UA"/>
        </w:rPr>
      </w:pPr>
      <w:r>
        <w:rPr>
          <w:color w:val="000000" w:themeColor="text1"/>
          <w:sz w:val="24"/>
          <w:szCs w:val="24"/>
          <w:lang w:eastAsia="uk-UA"/>
        </w:rPr>
        <w:t>-----------------------------------------------------------------------------------------------------------------------</w:t>
      </w:r>
    </w:p>
    <w:p w:rsidR="006D3299"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CF720D" w:rsidRPr="00C734BF" w:rsidRDefault="00CF720D" w:rsidP="006D3299">
      <w:pPr>
        <w:jc w:val="center"/>
        <w:rPr>
          <w:color w:val="000000" w:themeColor="text1"/>
          <w:sz w:val="20"/>
          <w:szCs w:val="20"/>
          <w:lang w:eastAsia="uk-UA"/>
        </w:rPr>
      </w:pP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 xml:space="preserve">Відділ Центр надання адміністративних послуг </w:t>
            </w:r>
            <w:proofErr w:type="spellStart"/>
            <w:r w:rsidRPr="00611035">
              <w:rPr>
                <w:b/>
                <w:sz w:val="24"/>
                <w:szCs w:val="24"/>
                <w:lang w:eastAsia="uk-UA"/>
              </w:rPr>
              <w:t>Жовківської</w:t>
            </w:r>
            <w:proofErr w:type="spellEnd"/>
            <w:r w:rsidRPr="00611035">
              <w:rPr>
                <w:b/>
                <w:sz w:val="24"/>
                <w:szCs w:val="24"/>
                <w:lang w:eastAsia="uk-UA"/>
              </w:rPr>
              <w:t xml:space="preserve"> міської ради Львівського району Львівської області</w:t>
            </w:r>
          </w:p>
          <w:p w:rsidR="00CF720D" w:rsidRPr="00CF720D" w:rsidRDefault="00CF720D" w:rsidP="00CF720D">
            <w:pPr>
              <w:rPr>
                <w:sz w:val="24"/>
                <w:szCs w:val="24"/>
                <w:lang w:eastAsia="uk-UA"/>
              </w:rPr>
            </w:pPr>
            <w:proofErr w:type="spellStart"/>
            <w:r>
              <w:rPr>
                <w:sz w:val="24"/>
                <w:szCs w:val="24"/>
                <w:lang w:eastAsia="uk-UA"/>
              </w:rPr>
              <w:t>вул.Львівська</w:t>
            </w:r>
            <w:proofErr w:type="spellEnd"/>
            <w:r>
              <w:rPr>
                <w:sz w:val="24"/>
                <w:szCs w:val="24"/>
                <w:lang w:eastAsia="uk-UA"/>
              </w:rPr>
              <w:t xml:space="preserve">, 40 </w:t>
            </w:r>
            <w:proofErr w:type="spellStart"/>
            <w:r>
              <w:rPr>
                <w:sz w:val="24"/>
                <w:szCs w:val="24"/>
                <w:lang w:eastAsia="uk-UA"/>
              </w:rPr>
              <w:t>м.Жовква</w:t>
            </w:r>
            <w:proofErr w:type="spellEnd"/>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1C3C89" w:rsidRPr="0044734B" w:rsidRDefault="00017151" w:rsidP="001C3C89">
            <w:pPr>
              <w:rPr>
                <w:sz w:val="24"/>
                <w:szCs w:val="24"/>
                <w:lang w:val="ru-RU" w:eastAsia="uk-UA"/>
              </w:rPr>
            </w:pPr>
            <w:r>
              <w:rPr>
                <w:sz w:val="24"/>
                <w:szCs w:val="24"/>
                <w:lang w:eastAsia="uk-UA"/>
              </w:rPr>
              <w:t>п</w:t>
            </w:r>
            <w:r w:rsidR="001C3C89">
              <w:rPr>
                <w:sz w:val="24"/>
                <w:szCs w:val="24"/>
                <w:lang w:eastAsia="uk-UA"/>
              </w:rPr>
              <w:t>’ятниця – субота з 08.00 до 15.00 год</w:t>
            </w:r>
            <w:r w:rsidR="00601B56" w:rsidRPr="0044734B">
              <w:rPr>
                <w:sz w:val="24"/>
                <w:szCs w:val="24"/>
                <w:lang w:val="ru-RU" w:eastAsia="uk-UA"/>
              </w:rPr>
              <w:t>.</w:t>
            </w:r>
          </w:p>
          <w:p w:rsidR="00601B56" w:rsidRDefault="00601B56" w:rsidP="001C3C89">
            <w:pPr>
              <w:rPr>
                <w:sz w:val="24"/>
                <w:szCs w:val="24"/>
                <w:lang w:eastAsia="uk-UA"/>
              </w:rPr>
            </w:pPr>
            <w:r>
              <w:rPr>
                <w:sz w:val="24"/>
                <w:szCs w:val="24"/>
                <w:lang w:eastAsia="uk-UA"/>
              </w:rPr>
              <w:t>без обідньої перерви</w:t>
            </w:r>
          </w:p>
          <w:p w:rsidR="007A449B" w:rsidRPr="007A449B" w:rsidRDefault="001C3C89" w:rsidP="00601B56">
            <w:pPr>
              <w:rPr>
                <w:sz w:val="24"/>
                <w:szCs w:val="24"/>
                <w:lang w:eastAsia="uk-UA"/>
              </w:rPr>
            </w:pPr>
            <w:r>
              <w:rPr>
                <w:sz w:val="24"/>
                <w:szCs w:val="24"/>
                <w:lang w:eastAsia="uk-UA"/>
              </w:rPr>
              <w:t>неділя – вихідний день</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Pr="00601B56" w:rsidRDefault="002D0425" w:rsidP="007A449B">
            <w:pPr>
              <w:rPr>
                <w:sz w:val="24"/>
                <w:szCs w:val="24"/>
                <w:lang w:eastAsia="uk-UA"/>
              </w:rPr>
            </w:pPr>
            <w:proofErr w:type="spellStart"/>
            <w:r w:rsidRPr="00611035">
              <w:rPr>
                <w:b/>
                <w:sz w:val="24"/>
                <w:szCs w:val="24"/>
                <w:lang w:eastAsia="uk-UA"/>
              </w:rPr>
              <w:t>т</w:t>
            </w:r>
            <w:r w:rsidR="007A449B" w:rsidRPr="00611035">
              <w:rPr>
                <w:b/>
                <w:sz w:val="24"/>
                <w:szCs w:val="24"/>
                <w:lang w:eastAsia="uk-UA"/>
              </w:rPr>
              <w:t>ел</w:t>
            </w:r>
            <w:proofErr w:type="spellEnd"/>
            <w:r w:rsidR="007A449B" w:rsidRPr="00611035">
              <w:rPr>
                <w:b/>
                <w:sz w:val="24"/>
                <w:szCs w:val="24"/>
                <w:lang w:eastAsia="uk-UA"/>
              </w:rPr>
              <w:t>.</w:t>
            </w:r>
            <w:r w:rsidRPr="002D0425">
              <w:rPr>
                <w:sz w:val="24"/>
                <w:szCs w:val="24"/>
                <w:lang w:eastAsia="uk-UA"/>
              </w:rPr>
              <w:t xml:space="preserve"> </w:t>
            </w:r>
            <w:r w:rsidR="00601B56" w:rsidRPr="0044734B">
              <w:rPr>
                <w:sz w:val="24"/>
                <w:szCs w:val="24"/>
                <w:lang w:val="ru-RU" w:eastAsia="uk-UA"/>
              </w:rPr>
              <w:t>+38(</w:t>
            </w:r>
            <w:r>
              <w:rPr>
                <w:sz w:val="24"/>
                <w:szCs w:val="24"/>
                <w:lang w:eastAsia="uk-UA"/>
              </w:rPr>
              <w:t>097</w:t>
            </w:r>
            <w:r w:rsidR="00601B56" w:rsidRPr="0044734B">
              <w:rPr>
                <w:sz w:val="24"/>
                <w:szCs w:val="24"/>
                <w:lang w:val="ru-RU" w:eastAsia="uk-UA"/>
              </w:rPr>
              <w:t>)</w:t>
            </w:r>
            <w:r>
              <w:rPr>
                <w:sz w:val="24"/>
                <w:szCs w:val="24"/>
                <w:lang w:eastAsia="uk-UA"/>
              </w:rPr>
              <w:t> 9709301</w:t>
            </w:r>
            <w:r w:rsidR="005D005C">
              <w:rPr>
                <w:sz w:val="24"/>
                <w:szCs w:val="24"/>
                <w:lang w:eastAsia="uk-UA"/>
              </w:rPr>
              <w:t>,</w:t>
            </w:r>
            <w:r w:rsidR="00601B56" w:rsidRPr="0044734B">
              <w:rPr>
                <w:sz w:val="24"/>
                <w:szCs w:val="24"/>
                <w:lang w:val="ru-RU" w:eastAsia="uk-UA"/>
              </w:rPr>
              <w:t xml:space="preserve"> </w:t>
            </w:r>
            <w:r w:rsidR="00601B56">
              <w:rPr>
                <w:sz w:val="24"/>
                <w:szCs w:val="24"/>
                <w:lang w:eastAsia="uk-UA"/>
              </w:rPr>
              <w:t xml:space="preserve">державні реєстратори </w:t>
            </w:r>
            <w:r w:rsidR="00601B56" w:rsidRPr="00601B56">
              <w:rPr>
                <w:b/>
                <w:sz w:val="24"/>
                <w:szCs w:val="24"/>
                <w:lang w:eastAsia="uk-UA"/>
              </w:rPr>
              <w:t>тел</w:t>
            </w:r>
            <w:r w:rsidR="00601B56">
              <w:rPr>
                <w:sz w:val="24"/>
                <w:szCs w:val="24"/>
                <w:lang w:eastAsia="uk-UA"/>
              </w:rPr>
              <w:t>.+38(098)5469616</w:t>
            </w:r>
          </w:p>
          <w:p w:rsidR="00611035" w:rsidRDefault="00F01B94" w:rsidP="007A449B">
            <w:pPr>
              <w:rPr>
                <w:sz w:val="24"/>
                <w:szCs w:val="24"/>
                <w:lang w:eastAsia="uk-UA"/>
              </w:rPr>
            </w:pPr>
            <w:proofErr w:type="spellStart"/>
            <w:r w:rsidRPr="00611035">
              <w:rPr>
                <w:b/>
                <w:sz w:val="24"/>
                <w:szCs w:val="24"/>
                <w:lang w:eastAsia="uk-UA"/>
              </w:rPr>
              <w:t>ел</w:t>
            </w:r>
            <w:r w:rsidR="00611035">
              <w:rPr>
                <w:b/>
                <w:sz w:val="24"/>
                <w:szCs w:val="24"/>
                <w:lang w:eastAsia="uk-UA"/>
              </w:rPr>
              <w:t>.</w:t>
            </w:r>
            <w:r w:rsidRPr="00611035">
              <w:rPr>
                <w:b/>
                <w:sz w:val="24"/>
                <w:szCs w:val="24"/>
                <w:lang w:eastAsia="uk-UA"/>
              </w:rPr>
              <w:t>пошта</w:t>
            </w:r>
            <w:proofErr w:type="spellEnd"/>
            <w:r>
              <w:rPr>
                <w:sz w:val="24"/>
                <w:szCs w:val="24"/>
                <w:lang w:eastAsia="uk-UA"/>
              </w:rPr>
              <w:t>:</w:t>
            </w:r>
            <w:proofErr w:type="spellStart"/>
            <w:r w:rsidR="002D0425">
              <w:rPr>
                <w:sz w:val="24"/>
                <w:szCs w:val="24"/>
                <w:lang w:val="en-US" w:eastAsia="uk-UA"/>
              </w:rPr>
              <w:t>cnapzhovkva</w:t>
            </w:r>
            <w:proofErr w:type="spellEnd"/>
            <w:r w:rsidR="002D0425" w:rsidRPr="0044734B">
              <w:rPr>
                <w:sz w:val="24"/>
                <w:szCs w:val="24"/>
                <w:lang w:val="ru-RU" w:eastAsia="uk-UA"/>
              </w:rPr>
              <w:t>@</w:t>
            </w:r>
            <w:proofErr w:type="spellStart"/>
            <w:r w:rsidR="002D0425">
              <w:rPr>
                <w:sz w:val="24"/>
                <w:szCs w:val="24"/>
                <w:lang w:val="en-US" w:eastAsia="uk-UA"/>
              </w:rPr>
              <w:t>ukr</w:t>
            </w:r>
            <w:proofErr w:type="spellEnd"/>
            <w:r w:rsidR="002D0425" w:rsidRPr="0044734B">
              <w:rPr>
                <w:sz w:val="24"/>
                <w:szCs w:val="24"/>
                <w:lang w:val="ru-RU" w:eastAsia="uk-UA"/>
              </w:rPr>
              <w:t>.</w:t>
            </w:r>
            <w:r w:rsidR="002D0425">
              <w:rPr>
                <w:sz w:val="24"/>
                <w:szCs w:val="24"/>
                <w:lang w:val="en-US" w:eastAsia="uk-UA"/>
              </w:rPr>
              <w:t>net</w:t>
            </w:r>
            <w:r>
              <w:rPr>
                <w:sz w:val="24"/>
                <w:szCs w:val="24"/>
                <w:lang w:eastAsia="uk-UA"/>
              </w:rPr>
              <w:t xml:space="preserve">, </w:t>
            </w:r>
          </w:p>
          <w:p w:rsidR="003945B6" w:rsidRPr="00611035" w:rsidRDefault="00F01B94" w:rsidP="007A449B">
            <w:pPr>
              <w:rPr>
                <w:sz w:val="24"/>
                <w:szCs w:val="24"/>
                <w:lang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611035">
              <w:rPr>
                <w:sz w:val="24"/>
                <w:szCs w:val="24"/>
                <w:lang w:val="en-US" w:eastAsia="uk-UA"/>
              </w:rPr>
              <w:t>https</w:t>
            </w:r>
            <w:r w:rsidR="00611035">
              <w:rPr>
                <w:sz w:val="24"/>
                <w:szCs w:val="24"/>
                <w:lang w:eastAsia="uk-UA"/>
              </w:rPr>
              <w:t>://</w:t>
            </w:r>
            <w:proofErr w:type="spellStart"/>
            <w:r w:rsidR="00611035">
              <w:rPr>
                <w:sz w:val="24"/>
                <w:szCs w:val="24"/>
                <w:lang w:val="en-US" w:eastAsia="uk-UA"/>
              </w:rPr>
              <w:t>zhovkva</w:t>
            </w:r>
            <w:proofErr w:type="spellEnd"/>
            <w:r w:rsidR="00611035" w:rsidRPr="0044734B">
              <w:rPr>
                <w:sz w:val="24"/>
                <w:szCs w:val="24"/>
                <w:lang w:val="ru-RU" w:eastAsia="uk-UA"/>
              </w:rPr>
              <w:t>-</w:t>
            </w:r>
            <w:proofErr w:type="spellStart"/>
            <w:r w:rsidR="00611035">
              <w:rPr>
                <w:sz w:val="24"/>
                <w:szCs w:val="24"/>
                <w:lang w:val="en-US" w:eastAsia="uk-UA"/>
              </w:rPr>
              <w:t>rada</w:t>
            </w:r>
            <w:proofErr w:type="spellEnd"/>
            <w:r w:rsidR="00601B56" w:rsidRPr="0044734B">
              <w:rPr>
                <w:sz w:val="24"/>
                <w:szCs w:val="24"/>
                <w:lang w:val="ru-RU" w:eastAsia="uk-UA"/>
              </w:rPr>
              <w:t>.</w:t>
            </w:r>
            <w:proofErr w:type="spellStart"/>
            <w:r w:rsidR="00601B56">
              <w:rPr>
                <w:sz w:val="24"/>
                <w:szCs w:val="24"/>
                <w:lang w:val="en-US" w:eastAsia="uk-UA"/>
              </w:rPr>
              <w:t>gov</w:t>
            </w:r>
            <w:proofErr w:type="spellEnd"/>
            <w:r w:rsidR="00601B56" w:rsidRPr="0044734B">
              <w:rPr>
                <w:sz w:val="24"/>
                <w:szCs w:val="24"/>
                <w:lang w:val="ru-RU" w:eastAsia="uk-UA"/>
              </w:rPr>
              <w:t>.</w:t>
            </w:r>
            <w:proofErr w:type="spellStart"/>
            <w:r w:rsidR="00601B56">
              <w:rPr>
                <w:sz w:val="24"/>
                <w:szCs w:val="24"/>
                <w:lang w:val="en-US" w:eastAsia="uk-UA"/>
              </w:rPr>
              <w:t>ua</w:t>
            </w:r>
            <w:proofErr w:type="spellEnd"/>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C734BF" w:rsidRDefault="000B6E23"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D52DF6" w:rsidRPr="000B6E23">
                <w:rPr>
                  <w:rStyle w:val="ac"/>
                </w:rPr>
                <w:t xml:space="preserve">Закон України „Про </w:t>
              </w:r>
              <w:r w:rsidR="00611035" w:rsidRPr="000B6E23">
                <w:rPr>
                  <w:rStyle w:val="ac"/>
                </w:rPr>
                <w:t>державну реєстрацію юридичних осіб, фізичних осіб – підприємців та громадських формувань»</w:t>
              </w:r>
            </w:hyperlink>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C734BF" w:rsidRDefault="000B6E23" w:rsidP="00FA1A68">
            <w:pPr>
              <w:pStyle w:val="rvps12"/>
              <w:jc w:val="both"/>
              <w:rPr>
                <w:color w:val="000000" w:themeColor="text1"/>
              </w:rPr>
            </w:pPr>
            <w:hyperlink r:id="rId9" w:anchor="Text" w:history="1">
              <w:r w:rsidR="00E4268D" w:rsidRPr="000B6E23">
                <w:rPr>
                  <w:rStyle w:val="ac"/>
                </w:rPr>
                <w:t>Постанова Кабінету Міністрів України від 04.12.2019 № 1137 «Питання Єдиного державного веб</w:t>
              </w:r>
              <w:r w:rsidR="00B37EBD" w:rsidRPr="000B6E23">
                <w:rPr>
                  <w:rStyle w:val="ac"/>
                </w:rPr>
                <w:t xml:space="preserve"> </w:t>
              </w:r>
              <w:r w:rsidR="00E4268D" w:rsidRPr="000B6E23">
                <w:rPr>
                  <w:rStyle w:val="ac"/>
                </w:rPr>
                <w:t>порталу електронних послуг та Реєстру адміністративних послуг»</w:t>
              </w:r>
            </w:hyperlink>
          </w:p>
        </w:tc>
      </w:tr>
      <w:tr w:rsidR="00D4464D" w:rsidRPr="00C734BF" w:rsidTr="00F406AE">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92F7F" w:rsidRDefault="000B6E23" w:rsidP="007F33D2">
            <w:pPr>
              <w:rPr>
                <w:color w:val="000000" w:themeColor="text1"/>
                <w:sz w:val="24"/>
                <w:szCs w:val="24"/>
              </w:rPr>
            </w:pPr>
            <w:hyperlink r:id="rId10" w:anchor="Text" w:history="1">
              <w:r w:rsidR="00D927BC" w:rsidRPr="000B6E23">
                <w:rPr>
                  <w:rStyle w:val="ac"/>
                  <w:sz w:val="24"/>
                  <w:szCs w:val="24"/>
                </w:rPr>
                <w:t>Наказ Міністерства юстиції України від 18.11.2016 №3268/5 «Про затвердження форм заяв у сфері державної реєстрації юридичних осіб, фізичних</w:t>
              </w:r>
              <w:r w:rsidR="00CF6DE3" w:rsidRPr="000B6E23">
                <w:rPr>
                  <w:rStyle w:val="ac"/>
                  <w:sz w:val="24"/>
                  <w:szCs w:val="24"/>
                </w:rPr>
                <w:t xml:space="preserve"> осіб – підприємців та громадських формувань», зареєстрований у Міністерстві юстиції України 18.11.2016 за № 1500/29630;</w:t>
              </w:r>
            </w:hyperlink>
          </w:p>
          <w:p w:rsidR="00CF6DE3" w:rsidRDefault="00CF6DE3" w:rsidP="007F33D2">
            <w:pPr>
              <w:rPr>
                <w:color w:val="000000" w:themeColor="text1"/>
                <w:sz w:val="24"/>
                <w:szCs w:val="24"/>
              </w:rPr>
            </w:pPr>
            <w:r>
              <w:rPr>
                <w:color w:val="000000" w:themeColor="text1"/>
                <w:sz w:val="24"/>
                <w:szCs w:val="24"/>
              </w:rPr>
              <w:lastRenderedPageBreak/>
              <w:t xml:space="preserve"> </w:t>
            </w:r>
            <w:hyperlink r:id="rId11" w:anchor="Text" w:history="1">
              <w:r w:rsidRPr="000B6E23">
                <w:rPr>
                  <w:rStyle w:val="ac"/>
                  <w:sz w:val="24"/>
                  <w:szCs w:val="24"/>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61723E" w:rsidRPr="000B6E23">
                <w:rPr>
                  <w:rStyle w:val="ac"/>
                  <w:sz w:val="24"/>
                  <w:szCs w:val="24"/>
                </w:rPr>
                <w:t>»</w:t>
              </w:r>
              <w:r w:rsidR="00AF1282" w:rsidRPr="000B6E23">
                <w:rPr>
                  <w:rStyle w:val="ac"/>
                  <w:sz w:val="24"/>
                  <w:szCs w:val="24"/>
                </w:rPr>
                <w:t>, зареєстрований у Міністерстві юстиції України 09.02.2016 за № 200/28330;</w:t>
              </w:r>
            </w:hyperlink>
          </w:p>
          <w:p w:rsidR="000B6E23" w:rsidRDefault="000B6E23" w:rsidP="007F33D2">
            <w:pPr>
              <w:rPr>
                <w:color w:val="000000" w:themeColor="text1"/>
                <w:sz w:val="24"/>
                <w:szCs w:val="24"/>
              </w:rPr>
            </w:pPr>
          </w:p>
          <w:p w:rsidR="00AF1282" w:rsidRPr="009E15CD" w:rsidRDefault="00AF1282" w:rsidP="00AF1282">
            <w:pPr>
              <w:rPr>
                <w:color w:val="000000" w:themeColor="text1"/>
                <w:sz w:val="24"/>
                <w:szCs w:val="24"/>
              </w:rPr>
            </w:pPr>
            <w:r>
              <w:rPr>
                <w:color w:val="000000" w:themeColor="text1"/>
                <w:sz w:val="24"/>
                <w:szCs w:val="24"/>
              </w:rPr>
              <w:t xml:space="preserve"> </w:t>
            </w:r>
            <w:hyperlink r:id="rId12" w:history="1">
              <w:r w:rsidRPr="00F03FB4">
                <w:rPr>
                  <w:rStyle w:val="ac"/>
                  <w:sz w:val="24"/>
                  <w:szCs w:val="24"/>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hyperlink>
            <w:bookmarkStart w:id="2" w:name="_GoBack"/>
            <w:bookmarkEnd w:id="2"/>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lastRenderedPageBreak/>
              <w:t>Умови отримання адміністративної послуги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44734B"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Default="00CC01FC" w:rsidP="00FA1A68">
            <w:pPr>
              <w:ind w:firstLine="20"/>
              <w:rPr>
                <w:color w:val="000000" w:themeColor="text1"/>
                <w:sz w:val="24"/>
                <w:szCs w:val="24"/>
                <w:lang w:eastAsia="uk-UA"/>
              </w:rPr>
            </w:pPr>
            <w:r w:rsidRPr="00CC01FC">
              <w:rPr>
                <w:color w:val="000000" w:themeColor="text1"/>
                <w:sz w:val="24"/>
                <w:szCs w:val="24"/>
                <w:lang w:eastAsia="uk-UA"/>
              </w:rPr>
              <w:t>Звернення уповноваженого представника юридичної особи</w:t>
            </w:r>
          </w:p>
          <w:p w:rsidR="006D147B" w:rsidRPr="007F33D2" w:rsidRDefault="006D147B" w:rsidP="00FA1A68">
            <w:pPr>
              <w:ind w:firstLine="20"/>
              <w:rPr>
                <w:color w:val="000000" w:themeColor="text1"/>
                <w:sz w:val="24"/>
                <w:szCs w:val="24"/>
                <w:highlight w:val="yellow"/>
                <w:lang w:eastAsia="uk-UA"/>
              </w:rPr>
            </w:pPr>
            <w:r w:rsidRPr="006D147B">
              <w:rPr>
                <w:color w:val="000000" w:themeColor="text1"/>
                <w:sz w:val="24"/>
                <w:szCs w:val="24"/>
                <w:lang w:eastAsia="uk-UA"/>
              </w:rPr>
              <w:t>(далі-заявник)</w:t>
            </w:r>
          </w:p>
        </w:tc>
      </w:tr>
      <w:tr w:rsidR="00E937A2" w:rsidRPr="00C734BF" w:rsidTr="0081198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1D2AE7" w:rsidP="00FA1A68">
            <w:pPr>
              <w:rPr>
                <w:color w:val="000000" w:themeColor="text1"/>
                <w:sz w:val="24"/>
                <w:szCs w:val="24"/>
                <w:lang w:eastAsia="uk-UA"/>
              </w:rPr>
            </w:pPr>
            <w:r w:rsidRPr="00C734BF">
              <w:rPr>
                <w:color w:val="000000" w:themeColor="text1"/>
                <w:sz w:val="24"/>
                <w:szCs w:val="24"/>
                <w:lang w:eastAsia="ru-RU"/>
              </w:rPr>
              <w:t xml:space="preserve">Перелік </w:t>
            </w:r>
            <w:r w:rsidR="00FA1A68" w:rsidRPr="00C734BF">
              <w:rPr>
                <w:color w:val="000000" w:themeColor="text1"/>
                <w:sz w:val="24"/>
                <w:szCs w:val="24"/>
                <w:lang w:eastAsia="ru-RU"/>
              </w:rPr>
              <w:t xml:space="preserve">необхідних </w:t>
            </w:r>
            <w:r w:rsidRPr="00C734BF">
              <w:rPr>
                <w:color w:val="000000" w:themeColor="text1"/>
                <w:sz w:val="24"/>
                <w:szCs w:val="24"/>
                <w:lang w:eastAsia="ru-RU"/>
              </w:rPr>
              <w:t>документів</w:t>
            </w:r>
            <w:r w:rsidR="00621082">
              <w:rPr>
                <w:color w:val="000000" w:themeColor="text1"/>
                <w:sz w:val="24"/>
                <w:szCs w:val="24"/>
                <w:lang w:eastAsia="ru-RU"/>
              </w:rPr>
              <w:t xml:space="preserve">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01370A" w:rsidRDefault="006D147B" w:rsidP="00621082">
            <w:pPr>
              <w:pStyle w:val="rvps2"/>
              <w:shd w:val="clear" w:color="auto" w:fill="FFFFFF"/>
              <w:spacing w:before="0" w:beforeAutospacing="0" w:after="0" w:afterAutospacing="0"/>
              <w:jc w:val="both"/>
              <w:rPr>
                <w:lang w:val="uk-UA"/>
              </w:rPr>
            </w:pPr>
            <w:bookmarkStart w:id="3" w:name="n506"/>
            <w:bookmarkEnd w:id="3"/>
            <w:r>
              <w:rPr>
                <w:lang w:val="uk-UA"/>
              </w:rPr>
              <w:t xml:space="preserve">Заява про підтвердження відомостей про кінцевого </w:t>
            </w:r>
            <w:proofErr w:type="spellStart"/>
            <w:r>
              <w:rPr>
                <w:lang w:val="uk-UA"/>
              </w:rPr>
              <w:t>бенефіціарного</w:t>
            </w:r>
            <w:proofErr w:type="spellEnd"/>
            <w:r>
              <w:rPr>
                <w:lang w:val="uk-UA"/>
              </w:rPr>
              <w:t xml:space="preserve"> власника;</w:t>
            </w:r>
          </w:p>
          <w:p w:rsidR="006D147B" w:rsidRDefault="006D147B" w:rsidP="00621082">
            <w:pPr>
              <w:pStyle w:val="rvps2"/>
              <w:shd w:val="clear" w:color="auto" w:fill="FFFFFF"/>
              <w:spacing w:before="0" w:beforeAutospacing="0" w:after="0" w:afterAutospacing="0"/>
              <w:jc w:val="both"/>
              <w:rPr>
                <w:lang w:val="uk-UA"/>
              </w:rPr>
            </w:pPr>
            <w:r>
              <w:rPr>
                <w:lang w:val="uk-UA"/>
              </w:rPr>
              <w:t>структура власності за формою та змістом, визначеними відповідно до законодавства;</w:t>
            </w:r>
          </w:p>
          <w:p w:rsidR="006D147B" w:rsidRDefault="006D147B" w:rsidP="00621082">
            <w:pPr>
              <w:pStyle w:val="rvps2"/>
              <w:shd w:val="clear" w:color="auto" w:fill="FFFFFF"/>
              <w:spacing w:before="0" w:beforeAutospacing="0" w:after="0" w:afterAutospacing="0"/>
              <w:jc w:val="both"/>
              <w:rPr>
                <w:lang w:val="uk-UA"/>
              </w:rPr>
            </w:pPr>
            <w:r>
              <w:rPr>
                <w:lang w:val="uk-UA"/>
              </w:rPr>
              <w:t>витяг, виписка чи інший документ з торговельного, банківського, судового реєстру тощо, що підтверджує реєстрацію юридичної особи -нерезидента в країні її місцезнаходження – у разі, якщо засновником юридичної особи є юридична особа – нерезидент;</w:t>
            </w:r>
          </w:p>
          <w:p w:rsidR="006D147B" w:rsidRDefault="006D147B" w:rsidP="006D147B">
            <w:pPr>
              <w:pStyle w:val="rvps2"/>
              <w:shd w:val="clear" w:color="auto" w:fill="FFFFFF"/>
              <w:spacing w:before="0" w:beforeAutospacing="0" w:after="0" w:afterAutospacing="0"/>
              <w:jc w:val="both"/>
              <w:rPr>
                <w:lang w:val="uk-UA"/>
              </w:rPr>
            </w:pPr>
            <w:r>
              <w:rPr>
                <w:lang w:val="uk-UA"/>
              </w:rPr>
              <w:t xml:space="preserve"> нотаріально засвідчена копія документа, що посвідчує особу, яка є кінцевим </w:t>
            </w:r>
            <w:proofErr w:type="spellStart"/>
            <w:r>
              <w:rPr>
                <w:lang w:val="uk-UA"/>
              </w:rPr>
              <w:t>бен</w:t>
            </w:r>
            <w:r w:rsidR="00601B56">
              <w:rPr>
                <w:lang w:val="uk-UA"/>
              </w:rPr>
              <w:t>е</w:t>
            </w:r>
            <w:r>
              <w:rPr>
                <w:lang w:val="uk-UA"/>
              </w:rPr>
              <w:t>фіціарним</w:t>
            </w:r>
            <w:proofErr w:type="spellEnd"/>
            <w:r>
              <w:rPr>
                <w:lang w:val="uk-UA"/>
              </w:rPr>
              <w:t xml:space="preserve"> власником юридичної особи, - для фізичної особи – нерезидента та, як</w:t>
            </w:r>
            <w:r w:rsidR="00D2205D">
              <w:rPr>
                <w:lang w:val="uk-UA"/>
              </w:rPr>
              <w:t>щ</w:t>
            </w:r>
            <w:r>
              <w:rPr>
                <w:lang w:val="uk-UA"/>
              </w:rPr>
              <w:t>о такий документ оформлений без застосування засобів Єдиного державного демографічного реєстру, - для фізичної особи – резидента.</w:t>
            </w:r>
          </w:p>
          <w:p w:rsidR="006D147B" w:rsidRDefault="006D147B" w:rsidP="006D147B">
            <w:pPr>
              <w:pStyle w:val="rvps2"/>
              <w:shd w:val="clear" w:color="auto" w:fill="FFFFFF"/>
              <w:spacing w:before="0" w:beforeAutospacing="0" w:after="0" w:afterAutospacing="0"/>
              <w:jc w:val="both"/>
              <w:rPr>
                <w:lang w:val="uk-UA"/>
              </w:rPr>
            </w:pPr>
            <w:r>
              <w:rPr>
                <w:lang w:val="uk-UA"/>
              </w:rPr>
              <w:t xml:space="preserve"> Якщо документи подаються особисто,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6D147B" w:rsidRDefault="006D147B" w:rsidP="006D147B">
            <w:pPr>
              <w:pStyle w:val="rvps2"/>
              <w:shd w:val="clear" w:color="auto" w:fill="FFFFFF"/>
              <w:spacing w:before="0" w:beforeAutospacing="0" w:after="0" w:afterAutospacing="0"/>
              <w:jc w:val="both"/>
              <w:rPr>
                <w:lang w:val="uk-UA"/>
              </w:rPr>
            </w:pPr>
            <w:r>
              <w:rPr>
                <w:lang w:val="uk-UA"/>
              </w:rPr>
              <w:t xml:space="preserve"> 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6D147B" w:rsidRDefault="006D147B" w:rsidP="006D147B">
            <w:pPr>
              <w:pStyle w:val="rvps2"/>
              <w:shd w:val="clear" w:color="auto" w:fill="FFFFFF"/>
              <w:spacing w:before="0" w:beforeAutospacing="0" w:after="0" w:afterAutospacing="0"/>
              <w:jc w:val="both"/>
              <w:rPr>
                <w:lang w:val="uk-UA"/>
              </w:rPr>
            </w:pPr>
            <w:r>
              <w:rPr>
                <w:lang w:val="uk-UA"/>
              </w:rPr>
              <w:t xml:space="preserve"> У разі подання документів представником додатково подається примірник оригіналу (нотаріально засвідчена к</w:t>
            </w:r>
            <w:r w:rsidR="00B703FC">
              <w:rPr>
                <w:lang w:val="uk-UA"/>
              </w:rPr>
              <w:t>о</w:t>
            </w:r>
            <w:r>
              <w:rPr>
                <w:lang w:val="uk-UA"/>
              </w:rPr>
              <w:t>пія) документа, що засвідчує його повноваження (крім випадку, якщо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Єдиний державний реєстр).</w:t>
            </w:r>
          </w:p>
          <w:p w:rsidR="00B703FC" w:rsidRPr="003F2B80" w:rsidRDefault="00B703FC" w:rsidP="006D147B">
            <w:pPr>
              <w:pStyle w:val="rvps2"/>
              <w:shd w:val="clear" w:color="auto" w:fill="FFFFFF"/>
              <w:spacing w:before="0" w:beforeAutospacing="0" w:after="0" w:afterAutospacing="0"/>
              <w:jc w:val="both"/>
              <w:rPr>
                <w:lang w:val="uk-UA"/>
              </w:rPr>
            </w:pPr>
            <w:r>
              <w:rPr>
                <w:lang w:val="uk-UA"/>
              </w:rPr>
              <w:lastRenderedPageBreak/>
              <w:t xml:space="preserve"> 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937A2" w:rsidRPr="00C734BF" w:rsidTr="00B97BF6">
        <w:trPr>
          <w:trHeight w:val="1444"/>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lang w:eastAsia="uk-UA"/>
              </w:rPr>
            </w:pPr>
            <w:r w:rsidRPr="00C734BF">
              <w:rPr>
                <w:color w:val="000000" w:themeColor="text1"/>
                <w:sz w:val="24"/>
                <w:szCs w:val="24"/>
                <w:lang w:eastAsia="uk-UA"/>
              </w:rPr>
              <w:t>Спосіб подання документів</w:t>
            </w:r>
            <w:r w:rsidR="00F946A1">
              <w:rPr>
                <w:color w:val="000000" w:themeColor="text1"/>
                <w:sz w:val="24"/>
                <w:szCs w:val="24"/>
                <w:lang w:eastAsia="uk-UA"/>
              </w:rPr>
              <w:t>, необхідних для отримання адміністративної послуги</w:t>
            </w:r>
            <w:r w:rsidR="00F946A1" w:rsidRPr="0044734B">
              <w:rPr>
                <w:color w:val="000000" w:themeColor="text1"/>
                <w:sz w:val="24"/>
                <w:szCs w:val="24"/>
                <w:lang w:val="ru-RU" w:eastAsia="uk-UA"/>
              </w:rPr>
              <w:t xml:space="preserve"> </w:t>
            </w:r>
            <w:r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144E0B" w:rsidRDefault="00B703FC" w:rsidP="00B703FC">
            <w:pPr>
              <w:pStyle w:val="a3"/>
              <w:numPr>
                <w:ilvl w:val="0"/>
                <w:numId w:val="7"/>
              </w:numPr>
              <w:tabs>
                <w:tab w:val="left" w:pos="20"/>
                <w:tab w:val="left" w:pos="9781"/>
              </w:tabs>
              <w:rPr>
                <w:sz w:val="24"/>
                <w:szCs w:val="24"/>
              </w:rPr>
            </w:pPr>
            <w:r>
              <w:rPr>
                <w:sz w:val="24"/>
                <w:szCs w:val="24"/>
              </w:rPr>
              <w:t>У паперовій формі документи подаються заявником особисто або поштовим відправленням.</w:t>
            </w:r>
          </w:p>
          <w:p w:rsidR="00B703FC" w:rsidRPr="00B703FC" w:rsidRDefault="00B703FC" w:rsidP="00B703FC">
            <w:pPr>
              <w:pStyle w:val="a3"/>
              <w:numPr>
                <w:ilvl w:val="0"/>
                <w:numId w:val="7"/>
              </w:numPr>
              <w:tabs>
                <w:tab w:val="left" w:pos="20"/>
                <w:tab w:val="left" w:pos="9781"/>
              </w:tabs>
              <w:rPr>
                <w:sz w:val="24"/>
                <w:szCs w:val="24"/>
              </w:rPr>
            </w:pPr>
            <w:r>
              <w:rPr>
                <w:sz w:val="24"/>
                <w:szCs w:val="24"/>
              </w:rPr>
              <w:t>В електронній формі документи подаються з використанням Єдиного державного веб порталу електронних послуг, а щодо послуг, надання яких зазначений веб портал не забезпечує, - через портал електронних сервісів*</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Платність (безоплатність) надання </w:t>
            </w:r>
            <w:r w:rsidR="007520B6">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937A2" w:rsidRPr="00C734BF" w:rsidRDefault="005F04BA" w:rsidP="0001370A">
            <w:pPr>
              <w:rPr>
                <w:color w:val="000000" w:themeColor="text1"/>
                <w:sz w:val="24"/>
                <w:szCs w:val="24"/>
                <w:lang w:eastAsia="uk-UA"/>
              </w:rPr>
            </w:pPr>
            <w:r>
              <w:rPr>
                <w:color w:val="000000" w:themeColor="text1"/>
                <w:sz w:val="24"/>
                <w:szCs w:val="24"/>
                <w:lang w:eastAsia="uk-UA"/>
              </w:rPr>
              <w:t xml:space="preserve">  </w:t>
            </w:r>
            <w:r w:rsidR="00B703FC">
              <w:rPr>
                <w:color w:val="000000" w:themeColor="text1"/>
                <w:sz w:val="24"/>
                <w:szCs w:val="24"/>
                <w:lang w:eastAsia="uk-UA"/>
              </w:rPr>
              <w:t>Безоплатно</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t>1</w:t>
            </w:r>
            <w:r w:rsidR="006D3299"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6543B6" w:rsidP="00A739DD">
            <w:pPr>
              <w:rPr>
                <w:color w:val="000000" w:themeColor="text1"/>
                <w:sz w:val="24"/>
                <w:szCs w:val="24"/>
                <w:highlight w:val="yellow"/>
                <w:lang w:eastAsia="uk-UA"/>
              </w:rPr>
            </w:pPr>
            <w:r w:rsidRPr="00C734BF">
              <w:rPr>
                <w:color w:val="000000" w:themeColor="text1"/>
                <w:sz w:val="24"/>
                <w:szCs w:val="24"/>
                <w:lang w:eastAsia="uk-UA"/>
              </w:rPr>
              <w:t xml:space="preserve">Строк надання </w:t>
            </w:r>
            <w:r w:rsidR="0001370A">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5016C" w:rsidRDefault="00B5016C" w:rsidP="00B703FC">
            <w:pPr>
              <w:shd w:val="clear" w:color="auto" w:fill="FFFFFF"/>
              <w:rPr>
                <w:color w:val="000000" w:themeColor="text1"/>
                <w:sz w:val="24"/>
                <w:szCs w:val="24"/>
              </w:rPr>
            </w:pPr>
            <w:r>
              <w:rPr>
                <w:color w:val="000000" w:themeColor="text1"/>
                <w:sz w:val="24"/>
                <w:szCs w:val="24"/>
              </w:rPr>
              <w:t xml:space="preserve">  </w:t>
            </w:r>
            <w:r w:rsidR="00B703FC">
              <w:rPr>
                <w:color w:val="000000" w:themeColor="text1"/>
                <w:sz w:val="24"/>
                <w:szCs w:val="24"/>
              </w:rPr>
              <w:t xml:space="preserve"> 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B703FC" w:rsidRDefault="00B703FC" w:rsidP="00B703FC">
            <w:pPr>
              <w:shd w:val="clear" w:color="auto" w:fill="FFFFFF"/>
              <w:rPr>
                <w:color w:val="000000" w:themeColor="text1"/>
                <w:sz w:val="24"/>
                <w:szCs w:val="24"/>
              </w:rPr>
            </w:pPr>
            <w:r>
              <w:rPr>
                <w:color w:val="000000" w:themeColor="text1"/>
                <w:sz w:val="24"/>
                <w:szCs w:val="24"/>
              </w:rPr>
              <w:t xml:space="preserve">  Зупинення розгляду документів здійснюється у строк, встановлений для державної реєстрації.</w:t>
            </w:r>
          </w:p>
          <w:p w:rsidR="00B703FC" w:rsidRPr="00C734BF" w:rsidRDefault="00B703FC" w:rsidP="00B703FC">
            <w:pPr>
              <w:shd w:val="clear" w:color="auto" w:fill="FFFFFF"/>
              <w:rPr>
                <w:color w:val="000000" w:themeColor="text1"/>
                <w:sz w:val="24"/>
                <w:szCs w:val="24"/>
              </w:rPr>
            </w:pPr>
            <w:r>
              <w:rPr>
                <w:color w:val="000000" w:themeColor="text1"/>
                <w:sz w:val="24"/>
                <w:szCs w:val="24"/>
              </w:rPr>
              <w:t xml:space="preserve"> Строк зупинення розгляду документів, поданих для державної реєстрації, становить 15 календарних днів з дати їх зупинення.</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Перелік підстав для відмови</w:t>
            </w:r>
            <w:r w:rsidR="00862B80" w:rsidRPr="00C734BF">
              <w:rPr>
                <w:color w:val="000000" w:themeColor="text1"/>
                <w:sz w:val="24"/>
                <w:szCs w:val="24"/>
                <w:lang w:eastAsia="uk-UA"/>
              </w:rPr>
              <w:t xml:space="preserve"> у </w:t>
            </w:r>
            <w:r w:rsidR="00104F14">
              <w:rPr>
                <w:color w:val="000000" w:themeColor="text1"/>
                <w:sz w:val="24"/>
                <w:szCs w:val="24"/>
                <w:lang w:eastAsia="uk-UA"/>
              </w:rPr>
              <w:t>наданні адміністративної послуги</w:t>
            </w:r>
            <w:r w:rsidR="00862B80"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B703FC" w:rsidRDefault="00CF2BFE" w:rsidP="00412BBB">
            <w:pPr>
              <w:pStyle w:val="rvps2"/>
              <w:shd w:val="clear" w:color="auto" w:fill="FFFFFF"/>
              <w:spacing w:before="0" w:beforeAutospacing="0" w:after="0" w:afterAutospacing="0"/>
              <w:jc w:val="both"/>
              <w:rPr>
                <w:color w:val="000000" w:themeColor="text1"/>
                <w:lang w:val="uk-UA"/>
              </w:rPr>
            </w:pPr>
            <w:bookmarkStart w:id="4" w:name="o371"/>
            <w:bookmarkStart w:id="5" w:name="o625"/>
            <w:bookmarkStart w:id="6" w:name="o545"/>
            <w:bookmarkStart w:id="7" w:name="n1282"/>
            <w:bookmarkStart w:id="8" w:name="n886"/>
            <w:bookmarkStart w:id="9" w:name="n899"/>
            <w:bookmarkStart w:id="10" w:name="n294"/>
            <w:bookmarkEnd w:id="4"/>
            <w:bookmarkEnd w:id="5"/>
            <w:bookmarkEnd w:id="6"/>
            <w:bookmarkEnd w:id="7"/>
            <w:bookmarkEnd w:id="8"/>
            <w:bookmarkEnd w:id="9"/>
            <w:bookmarkEnd w:id="10"/>
            <w:r>
              <w:rPr>
                <w:color w:val="000000" w:themeColor="text1"/>
                <w:lang w:val="uk-UA"/>
              </w:rPr>
              <w:t xml:space="preserve"> Документи подано особою, яка не має на це повноважень;</w:t>
            </w:r>
          </w:p>
          <w:p w:rsidR="00CF2BFE" w:rsidRDefault="00CF2BFE" w:rsidP="00412BBB">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у Єдиному державному реєстрі містяться відомості про судове рішення щодо заборони проведення реєстраційної дії;</w:t>
            </w:r>
          </w:p>
          <w:p w:rsidR="00CF2BFE" w:rsidRDefault="00CF2BFE" w:rsidP="00412BBB">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документи подані до неналежного суб’єкта державної реєстрації;</w:t>
            </w:r>
          </w:p>
          <w:p w:rsidR="00CF2BFE" w:rsidRDefault="00CF2BFE" w:rsidP="00412BBB">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не усунуто підстави для зупинення розгляду документів протягом встановленого строку;</w:t>
            </w:r>
          </w:p>
          <w:p w:rsidR="00CF2BFE" w:rsidRDefault="00CF2BFE" w:rsidP="00412BBB">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документи суперечать вимогам Конституції та законів України;</w:t>
            </w:r>
          </w:p>
          <w:p w:rsidR="00CF2BFE" w:rsidRDefault="00CF2BFE" w:rsidP="00412BBB">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450C9F" w:rsidRPr="00C734BF" w:rsidRDefault="00450C9F" w:rsidP="00412BBB">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невідповідність відомостей, зазначених у документах, поданих для державної реєстрації, відомостям, що містяться в Єдиному державному</w:t>
            </w:r>
            <w:r w:rsidR="00D2205D">
              <w:rPr>
                <w:color w:val="000000" w:themeColor="text1"/>
                <w:lang w:val="uk-UA"/>
              </w:rPr>
              <w:t xml:space="preserve">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5F04BA" w:rsidRPr="00C734BF" w:rsidTr="00F406AE">
        <w:tc>
          <w:tcPr>
            <w:tcW w:w="210" w:type="pct"/>
            <w:tcBorders>
              <w:top w:val="outset" w:sz="6" w:space="0" w:color="000000"/>
              <w:left w:val="outset" w:sz="6" w:space="0" w:color="000000"/>
              <w:bottom w:val="outset" w:sz="6" w:space="0" w:color="000000"/>
              <w:right w:val="outset" w:sz="6" w:space="0" w:color="000000"/>
            </w:tcBorders>
          </w:tcPr>
          <w:p w:rsidR="005F04BA" w:rsidRPr="00C734BF" w:rsidRDefault="005F04BA" w:rsidP="006D3299">
            <w:pPr>
              <w:jc w:val="center"/>
              <w:rPr>
                <w:color w:val="000000" w:themeColor="text1"/>
                <w:sz w:val="24"/>
                <w:szCs w:val="24"/>
                <w:lang w:eastAsia="uk-UA"/>
              </w:rPr>
            </w:pPr>
            <w:r>
              <w:rPr>
                <w:color w:val="000000" w:themeColor="text1"/>
                <w:sz w:val="24"/>
                <w:szCs w:val="24"/>
                <w:lang w:eastAsia="uk-UA"/>
              </w:rPr>
              <w:t>1</w:t>
            </w:r>
            <w:r w:rsidR="00104F14">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5F04BA" w:rsidRPr="00C734BF" w:rsidRDefault="005F04BA"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92D53" w:rsidRDefault="00D2205D" w:rsidP="00412BBB">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Внесення відповідного запису до Єдиного державного реєстру;</w:t>
            </w:r>
          </w:p>
          <w:p w:rsidR="00D2205D" w:rsidRDefault="00D2205D" w:rsidP="00412BBB">
            <w:pPr>
              <w:pStyle w:val="rvps2"/>
              <w:shd w:val="clear" w:color="auto" w:fill="FFFFFF"/>
              <w:spacing w:before="0" w:beforeAutospacing="0" w:after="0" w:afterAutospacing="0"/>
              <w:jc w:val="both"/>
              <w:rPr>
                <w:color w:val="000000" w:themeColor="text1"/>
                <w:lang w:val="uk-UA"/>
              </w:rPr>
            </w:pPr>
            <w:r>
              <w:rPr>
                <w:color w:val="000000" w:themeColor="text1"/>
                <w:lang w:val="uk-UA"/>
              </w:rPr>
              <w:lastRenderedPageBreak/>
              <w:t xml:space="preserve"> Повідомлення про відмову у державній реєстрації із зазначенням виключного переліку підстав для відмови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6D3299">
            <w:pPr>
              <w:jc w:val="left"/>
              <w:rPr>
                <w:color w:val="000000" w:themeColor="text1"/>
                <w:sz w:val="24"/>
                <w:szCs w:val="24"/>
                <w:lang w:eastAsia="uk-UA"/>
              </w:rPr>
            </w:pPr>
            <w:r w:rsidRPr="00C734BF">
              <w:rPr>
                <w:color w:val="000000" w:themeColor="text1"/>
                <w:sz w:val="24"/>
                <w:szCs w:val="24"/>
                <w:lang w:eastAsia="uk-UA"/>
              </w:rPr>
              <w:lastRenderedPageBreak/>
              <w:t>1</w:t>
            </w:r>
            <w:r w:rsidR="00104F14">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5F04BA" w:rsidP="00D2460C">
            <w:pPr>
              <w:rPr>
                <w:color w:val="000000" w:themeColor="text1"/>
                <w:sz w:val="24"/>
                <w:szCs w:val="24"/>
                <w:highlight w:val="yellow"/>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56B82" w:rsidRDefault="00D2205D" w:rsidP="002569B0">
            <w:pPr>
              <w:tabs>
                <w:tab w:val="left" w:pos="1565"/>
              </w:tabs>
              <w:ind w:firstLine="20"/>
              <w:rPr>
                <w:sz w:val="24"/>
                <w:szCs w:val="24"/>
                <w:lang w:eastAsia="uk-UA"/>
              </w:rPr>
            </w:pPr>
            <w:r>
              <w:rPr>
                <w:sz w:val="24"/>
                <w:szCs w:val="24"/>
                <w:lang w:eastAsia="uk-UA"/>
              </w:rPr>
              <w:t xml:space="preserve"> Результати надання адміністративної послуги у сфері державної реєстрації в електронній формі оприлюднюється на порталі електронних сервісів та доступні для їх пошуку за кодом доступу.</w:t>
            </w:r>
          </w:p>
          <w:p w:rsidR="00D2205D" w:rsidRPr="003F2B80" w:rsidRDefault="00D2205D" w:rsidP="002569B0">
            <w:pPr>
              <w:tabs>
                <w:tab w:val="left" w:pos="1565"/>
              </w:tabs>
              <w:ind w:firstLine="20"/>
              <w:rPr>
                <w:sz w:val="24"/>
                <w:szCs w:val="24"/>
                <w:lang w:eastAsia="uk-UA"/>
              </w:rPr>
            </w:pPr>
            <w:r>
              <w:rPr>
                <w:sz w:val="24"/>
                <w:szCs w:val="24"/>
                <w:lang w:eastAsia="uk-UA"/>
              </w:rPr>
              <w:t xml:space="preserve">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A00F7D"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5714CB" w:rsidRDefault="00A00F7D"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44734B" w:rsidRDefault="0044734B" w:rsidP="00B1083A">
      <w:pPr>
        <w:ind w:left="426"/>
        <w:jc w:val="left"/>
        <w:rPr>
          <w:color w:val="000000" w:themeColor="text1"/>
          <w:sz w:val="24"/>
          <w:szCs w:val="24"/>
          <w:lang w:eastAsia="uk-UA"/>
        </w:rPr>
      </w:pPr>
    </w:p>
    <w:p w:rsidR="0044734B" w:rsidRDefault="0044734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B1083A" w:rsidRDefault="005714CB"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ЗАТВЕРДЖЕНО</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області </w:t>
      </w:r>
    </w:p>
    <w:p w:rsidR="0074379D" w:rsidRDefault="0074379D" w:rsidP="007043FC">
      <w:pPr>
        <w:rPr>
          <w:color w:val="000000" w:themeColor="text1"/>
        </w:rPr>
      </w:pPr>
    </w:p>
    <w:p w:rsidR="0044734B" w:rsidRDefault="0044734B" w:rsidP="007043FC">
      <w:pPr>
        <w:rPr>
          <w:color w:val="000000" w:themeColor="text1"/>
        </w:rPr>
      </w:pPr>
    </w:p>
    <w:p w:rsidR="0074379D" w:rsidRDefault="0074379D" w:rsidP="0074379D">
      <w:pPr>
        <w:rPr>
          <w:sz w:val="24"/>
          <w:szCs w:val="24"/>
          <w:lang w:eastAsia="ru-RU"/>
        </w:rPr>
      </w:pPr>
    </w:p>
    <w:p w:rsidR="00547F06" w:rsidRPr="00601B56" w:rsidRDefault="00547F06" w:rsidP="0074379D">
      <w:pPr>
        <w:keepNext/>
        <w:keepLines/>
        <w:jc w:val="center"/>
        <w:outlineLvl w:val="1"/>
        <w:rPr>
          <w:b/>
          <w:sz w:val="24"/>
          <w:szCs w:val="24"/>
          <w:lang w:eastAsia="uk-UA"/>
        </w:rPr>
      </w:pPr>
      <w:r w:rsidRPr="00601B56">
        <w:rPr>
          <w:b/>
          <w:sz w:val="24"/>
          <w:szCs w:val="24"/>
          <w:lang w:eastAsia="uk-UA"/>
        </w:rPr>
        <w:t>ТЕХН</w:t>
      </w:r>
      <w:r w:rsidR="00AA68F6" w:rsidRPr="00601B56">
        <w:rPr>
          <w:b/>
          <w:sz w:val="24"/>
          <w:szCs w:val="24"/>
          <w:lang w:eastAsia="uk-UA"/>
        </w:rPr>
        <w:t>ОЛОГІЧ</w:t>
      </w:r>
      <w:r w:rsidRPr="00601B56">
        <w:rPr>
          <w:b/>
          <w:sz w:val="24"/>
          <w:szCs w:val="24"/>
          <w:lang w:eastAsia="uk-UA"/>
        </w:rPr>
        <w:t>НА КАРТКА</w:t>
      </w:r>
      <w:r w:rsidR="00F73713" w:rsidRPr="00601B56">
        <w:rPr>
          <w:b/>
          <w:sz w:val="24"/>
          <w:szCs w:val="24"/>
          <w:lang w:eastAsia="uk-UA"/>
        </w:rPr>
        <w:t xml:space="preserve"> 0</w:t>
      </w:r>
      <w:r w:rsidR="003C7132" w:rsidRPr="00601B56">
        <w:rPr>
          <w:b/>
          <w:sz w:val="24"/>
          <w:szCs w:val="24"/>
          <w:lang w:eastAsia="uk-UA"/>
        </w:rPr>
        <w:t>0683</w:t>
      </w:r>
    </w:p>
    <w:p w:rsidR="005714CB" w:rsidRDefault="005714CB" w:rsidP="0074379D">
      <w:pPr>
        <w:keepNext/>
        <w:keepLines/>
        <w:jc w:val="center"/>
        <w:outlineLvl w:val="1"/>
        <w:rPr>
          <w:rFonts w:cs="Arial"/>
          <w:bCs/>
          <w:noProof/>
          <w:lang w:eastAsia="uk-UA"/>
        </w:rPr>
      </w:pPr>
    </w:p>
    <w:p w:rsidR="0074379D" w:rsidRDefault="0074379D" w:rsidP="0074379D">
      <w:pPr>
        <w:keepNext/>
        <w:keepLines/>
        <w:jc w:val="center"/>
        <w:outlineLvl w:val="1"/>
        <w:rPr>
          <w:b/>
          <w:lang w:eastAsia="uk-UA"/>
        </w:rPr>
      </w:pPr>
      <w:r>
        <w:rPr>
          <w:b/>
          <w:lang w:eastAsia="uk-UA"/>
        </w:rPr>
        <w:t>адміністративної послуги</w:t>
      </w:r>
    </w:p>
    <w:p w:rsidR="00C50A7D" w:rsidRDefault="00C50A7D" w:rsidP="0074379D">
      <w:pPr>
        <w:keepNext/>
        <w:keepLines/>
        <w:jc w:val="center"/>
        <w:outlineLvl w:val="1"/>
        <w:rPr>
          <w:b/>
          <w:lang w:eastAsia="uk-UA"/>
        </w:rPr>
      </w:pPr>
    </w:p>
    <w:p w:rsidR="005714CB" w:rsidRDefault="003C7132" w:rsidP="0074379D">
      <w:pPr>
        <w:jc w:val="center"/>
        <w:rPr>
          <w:b/>
        </w:rPr>
      </w:pPr>
      <w:r>
        <w:rPr>
          <w:b/>
        </w:rPr>
        <w:t xml:space="preserve">підтвердження відомостей про кінцевого </w:t>
      </w:r>
      <w:proofErr w:type="spellStart"/>
      <w:r>
        <w:rPr>
          <w:b/>
        </w:rPr>
        <w:t>бен</w:t>
      </w:r>
      <w:r w:rsidR="00601B56">
        <w:rPr>
          <w:b/>
        </w:rPr>
        <w:t>е</w:t>
      </w:r>
      <w:r>
        <w:rPr>
          <w:b/>
        </w:rPr>
        <w:t>фіціарного</w:t>
      </w:r>
      <w:proofErr w:type="spellEnd"/>
      <w:r>
        <w:rPr>
          <w:b/>
        </w:rPr>
        <w:t xml:space="preserve"> власника юридичної особи</w:t>
      </w:r>
    </w:p>
    <w:p w:rsidR="00601B56" w:rsidRPr="00C50A7D" w:rsidRDefault="00601B56" w:rsidP="0074379D">
      <w:pPr>
        <w:jc w:val="center"/>
        <w:rPr>
          <w:b/>
        </w:rPr>
      </w:pPr>
    </w:p>
    <w:p w:rsidR="00C50A7D" w:rsidRPr="005714CB" w:rsidRDefault="00C50A7D" w:rsidP="0074379D">
      <w:pPr>
        <w:jc w:val="center"/>
        <w:rPr>
          <w:sz w:val="24"/>
          <w:szCs w:val="24"/>
        </w:rPr>
      </w:pPr>
      <w:r w:rsidRPr="005714CB">
        <w:rPr>
          <w:sz w:val="24"/>
          <w:szCs w:val="24"/>
        </w:rPr>
        <w:t xml:space="preserve">Відділ Центр надання адміністративних послуг </w:t>
      </w:r>
      <w:proofErr w:type="spellStart"/>
      <w:r w:rsidRPr="005714CB">
        <w:rPr>
          <w:sz w:val="24"/>
          <w:szCs w:val="24"/>
        </w:rPr>
        <w:t>Жовківської</w:t>
      </w:r>
      <w:proofErr w:type="spellEnd"/>
      <w:r w:rsidRPr="005714CB">
        <w:rPr>
          <w:sz w:val="24"/>
          <w:szCs w:val="24"/>
        </w:rPr>
        <w:t xml:space="preserve"> міської ради Львівського району Львівської області</w:t>
      </w:r>
    </w:p>
    <w:p w:rsidR="008B4871" w:rsidRDefault="008B4871" w:rsidP="008B4871">
      <w:pPr>
        <w:ind w:left="-142" w:hanging="142"/>
        <w:jc w:val="center"/>
        <w:rPr>
          <w:sz w:val="22"/>
          <w:szCs w:val="22"/>
          <w:lang w:eastAsia="ru-RU"/>
        </w:rPr>
      </w:pPr>
      <w:r>
        <w:rPr>
          <w:sz w:val="22"/>
          <w:szCs w:val="22"/>
        </w:rPr>
        <w:t>_______________________________________________________________________________________</w:t>
      </w:r>
    </w:p>
    <w:p w:rsidR="0074379D" w:rsidRPr="00A049F2" w:rsidRDefault="008B4871" w:rsidP="00A049F2">
      <w:pPr>
        <w:rPr>
          <w:sz w:val="20"/>
          <w:szCs w:val="20"/>
          <w:lang w:eastAsia="uk-UA"/>
        </w:rPr>
      </w:pPr>
      <w:r w:rsidRPr="008B4871">
        <w:rPr>
          <w:sz w:val="20"/>
          <w:szCs w:val="20"/>
          <w:lang w:eastAsia="uk-UA"/>
        </w:rPr>
        <w:t>(найменування суб’єкта надання адміністративної послуги та / або центру н</w:t>
      </w:r>
      <w:r w:rsidR="00A049F2">
        <w:rPr>
          <w:sz w:val="20"/>
          <w:szCs w:val="20"/>
          <w:lang w:eastAsia="uk-UA"/>
        </w:rPr>
        <w:t>адання адміністративних послуг)</w:t>
      </w:r>
    </w:p>
    <w:tbl>
      <w:tblPr>
        <w:tblW w:w="9640"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80"/>
        <w:gridCol w:w="2126"/>
        <w:gridCol w:w="2694"/>
      </w:tblGrid>
      <w:tr w:rsidR="004F2B86" w:rsidRPr="00166292" w:rsidTr="00601B56">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76" w:lineRule="auto"/>
              <w:jc w:val="center"/>
              <w:rPr>
                <w:sz w:val="24"/>
                <w:szCs w:val="24"/>
                <w:lang w:val="ru-RU"/>
              </w:rPr>
            </w:pPr>
            <w:r w:rsidRPr="00166292">
              <w:rPr>
                <w:sz w:val="24"/>
                <w:szCs w:val="24"/>
                <w:lang w:val="ru-RU"/>
              </w:rPr>
              <w:t>№</w:t>
            </w:r>
          </w:p>
          <w:p w:rsidR="004F2B86" w:rsidRPr="00166292" w:rsidRDefault="004F2B86">
            <w:pPr>
              <w:spacing w:line="276" w:lineRule="auto"/>
              <w:jc w:val="center"/>
              <w:rPr>
                <w:sz w:val="24"/>
                <w:szCs w:val="24"/>
                <w:lang w:val="ru-RU"/>
              </w:rPr>
            </w:pPr>
            <w:r w:rsidRPr="00166292">
              <w:rPr>
                <w:sz w:val="24"/>
                <w:szCs w:val="24"/>
                <w:lang w:val="ru-RU"/>
              </w:rPr>
              <w:t>п/п</w:t>
            </w:r>
          </w:p>
        </w:tc>
        <w:tc>
          <w:tcPr>
            <w:tcW w:w="4280"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Етапи</w:t>
            </w:r>
            <w:proofErr w:type="spellEnd"/>
            <w:r w:rsidRPr="00213B9F">
              <w:rPr>
                <w:b/>
                <w:sz w:val="24"/>
                <w:szCs w:val="24"/>
                <w:lang w:val="ru-RU"/>
              </w:rPr>
              <w:t xml:space="preserve"> </w:t>
            </w:r>
            <w:proofErr w:type="spellStart"/>
            <w:r w:rsidRPr="00213B9F">
              <w:rPr>
                <w:b/>
                <w:sz w:val="24"/>
                <w:szCs w:val="24"/>
                <w:lang w:val="ru-RU"/>
              </w:rPr>
              <w:t>опрацювання</w:t>
            </w:r>
            <w:proofErr w:type="spellEnd"/>
            <w:r w:rsidRPr="00213B9F">
              <w:rPr>
                <w:b/>
                <w:sz w:val="24"/>
                <w:szCs w:val="24"/>
                <w:lang w:val="ru-RU"/>
              </w:rPr>
              <w:t xml:space="preserve"> </w:t>
            </w:r>
            <w:proofErr w:type="spellStart"/>
            <w:r w:rsidRPr="00213B9F">
              <w:rPr>
                <w:b/>
                <w:sz w:val="24"/>
                <w:szCs w:val="24"/>
                <w:lang w:val="ru-RU"/>
              </w:rPr>
              <w:t>звернення</w:t>
            </w:r>
            <w:proofErr w:type="spellEnd"/>
            <w:r w:rsidRPr="00213B9F">
              <w:rPr>
                <w:b/>
                <w:sz w:val="24"/>
                <w:szCs w:val="24"/>
                <w:lang w:val="ru-RU"/>
              </w:rPr>
              <w:t xml:space="preserve"> про </w:t>
            </w:r>
            <w:proofErr w:type="spellStart"/>
            <w:r w:rsidRPr="00213B9F">
              <w:rPr>
                <w:b/>
                <w:sz w:val="24"/>
                <w:szCs w:val="24"/>
                <w:lang w:val="ru-RU"/>
              </w:rPr>
              <w:t>надання</w:t>
            </w:r>
            <w:proofErr w:type="spellEnd"/>
            <w:r w:rsidRPr="00213B9F">
              <w:rPr>
                <w:b/>
                <w:sz w:val="24"/>
                <w:szCs w:val="24"/>
                <w:lang w:val="ru-RU"/>
              </w:rPr>
              <w:t xml:space="preserve"> </w:t>
            </w:r>
            <w:proofErr w:type="spellStart"/>
            <w:r w:rsidRPr="00213B9F">
              <w:rPr>
                <w:b/>
                <w:sz w:val="24"/>
                <w:szCs w:val="24"/>
                <w:lang w:val="ru-RU"/>
              </w:rPr>
              <w:t>адміністративної</w:t>
            </w:r>
            <w:proofErr w:type="spellEnd"/>
            <w:r w:rsidRPr="00213B9F">
              <w:rPr>
                <w:b/>
                <w:sz w:val="24"/>
                <w:szCs w:val="24"/>
                <w:lang w:val="ru-RU"/>
              </w:rPr>
              <w:t xml:space="preserve"> </w:t>
            </w:r>
            <w:proofErr w:type="spellStart"/>
            <w:r w:rsidRPr="00213B9F">
              <w:rPr>
                <w:b/>
                <w:sz w:val="24"/>
                <w:szCs w:val="24"/>
                <w:lang w:val="ru-RU"/>
              </w:rPr>
              <w:t>послуги</w:t>
            </w:r>
            <w:proofErr w:type="spellEnd"/>
          </w:p>
        </w:tc>
        <w:tc>
          <w:tcPr>
            <w:tcW w:w="2126"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Відповідальна</w:t>
            </w:r>
            <w:proofErr w:type="spellEnd"/>
            <w:r w:rsidRPr="00213B9F">
              <w:rPr>
                <w:b/>
                <w:sz w:val="24"/>
                <w:szCs w:val="24"/>
                <w:lang w:val="ru-RU"/>
              </w:rPr>
              <w:t xml:space="preserve">  особа </w:t>
            </w:r>
          </w:p>
        </w:tc>
        <w:tc>
          <w:tcPr>
            <w:tcW w:w="2694" w:type="dxa"/>
            <w:tcBorders>
              <w:top w:val="single" w:sz="4" w:space="0" w:color="000000"/>
              <w:left w:val="single" w:sz="4" w:space="0" w:color="000000"/>
              <w:bottom w:val="single" w:sz="4" w:space="0" w:color="000000"/>
              <w:right w:val="single" w:sz="4" w:space="0" w:color="000000"/>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Термін</w:t>
            </w:r>
            <w:proofErr w:type="spellEnd"/>
            <w:r w:rsidRPr="00213B9F">
              <w:rPr>
                <w:b/>
                <w:sz w:val="24"/>
                <w:szCs w:val="24"/>
                <w:lang w:val="ru-RU"/>
              </w:rPr>
              <w:t xml:space="preserve"> </w:t>
            </w:r>
            <w:proofErr w:type="spellStart"/>
            <w:r w:rsidRPr="00213B9F">
              <w:rPr>
                <w:b/>
                <w:sz w:val="24"/>
                <w:szCs w:val="24"/>
                <w:lang w:val="ru-RU"/>
              </w:rPr>
              <w:t>виконання</w:t>
            </w:r>
            <w:proofErr w:type="spellEnd"/>
          </w:p>
          <w:p w:rsidR="004F2B86" w:rsidRPr="00213B9F" w:rsidRDefault="004F2B86">
            <w:pPr>
              <w:spacing w:line="276" w:lineRule="auto"/>
              <w:jc w:val="center"/>
              <w:rPr>
                <w:b/>
                <w:sz w:val="24"/>
                <w:szCs w:val="24"/>
                <w:lang w:val="ru-RU"/>
              </w:rPr>
            </w:pPr>
            <w:r w:rsidRPr="00213B9F">
              <w:rPr>
                <w:b/>
                <w:sz w:val="24"/>
                <w:szCs w:val="24"/>
                <w:lang w:val="ru-RU"/>
              </w:rPr>
              <w:t>(</w:t>
            </w:r>
            <w:proofErr w:type="spellStart"/>
            <w:r w:rsidRPr="00213B9F">
              <w:rPr>
                <w:b/>
                <w:sz w:val="24"/>
                <w:szCs w:val="24"/>
                <w:lang w:val="ru-RU"/>
              </w:rPr>
              <w:t>днів</w:t>
            </w:r>
            <w:proofErr w:type="spellEnd"/>
            <w:r w:rsidRPr="00213B9F">
              <w:rPr>
                <w:b/>
                <w:sz w:val="24"/>
                <w:szCs w:val="24"/>
                <w:lang w:val="ru-RU"/>
              </w:rPr>
              <w:t>)</w:t>
            </w:r>
          </w:p>
        </w:tc>
      </w:tr>
      <w:tr w:rsidR="004F2B86" w:rsidRPr="00166292" w:rsidTr="00601B56">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54" w:lineRule="auto"/>
              <w:rPr>
                <w:sz w:val="24"/>
                <w:szCs w:val="24"/>
                <w:lang w:val="ru-RU"/>
              </w:rPr>
            </w:pPr>
            <w:r w:rsidRPr="00166292">
              <w:rPr>
                <w:bCs/>
                <w:sz w:val="24"/>
                <w:szCs w:val="24"/>
                <w:lang w:val="ru-RU"/>
              </w:rPr>
              <w:t>1.</w:t>
            </w:r>
          </w:p>
        </w:tc>
        <w:tc>
          <w:tcPr>
            <w:tcW w:w="4280" w:type="dxa"/>
            <w:tcBorders>
              <w:top w:val="single" w:sz="4" w:space="0" w:color="000000"/>
              <w:left w:val="single" w:sz="4" w:space="0" w:color="000000"/>
              <w:bottom w:val="single" w:sz="4" w:space="0" w:color="000000"/>
              <w:right w:val="nil"/>
            </w:tcBorders>
          </w:tcPr>
          <w:p w:rsidR="004F2B86" w:rsidRDefault="004F2B86">
            <w:pPr>
              <w:spacing w:line="254" w:lineRule="auto"/>
              <w:rPr>
                <w:sz w:val="24"/>
                <w:szCs w:val="24"/>
                <w:lang w:val="ru-RU"/>
              </w:rPr>
            </w:pPr>
            <w:r>
              <w:rPr>
                <w:sz w:val="24"/>
                <w:szCs w:val="24"/>
                <w:lang w:val="ru-RU"/>
              </w:rPr>
              <w:t xml:space="preserve">1.1. </w:t>
            </w:r>
            <w:proofErr w:type="spellStart"/>
            <w:r w:rsidR="00282F0C">
              <w:rPr>
                <w:sz w:val="24"/>
                <w:szCs w:val="24"/>
                <w:lang w:val="ru-RU"/>
              </w:rPr>
              <w:t>Прийом</w:t>
            </w:r>
            <w:proofErr w:type="spellEnd"/>
            <w:r w:rsidR="00282F0C">
              <w:rPr>
                <w:sz w:val="24"/>
                <w:szCs w:val="24"/>
                <w:lang w:val="ru-RU"/>
              </w:rPr>
              <w:t xml:space="preserve"> за </w:t>
            </w:r>
            <w:proofErr w:type="spellStart"/>
            <w:r w:rsidR="00282F0C">
              <w:rPr>
                <w:sz w:val="24"/>
                <w:szCs w:val="24"/>
                <w:lang w:val="ru-RU"/>
              </w:rPr>
              <w:t>описом</w:t>
            </w:r>
            <w:proofErr w:type="spellEnd"/>
            <w:r w:rsidR="00282F0C">
              <w:rPr>
                <w:sz w:val="24"/>
                <w:szCs w:val="24"/>
                <w:lang w:val="ru-RU"/>
              </w:rPr>
              <w:t xml:space="preserve"> </w:t>
            </w:r>
            <w:proofErr w:type="spellStart"/>
            <w:r w:rsidR="00282F0C">
              <w:rPr>
                <w:sz w:val="24"/>
                <w:szCs w:val="24"/>
                <w:lang w:val="ru-RU"/>
              </w:rPr>
              <w:t>документів</w:t>
            </w:r>
            <w:proofErr w:type="spellEnd"/>
            <w:r w:rsidR="00282F0C">
              <w:rPr>
                <w:sz w:val="24"/>
                <w:szCs w:val="24"/>
                <w:lang w:val="ru-RU"/>
              </w:rPr>
              <w:t xml:space="preserve">, </w:t>
            </w:r>
            <w:proofErr w:type="spellStart"/>
            <w:r w:rsidR="00282F0C">
              <w:rPr>
                <w:sz w:val="24"/>
                <w:szCs w:val="24"/>
                <w:lang w:val="ru-RU"/>
              </w:rPr>
              <w:t>які</w:t>
            </w:r>
            <w:proofErr w:type="spellEnd"/>
            <w:r w:rsidR="00282F0C">
              <w:rPr>
                <w:sz w:val="24"/>
                <w:szCs w:val="24"/>
                <w:lang w:val="ru-RU"/>
              </w:rPr>
              <w:t xml:space="preserve"> </w:t>
            </w:r>
            <w:proofErr w:type="spellStart"/>
            <w:r w:rsidR="00282F0C">
              <w:rPr>
                <w:sz w:val="24"/>
                <w:szCs w:val="24"/>
                <w:lang w:val="ru-RU"/>
              </w:rPr>
              <w:t>подаються</w:t>
            </w:r>
            <w:proofErr w:type="spellEnd"/>
            <w:r w:rsidR="00282F0C">
              <w:rPr>
                <w:sz w:val="24"/>
                <w:szCs w:val="24"/>
                <w:lang w:val="ru-RU"/>
              </w:rPr>
              <w:t xml:space="preserve"> для </w:t>
            </w:r>
            <w:proofErr w:type="spellStart"/>
            <w:r w:rsidR="00282F0C">
              <w:rPr>
                <w:sz w:val="24"/>
                <w:szCs w:val="24"/>
                <w:lang w:val="ru-RU"/>
              </w:rPr>
              <w:t>підтвердження</w:t>
            </w:r>
            <w:proofErr w:type="spellEnd"/>
            <w:r w:rsidR="00282F0C">
              <w:rPr>
                <w:sz w:val="24"/>
                <w:szCs w:val="24"/>
                <w:lang w:val="ru-RU"/>
              </w:rPr>
              <w:t xml:space="preserve"> </w:t>
            </w:r>
            <w:proofErr w:type="spellStart"/>
            <w:r w:rsidR="00282F0C">
              <w:rPr>
                <w:sz w:val="24"/>
                <w:szCs w:val="24"/>
                <w:lang w:val="ru-RU"/>
              </w:rPr>
              <w:t>відомостей</w:t>
            </w:r>
            <w:proofErr w:type="spellEnd"/>
            <w:r w:rsidR="00282F0C">
              <w:rPr>
                <w:sz w:val="24"/>
                <w:szCs w:val="24"/>
                <w:lang w:val="ru-RU"/>
              </w:rPr>
              <w:t xml:space="preserve"> про </w:t>
            </w:r>
            <w:proofErr w:type="spellStart"/>
            <w:r w:rsidR="00282F0C">
              <w:rPr>
                <w:sz w:val="24"/>
                <w:szCs w:val="24"/>
                <w:lang w:val="ru-RU"/>
              </w:rPr>
              <w:t>кінцевого</w:t>
            </w:r>
            <w:proofErr w:type="spellEnd"/>
            <w:r w:rsidR="00282F0C">
              <w:rPr>
                <w:sz w:val="24"/>
                <w:szCs w:val="24"/>
                <w:lang w:val="ru-RU"/>
              </w:rPr>
              <w:t xml:space="preserve"> </w:t>
            </w:r>
            <w:proofErr w:type="spellStart"/>
            <w:r w:rsidR="00282F0C">
              <w:rPr>
                <w:sz w:val="24"/>
                <w:szCs w:val="24"/>
                <w:lang w:val="ru-RU"/>
              </w:rPr>
              <w:t>беніфіціарного</w:t>
            </w:r>
            <w:proofErr w:type="spellEnd"/>
            <w:r w:rsidR="00282F0C">
              <w:rPr>
                <w:sz w:val="24"/>
                <w:szCs w:val="24"/>
                <w:lang w:val="ru-RU"/>
              </w:rPr>
              <w:t xml:space="preserve"> </w:t>
            </w:r>
            <w:proofErr w:type="spellStart"/>
            <w:r w:rsidR="00282F0C">
              <w:rPr>
                <w:sz w:val="24"/>
                <w:szCs w:val="24"/>
                <w:lang w:val="ru-RU"/>
              </w:rPr>
              <w:t>власника</w:t>
            </w:r>
            <w:proofErr w:type="spellEnd"/>
            <w:r w:rsidR="00282F0C">
              <w:rPr>
                <w:sz w:val="24"/>
                <w:szCs w:val="24"/>
                <w:lang w:val="ru-RU"/>
              </w:rPr>
              <w:t xml:space="preserve"> </w:t>
            </w:r>
            <w:proofErr w:type="spellStart"/>
            <w:r w:rsidR="00282F0C">
              <w:rPr>
                <w:sz w:val="24"/>
                <w:szCs w:val="24"/>
                <w:lang w:val="ru-RU"/>
              </w:rPr>
              <w:t>юридичної</w:t>
            </w:r>
            <w:proofErr w:type="spellEnd"/>
            <w:r w:rsidR="00282F0C">
              <w:rPr>
                <w:sz w:val="24"/>
                <w:szCs w:val="24"/>
                <w:lang w:val="ru-RU"/>
              </w:rPr>
              <w:t xml:space="preserve"> особи</w:t>
            </w:r>
          </w:p>
          <w:p w:rsidR="00A523B1" w:rsidRDefault="00A523B1" w:rsidP="00263A4C">
            <w:pPr>
              <w:pBdr>
                <w:top w:val="single" w:sz="12" w:space="1" w:color="auto"/>
                <w:bottom w:val="single" w:sz="12" w:space="1" w:color="auto"/>
              </w:pBdr>
              <w:rPr>
                <w:sz w:val="24"/>
                <w:szCs w:val="24"/>
              </w:rPr>
            </w:pPr>
            <w:r>
              <w:rPr>
                <w:sz w:val="24"/>
                <w:szCs w:val="24"/>
              </w:rPr>
              <w:t xml:space="preserve">1.2. </w:t>
            </w:r>
            <w:r w:rsidR="00D46172">
              <w:rPr>
                <w:sz w:val="24"/>
                <w:szCs w:val="24"/>
              </w:rPr>
              <w:t>Інформування заявника про порядок отримання послуги та термін її надання</w:t>
            </w:r>
          </w:p>
          <w:p w:rsidR="00D46172" w:rsidRDefault="00A523B1" w:rsidP="00263A4C">
            <w:pPr>
              <w:pBdr>
                <w:bottom w:val="single" w:sz="6" w:space="1" w:color="auto"/>
              </w:pBdr>
              <w:rPr>
                <w:sz w:val="24"/>
                <w:szCs w:val="24"/>
              </w:rPr>
            </w:pPr>
            <w:r>
              <w:rPr>
                <w:sz w:val="24"/>
                <w:szCs w:val="24"/>
              </w:rPr>
              <w:t xml:space="preserve">1.3. </w:t>
            </w:r>
            <w:r w:rsidR="00D46172">
              <w:rPr>
                <w:sz w:val="24"/>
                <w:szCs w:val="24"/>
              </w:rPr>
              <w:t>Встановлення повноважень заявника</w:t>
            </w:r>
          </w:p>
          <w:p w:rsidR="00D46172" w:rsidRPr="00D46172" w:rsidRDefault="00D46172" w:rsidP="00263A4C">
            <w:pPr>
              <w:rPr>
                <w:sz w:val="24"/>
                <w:szCs w:val="24"/>
              </w:rPr>
            </w:pPr>
            <w:r>
              <w:rPr>
                <w:sz w:val="24"/>
                <w:szCs w:val="24"/>
              </w:rPr>
              <w:t>1.4. Перевірка повноти пакету документів вимогам законодавства</w:t>
            </w:r>
          </w:p>
          <w:p w:rsidR="004F2B86" w:rsidRPr="00263A4C" w:rsidRDefault="00D46172" w:rsidP="00263A4C">
            <w:pPr>
              <w:rPr>
                <w:color w:val="FFFFFF" w:themeColor="background1"/>
                <w:sz w:val="24"/>
                <w:szCs w:val="24"/>
                <w:lang w:val="ru-RU"/>
              </w:rPr>
            </w:pPr>
            <w:r>
              <w:rPr>
                <w:color w:val="FFFFFF" w:themeColor="background1"/>
                <w:sz w:val="24"/>
                <w:szCs w:val="24"/>
                <w:lang w:val="ru-RU"/>
              </w:rPr>
              <w:t>_____________</w:t>
            </w:r>
            <w:r w:rsidR="004F2B86">
              <w:rPr>
                <w:color w:val="FFFFFF" w:themeColor="background1"/>
                <w:sz w:val="24"/>
                <w:szCs w:val="24"/>
                <w:lang w:val="ru-RU"/>
              </w:rPr>
              <w:t>-----</w:t>
            </w:r>
            <w:r w:rsidR="00A523B1">
              <w:rPr>
                <w:color w:val="FFFFFF" w:themeColor="background1"/>
                <w:sz w:val="24"/>
                <w:szCs w:val="24"/>
                <w:lang w:val="ru-RU"/>
              </w:rPr>
              <w:t>1</w:t>
            </w:r>
          </w:p>
          <w:p w:rsidR="004F2B86" w:rsidRPr="00166292" w:rsidRDefault="004F2B86">
            <w:pPr>
              <w:spacing w:line="254" w:lineRule="auto"/>
              <w:rPr>
                <w:sz w:val="24"/>
                <w:szCs w:val="24"/>
                <w:lang w:val="ru-RU"/>
              </w:rPr>
            </w:pPr>
          </w:p>
        </w:tc>
        <w:tc>
          <w:tcPr>
            <w:tcW w:w="2126" w:type="dxa"/>
            <w:tcBorders>
              <w:top w:val="single" w:sz="4" w:space="0" w:color="000000"/>
              <w:left w:val="single" w:sz="4" w:space="0" w:color="000000"/>
              <w:bottom w:val="single" w:sz="4" w:space="0" w:color="000000"/>
              <w:right w:val="nil"/>
            </w:tcBorders>
          </w:tcPr>
          <w:p w:rsidR="0047125B" w:rsidRDefault="0047125B">
            <w:pPr>
              <w:spacing w:line="254" w:lineRule="auto"/>
              <w:jc w:val="center"/>
              <w:rPr>
                <w:sz w:val="24"/>
                <w:szCs w:val="24"/>
                <w:lang w:val="ru-RU"/>
              </w:rPr>
            </w:pPr>
          </w:p>
          <w:p w:rsidR="0047125B" w:rsidRDefault="0047125B">
            <w:pPr>
              <w:spacing w:line="254" w:lineRule="auto"/>
              <w:jc w:val="center"/>
              <w:rPr>
                <w:sz w:val="24"/>
                <w:szCs w:val="24"/>
                <w:lang w:val="ru-RU"/>
              </w:rPr>
            </w:pPr>
          </w:p>
          <w:p w:rsidR="0047125B" w:rsidRDefault="0047125B">
            <w:pPr>
              <w:spacing w:line="254" w:lineRule="auto"/>
              <w:jc w:val="center"/>
              <w:rPr>
                <w:sz w:val="24"/>
                <w:szCs w:val="24"/>
                <w:lang w:val="ru-RU"/>
              </w:rPr>
            </w:pPr>
          </w:p>
          <w:p w:rsidR="0047125B" w:rsidRDefault="0047125B">
            <w:pPr>
              <w:spacing w:line="254" w:lineRule="auto"/>
              <w:jc w:val="center"/>
              <w:rPr>
                <w:sz w:val="24"/>
                <w:szCs w:val="24"/>
                <w:lang w:val="ru-RU"/>
              </w:rPr>
            </w:pPr>
          </w:p>
          <w:p w:rsidR="004F2B86" w:rsidRPr="00166292" w:rsidRDefault="004F2B86">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47125B" w:rsidRDefault="0047125B">
            <w:pPr>
              <w:spacing w:line="254" w:lineRule="auto"/>
              <w:rPr>
                <w:sz w:val="24"/>
                <w:szCs w:val="24"/>
                <w:lang w:val="ru-RU"/>
              </w:rPr>
            </w:pPr>
          </w:p>
          <w:p w:rsidR="0047125B" w:rsidRDefault="0047125B">
            <w:pPr>
              <w:spacing w:line="254" w:lineRule="auto"/>
              <w:rPr>
                <w:sz w:val="24"/>
                <w:szCs w:val="24"/>
                <w:lang w:val="ru-RU"/>
              </w:rPr>
            </w:pPr>
          </w:p>
          <w:p w:rsidR="0047125B" w:rsidRDefault="0047125B">
            <w:pPr>
              <w:spacing w:line="254" w:lineRule="auto"/>
              <w:rPr>
                <w:sz w:val="24"/>
                <w:szCs w:val="24"/>
                <w:lang w:val="ru-RU"/>
              </w:rPr>
            </w:pPr>
          </w:p>
          <w:p w:rsidR="0047125B" w:rsidRDefault="0047125B">
            <w:pPr>
              <w:spacing w:line="254" w:lineRule="auto"/>
              <w:rPr>
                <w:sz w:val="24"/>
                <w:szCs w:val="24"/>
                <w:lang w:val="ru-RU"/>
              </w:rPr>
            </w:pPr>
          </w:p>
          <w:p w:rsidR="004F2B86" w:rsidRDefault="00601B56">
            <w:pPr>
              <w:spacing w:line="254" w:lineRule="auto"/>
              <w:rPr>
                <w:sz w:val="24"/>
                <w:szCs w:val="24"/>
                <w:lang w:val="ru-RU"/>
              </w:rPr>
            </w:pPr>
            <w:r>
              <w:rPr>
                <w:sz w:val="24"/>
                <w:szCs w:val="24"/>
                <w:lang w:val="ru-RU"/>
              </w:rPr>
              <w:t>В</w:t>
            </w:r>
            <w:r w:rsidR="004F2B86">
              <w:rPr>
                <w:sz w:val="24"/>
                <w:szCs w:val="24"/>
                <w:lang w:val="ru-RU"/>
              </w:rPr>
              <w:t xml:space="preserve"> день </w:t>
            </w:r>
            <w:proofErr w:type="spellStart"/>
            <w:r w:rsidR="004F2B86">
              <w:rPr>
                <w:sz w:val="24"/>
                <w:szCs w:val="24"/>
                <w:lang w:val="ru-RU"/>
              </w:rPr>
              <w:t>звернення</w:t>
            </w:r>
            <w:proofErr w:type="spellEnd"/>
          </w:p>
          <w:p w:rsidR="00341A52" w:rsidRDefault="00341A52">
            <w:pPr>
              <w:spacing w:line="254" w:lineRule="auto"/>
              <w:rPr>
                <w:sz w:val="24"/>
                <w:szCs w:val="24"/>
                <w:lang w:val="ru-RU"/>
              </w:rPr>
            </w:pPr>
          </w:p>
          <w:p w:rsidR="00341A52" w:rsidRDefault="00341A52">
            <w:pPr>
              <w:spacing w:line="254" w:lineRule="auto"/>
              <w:rPr>
                <w:sz w:val="24"/>
                <w:szCs w:val="24"/>
                <w:lang w:val="ru-RU"/>
              </w:rPr>
            </w:pPr>
          </w:p>
          <w:p w:rsidR="00341A52" w:rsidRDefault="00341A52">
            <w:pPr>
              <w:spacing w:line="254" w:lineRule="auto"/>
              <w:rPr>
                <w:sz w:val="24"/>
                <w:szCs w:val="24"/>
                <w:lang w:val="ru-RU"/>
              </w:rPr>
            </w:pPr>
          </w:p>
          <w:p w:rsidR="00341A52" w:rsidRDefault="00341A52">
            <w:pPr>
              <w:spacing w:line="254" w:lineRule="auto"/>
              <w:rPr>
                <w:sz w:val="24"/>
                <w:szCs w:val="24"/>
                <w:lang w:val="ru-RU"/>
              </w:rPr>
            </w:pPr>
            <w:r>
              <w:rPr>
                <w:sz w:val="24"/>
                <w:szCs w:val="24"/>
                <w:lang w:val="ru-RU"/>
              </w:rPr>
              <w:t>_____________</w:t>
            </w:r>
          </w:p>
          <w:p w:rsidR="00341A52" w:rsidRPr="00166292" w:rsidRDefault="00341A52">
            <w:pPr>
              <w:spacing w:line="254" w:lineRule="auto"/>
              <w:rPr>
                <w:sz w:val="24"/>
                <w:szCs w:val="24"/>
                <w:lang w:val="ru-RU"/>
              </w:rPr>
            </w:pPr>
            <w:proofErr w:type="spellStart"/>
            <w:r>
              <w:rPr>
                <w:sz w:val="24"/>
                <w:szCs w:val="24"/>
                <w:lang w:val="ru-RU"/>
              </w:rPr>
              <w:t>Протягом</w:t>
            </w:r>
            <w:proofErr w:type="spellEnd"/>
            <w:r>
              <w:rPr>
                <w:sz w:val="24"/>
                <w:szCs w:val="24"/>
                <w:lang w:val="ru-RU"/>
              </w:rPr>
              <w:t xml:space="preserve"> 24 годин </w:t>
            </w:r>
            <w:proofErr w:type="spellStart"/>
            <w:r>
              <w:rPr>
                <w:sz w:val="24"/>
                <w:szCs w:val="24"/>
                <w:lang w:val="ru-RU"/>
              </w:rPr>
              <w:t>після</w:t>
            </w:r>
            <w:proofErr w:type="spellEnd"/>
            <w:r>
              <w:rPr>
                <w:sz w:val="24"/>
                <w:szCs w:val="24"/>
                <w:lang w:val="ru-RU"/>
              </w:rPr>
              <w:t xml:space="preserve"> </w:t>
            </w:r>
            <w:proofErr w:type="spellStart"/>
            <w:r>
              <w:rPr>
                <w:sz w:val="24"/>
                <w:szCs w:val="24"/>
                <w:lang w:val="ru-RU"/>
              </w:rPr>
              <w:t>надходження</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w:t>
            </w:r>
            <w:proofErr w:type="spellStart"/>
            <w:r>
              <w:rPr>
                <w:sz w:val="24"/>
                <w:szCs w:val="24"/>
                <w:lang w:val="ru-RU"/>
              </w:rPr>
              <w:t>крім</w:t>
            </w:r>
            <w:proofErr w:type="spellEnd"/>
            <w:r>
              <w:rPr>
                <w:sz w:val="24"/>
                <w:szCs w:val="24"/>
                <w:lang w:val="ru-RU"/>
              </w:rPr>
              <w:t xml:space="preserve"> </w:t>
            </w:r>
            <w:proofErr w:type="spellStart"/>
            <w:r>
              <w:rPr>
                <w:sz w:val="24"/>
                <w:szCs w:val="24"/>
                <w:lang w:val="ru-RU"/>
              </w:rPr>
              <w:t>вихідних</w:t>
            </w:r>
            <w:proofErr w:type="spellEnd"/>
            <w:r>
              <w:rPr>
                <w:sz w:val="24"/>
                <w:szCs w:val="24"/>
                <w:lang w:val="ru-RU"/>
              </w:rPr>
              <w:t xml:space="preserve"> та </w:t>
            </w:r>
            <w:proofErr w:type="spellStart"/>
            <w:r>
              <w:rPr>
                <w:sz w:val="24"/>
                <w:szCs w:val="24"/>
                <w:lang w:val="ru-RU"/>
              </w:rPr>
              <w:t>святкових</w:t>
            </w:r>
            <w:proofErr w:type="spellEnd"/>
            <w:r>
              <w:rPr>
                <w:sz w:val="24"/>
                <w:szCs w:val="24"/>
                <w:lang w:val="ru-RU"/>
              </w:rPr>
              <w:t xml:space="preserve"> </w:t>
            </w:r>
            <w:proofErr w:type="spellStart"/>
            <w:r>
              <w:rPr>
                <w:sz w:val="24"/>
                <w:szCs w:val="24"/>
                <w:lang w:val="ru-RU"/>
              </w:rPr>
              <w:t>днів</w:t>
            </w:r>
            <w:proofErr w:type="spellEnd"/>
          </w:p>
        </w:tc>
      </w:tr>
      <w:tr w:rsidR="004F2B86" w:rsidRPr="00166292" w:rsidTr="00601B56">
        <w:tc>
          <w:tcPr>
            <w:tcW w:w="540" w:type="dxa"/>
            <w:tcBorders>
              <w:top w:val="single" w:sz="4" w:space="0" w:color="000000"/>
              <w:left w:val="single" w:sz="4" w:space="0" w:color="000000"/>
              <w:bottom w:val="single" w:sz="4" w:space="0" w:color="000000"/>
              <w:right w:val="nil"/>
            </w:tcBorders>
            <w:hideMark/>
          </w:tcPr>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4F2B86" w:rsidRPr="00166292" w:rsidRDefault="00D25987">
            <w:pPr>
              <w:spacing w:line="254" w:lineRule="auto"/>
              <w:rPr>
                <w:sz w:val="24"/>
                <w:szCs w:val="24"/>
                <w:lang w:val="ru-RU"/>
              </w:rPr>
            </w:pPr>
            <w:r>
              <w:rPr>
                <w:sz w:val="24"/>
                <w:szCs w:val="24"/>
                <w:lang w:val="ru-RU"/>
              </w:rPr>
              <w:t>2</w:t>
            </w:r>
            <w:r w:rsidR="00D26588">
              <w:rPr>
                <w:sz w:val="24"/>
                <w:szCs w:val="24"/>
                <w:lang w:val="ru-RU"/>
              </w:rPr>
              <w:t>.</w:t>
            </w:r>
          </w:p>
        </w:tc>
        <w:tc>
          <w:tcPr>
            <w:tcW w:w="4280" w:type="dxa"/>
            <w:tcBorders>
              <w:top w:val="single" w:sz="4" w:space="0" w:color="000000"/>
              <w:left w:val="single" w:sz="4" w:space="0" w:color="000000"/>
              <w:bottom w:val="single" w:sz="4" w:space="0" w:color="000000"/>
              <w:right w:val="nil"/>
            </w:tcBorders>
          </w:tcPr>
          <w:p w:rsidR="00D25987" w:rsidRDefault="00D25987" w:rsidP="005714CB">
            <w:pPr>
              <w:pBdr>
                <w:bottom w:val="single" w:sz="6" w:space="1" w:color="auto"/>
              </w:pBdr>
              <w:spacing w:line="254" w:lineRule="auto"/>
              <w:rPr>
                <w:sz w:val="24"/>
                <w:szCs w:val="24"/>
                <w:lang w:val="ru-RU"/>
              </w:rPr>
            </w:pPr>
            <w:r>
              <w:rPr>
                <w:sz w:val="24"/>
                <w:szCs w:val="24"/>
                <w:lang w:val="ru-RU"/>
              </w:rPr>
              <w:t xml:space="preserve">2.1. </w:t>
            </w:r>
            <w:proofErr w:type="spellStart"/>
            <w:r w:rsidR="005714CB">
              <w:rPr>
                <w:sz w:val="24"/>
                <w:szCs w:val="24"/>
                <w:lang w:val="ru-RU"/>
              </w:rPr>
              <w:t>Виготовлення</w:t>
            </w:r>
            <w:proofErr w:type="spellEnd"/>
            <w:r w:rsidR="005714CB">
              <w:rPr>
                <w:sz w:val="24"/>
                <w:szCs w:val="24"/>
                <w:lang w:val="ru-RU"/>
              </w:rPr>
              <w:t xml:space="preserve"> </w:t>
            </w:r>
            <w:proofErr w:type="spellStart"/>
            <w:r w:rsidR="005714CB">
              <w:rPr>
                <w:sz w:val="24"/>
                <w:szCs w:val="24"/>
                <w:lang w:val="ru-RU"/>
              </w:rPr>
              <w:t>копій</w:t>
            </w:r>
            <w:proofErr w:type="spellEnd"/>
            <w:r w:rsidR="005714CB">
              <w:rPr>
                <w:sz w:val="24"/>
                <w:szCs w:val="24"/>
                <w:lang w:val="ru-RU"/>
              </w:rPr>
              <w:t xml:space="preserve"> </w:t>
            </w:r>
            <w:proofErr w:type="spellStart"/>
            <w:r w:rsidR="005714CB">
              <w:rPr>
                <w:sz w:val="24"/>
                <w:szCs w:val="24"/>
                <w:lang w:val="ru-RU"/>
              </w:rPr>
              <w:t>документів</w:t>
            </w:r>
            <w:proofErr w:type="spellEnd"/>
            <w:r w:rsidR="005714CB">
              <w:rPr>
                <w:sz w:val="24"/>
                <w:szCs w:val="24"/>
                <w:lang w:val="ru-RU"/>
              </w:rPr>
              <w:t xml:space="preserve"> в </w:t>
            </w:r>
            <w:proofErr w:type="spellStart"/>
            <w:r w:rsidR="005714CB">
              <w:rPr>
                <w:sz w:val="24"/>
                <w:szCs w:val="24"/>
                <w:lang w:val="ru-RU"/>
              </w:rPr>
              <w:t>електронній</w:t>
            </w:r>
            <w:proofErr w:type="spellEnd"/>
            <w:r w:rsidR="005714CB">
              <w:rPr>
                <w:sz w:val="24"/>
                <w:szCs w:val="24"/>
                <w:lang w:val="ru-RU"/>
              </w:rPr>
              <w:t xml:space="preserve"> </w:t>
            </w:r>
            <w:proofErr w:type="spellStart"/>
            <w:r w:rsidR="005714CB">
              <w:rPr>
                <w:sz w:val="24"/>
                <w:szCs w:val="24"/>
                <w:lang w:val="ru-RU"/>
              </w:rPr>
              <w:t>формі</w:t>
            </w:r>
            <w:proofErr w:type="spellEnd"/>
            <w:r w:rsidR="005714CB">
              <w:rPr>
                <w:sz w:val="24"/>
                <w:szCs w:val="24"/>
                <w:lang w:val="ru-RU"/>
              </w:rPr>
              <w:t xml:space="preserve"> (у </w:t>
            </w:r>
            <w:proofErr w:type="spellStart"/>
            <w:r w:rsidR="005714CB">
              <w:rPr>
                <w:sz w:val="24"/>
                <w:szCs w:val="24"/>
                <w:lang w:val="ru-RU"/>
              </w:rPr>
              <w:t>разі</w:t>
            </w:r>
            <w:proofErr w:type="spellEnd"/>
            <w:r w:rsidR="005714CB">
              <w:rPr>
                <w:sz w:val="24"/>
                <w:szCs w:val="24"/>
                <w:lang w:val="ru-RU"/>
              </w:rPr>
              <w:t xml:space="preserve"> </w:t>
            </w:r>
            <w:proofErr w:type="spellStart"/>
            <w:r w:rsidR="005714CB">
              <w:rPr>
                <w:sz w:val="24"/>
                <w:szCs w:val="24"/>
                <w:lang w:val="ru-RU"/>
              </w:rPr>
              <w:t>подання</w:t>
            </w:r>
            <w:proofErr w:type="spellEnd"/>
            <w:r w:rsidR="005714CB">
              <w:rPr>
                <w:sz w:val="24"/>
                <w:szCs w:val="24"/>
                <w:lang w:val="ru-RU"/>
              </w:rPr>
              <w:t xml:space="preserve"> </w:t>
            </w:r>
            <w:proofErr w:type="spellStart"/>
            <w:r w:rsidR="005714CB">
              <w:rPr>
                <w:sz w:val="24"/>
                <w:szCs w:val="24"/>
                <w:lang w:val="ru-RU"/>
              </w:rPr>
              <w:t>документів</w:t>
            </w:r>
            <w:proofErr w:type="spellEnd"/>
            <w:r w:rsidR="005714CB">
              <w:rPr>
                <w:sz w:val="24"/>
                <w:szCs w:val="24"/>
                <w:lang w:val="ru-RU"/>
              </w:rPr>
              <w:t xml:space="preserve"> у </w:t>
            </w:r>
            <w:proofErr w:type="spellStart"/>
            <w:r w:rsidR="005714CB">
              <w:rPr>
                <w:sz w:val="24"/>
                <w:szCs w:val="24"/>
                <w:lang w:val="ru-RU"/>
              </w:rPr>
              <w:t>паперовій</w:t>
            </w:r>
            <w:proofErr w:type="spellEnd"/>
            <w:r w:rsidR="005714CB">
              <w:rPr>
                <w:sz w:val="24"/>
                <w:szCs w:val="24"/>
                <w:lang w:val="ru-RU"/>
              </w:rPr>
              <w:t xml:space="preserve"> </w:t>
            </w:r>
            <w:proofErr w:type="spellStart"/>
            <w:r w:rsidR="005714CB">
              <w:rPr>
                <w:sz w:val="24"/>
                <w:szCs w:val="24"/>
                <w:lang w:val="ru-RU"/>
              </w:rPr>
              <w:t>формі</w:t>
            </w:r>
            <w:proofErr w:type="spellEnd"/>
            <w:r w:rsidR="005714CB">
              <w:rPr>
                <w:sz w:val="24"/>
                <w:szCs w:val="24"/>
                <w:lang w:val="ru-RU"/>
              </w:rPr>
              <w:t xml:space="preserve">) та </w:t>
            </w:r>
            <w:proofErr w:type="spellStart"/>
            <w:r w:rsidR="005714CB">
              <w:rPr>
                <w:sz w:val="24"/>
                <w:szCs w:val="24"/>
                <w:lang w:val="ru-RU"/>
              </w:rPr>
              <w:t>внесення</w:t>
            </w:r>
            <w:proofErr w:type="spellEnd"/>
            <w:r w:rsidR="005714CB">
              <w:rPr>
                <w:sz w:val="24"/>
                <w:szCs w:val="24"/>
                <w:lang w:val="ru-RU"/>
              </w:rPr>
              <w:t xml:space="preserve"> </w:t>
            </w:r>
            <w:proofErr w:type="spellStart"/>
            <w:r w:rsidR="005714CB">
              <w:rPr>
                <w:sz w:val="24"/>
                <w:szCs w:val="24"/>
                <w:lang w:val="ru-RU"/>
              </w:rPr>
              <w:t>копій</w:t>
            </w:r>
            <w:proofErr w:type="spellEnd"/>
            <w:r w:rsidR="005714CB">
              <w:rPr>
                <w:sz w:val="24"/>
                <w:szCs w:val="24"/>
                <w:lang w:val="ru-RU"/>
              </w:rPr>
              <w:t xml:space="preserve"> </w:t>
            </w:r>
            <w:proofErr w:type="spellStart"/>
            <w:r w:rsidR="005714CB">
              <w:rPr>
                <w:sz w:val="24"/>
                <w:szCs w:val="24"/>
                <w:lang w:val="ru-RU"/>
              </w:rPr>
              <w:t>документів</w:t>
            </w:r>
            <w:proofErr w:type="spellEnd"/>
            <w:r w:rsidR="005714CB">
              <w:rPr>
                <w:sz w:val="24"/>
                <w:szCs w:val="24"/>
                <w:lang w:val="ru-RU"/>
              </w:rPr>
              <w:t xml:space="preserve"> в </w:t>
            </w:r>
            <w:proofErr w:type="spellStart"/>
            <w:r w:rsidR="005714CB">
              <w:rPr>
                <w:sz w:val="24"/>
                <w:szCs w:val="24"/>
                <w:lang w:val="ru-RU"/>
              </w:rPr>
              <w:t>електронній</w:t>
            </w:r>
            <w:proofErr w:type="spellEnd"/>
            <w:r w:rsidR="005714CB">
              <w:rPr>
                <w:sz w:val="24"/>
                <w:szCs w:val="24"/>
                <w:lang w:val="ru-RU"/>
              </w:rPr>
              <w:t xml:space="preserve"> </w:t>
            </w:r>
            <w:proofErr w:type="spellStart"/>
            <w:r w:rsidR="005714CB">
              <w:rPr>
                <w:sz w:val="24"/>
                <w:szCs w:val="24"/>
                <w:lang w:val="ru-RU"/>
              </w:rPr>
              <w:t>формі</w:t>
            </w:r>
            <w:proofErr w:type="spellEnd"/>
            <w:r w:rsidR="005714CB">
              <w:rPr>
                <w:sz w:val="24"/>
                <w:szCs w:val="24"/>
                <w:lang w:val="ru-RU"/>
              </w:rPr>
              <w:t xml:space="preserve"> до </w:t>
            </w:r>
            <w:proofErr w:type="spellStart"/>
            <w:r w:rsidR="005714CB">
              <w:rPr>
                <w:sz w:val="24"/>
                <w:szCs w:val="24"/>
                <w:lang w:val="ru-RU"/>
              </w:rPr>
              <w:t>Єдиного</w:t>
            </w:r>
            <w:proofErr w:type="spellEnd"/>
            <w:r w:rsidR="005714CB">
              <w:rPr>
                <w:sz w:val="24"/>
                <w:szCs w:val="24"/>
                <w:lang w:val="ru-RU"/>
              </w:rPr>
              <w:t xml:space="preserve"> державного </w:t>
            </w:r>
            <w:proofErr w:type="spellStart"/>
            <w:r w:rsidR="005714CB">
              <w:rPr>
                <w:sz w:val="24"/>
                <w:szCs w:val="24"/>
                <w:lang w:val="ru-RU"/>
              </w:rPr>
              <w:t>реєстру</w:t>
            </w:r>
            <w:proofErr w:type="spellEnd"/>
          </w:p>
          <w:p w:rsidR="00341A52" w:rsidRDefault="00341A52" w:rsidP="00341A52">
            <w:pPr>
              <w:pBdr>
                <w:top w:val="single" w:sz="12" w:space="1" w:color="auto"/>
                <w:bottom w:val="single" w:sz="12" w:space="1" w:color="auto"/>
              </w:pBdr>
              <w:spacing w:line="254" w:lineRule="auto"/>
              <w:rPr>
                <w:sz w:val="24"/>
                <w:szCs w:val="24"/>
              </w:rPr>
            </w:pPr>
          </w:p>
          <w:p w:rsidR="00341A52" w:rsidRDefault="00D25987" w:rsidP="00341A52">
            <w:pPr>
              <w:pBdr>
                <w:top w:val="single" w:sz="12" w:space="1" w:color="auto"/>
                <w:bottom w:val="single" w:sz="12" w:space="1" w:color="auto"/>
              </w:pBdr>
              <w:spacing w:line="254" w:lineRule="auto"/>
              <w:rPr>
                <w:sz w:val="24"/>
                <w:szCs w:val="24"/>
              </w:rPr>
            </w:pPr>
            <w:r>
              <w:rPr>
                <w:sz w:val="24"/>
                <w:szCs w:val="24"/>
              </w:rPr>
              <w:lastRenderedPageBreak/>
              <w:t>2.</w:t>
            </w:r>
            <w:r w:rsidR="00341A52">
              <w:rPr>
                <w:sz w:val="24"/>
                <w:szCs w:val="24"/>
              </w:rPr>
              <w:t>2</w:t>
            </w:r>
            <w:r>
              <w:rPr>
                <w:sz w:val="24"/>
                <w:szCs w:val="24"/>
              </w:rPr>
              <w:t>.</w:t>
            </w:r>
            <w:r w:rsidR="00427505">
              <w:rPr>
                <w:sz w:val="24"/>
                <w:szCs w:val="24"/>
              </w:rPr>
              <w:t xml:space="preserve"> </w:t>
            </w:r>
            <w:r w:rsidR="00341A52">
              <w:rPr>
                <w:sz w:val="24"/>
                <w:szCs w:val="24"/>
              </w:rPr>
              <w:t xml:space="preserve">Внесення до Єдиного державного реєстру юридичних осіб, фізичних осіб – підприємців та громадських формувань запису про підтвердження відомостей про кінцевого </w:t>
            </w:r>
            <w:proofErr w:type="spellStart"/>
            <w:r w:rsidR="00341A52">
              <w:rPr>
                <w:sz w:val="24"/>
                <w:szCs w:val="24"/>
              </w:rPr>
              <w:t>беніфіціарного</w:t>
            </w:r>
            <w:proofErr w:type="spellEnd"/>
            <w:r w:rsidR="00341A52">
              <w:rPr>
                <w:sz w:val="24"/>
                <w:szCs w:val="24"/>
              </w:rPr>
              <w:t xml:space="preserve"> власника юридичної особи – за відсутності підстав для зупинення розгляду документів або підстав для відмови у державній реєстрації</w:t>
            </w:r>
          </w:p>
          <w:p w:rsidR="00427505" w:rsidRPr="00427505" w:rsidRDefault="00427505" w:rsidP="00341A52">
            <w:pPr>
              <w:pBdr>
                <w:top w:val="single" w:sz="12" w:space="1" w:color="auto"/>
                <w:bottom w:val="single" w:sz="12" w:space="1" w:color="auto"/>
              </w:pBdr>
              <w:spacing w:line="254" w:lineRule="auto"/>
              <w:rPr>
                <w:sz w:val="24"/>
                <w:szCs w:val="24"/>
              </w:rPr>
            </w:pPr>
          </w:p>
        </w:tc>
        <w:tc>
          <w:tcPr>
            <w:tcW w:w="2126" w:type="dxa"/>
            <w:tcBorders>
              <w:top w:val="single" w:sz="4" w:space="0" w:color="000000"/>
              <w:left w:val="single" w:sz="4" w:space="0" w:color="000000"/>
              <w:bottom w:val="single" w:sz="4" w:space="0" w:color="000000"/>
              <w:right w:val="nil"/>
            </w:tcBorders>
          </w:tcPr>
          <w:p w:rsidR="00427505" w:rsidRPr="0044734B" w:rsidRDefault="00427505">
            <w:pPr>
              <w:spacing w:line="254" w:lineRule="auto"/>
              <w:jc w:val="center"/>
              <w:rPr>
                <w:sz w:val="24"/>
                <w:szCs w:val="24"/>
              </w:rPr>
            </w:pPr>
          </w:p>
          <w:p w:rsidR="00427505" w:rsidRPr="0044734B" w:rsidRDefault="00427505">
            <w:pPr>
              <w:spacing w:line="254" w:lineRule="auto"/>
              <w:jc w:val="center"/>
              <w:rPr>
                <w:sz w:val="24"/>
                <w:szCs w:val="24"/>
              </w:rPr>
            </w:pPr>
          </w:p>
          <w:p w:rsidR="00427505" w:rsidRPr="0044734B" w:rsidRDefault="00427505">
            <w:pPr>
              <w:spacing w:line="254" w:lineRule="auto"/>
              <w:jc w:val="center"/>
              <w:rPr>
                <w:sz w:val="24"/>
                <w:szCs w:val="24"/>
              </w:rPr>
            </w:pPr>
          </w:p>
          <w:p w:rsidR="00427505" w:rsidRPr="0044734B" w:rsidRDefault="00427505">
            <w:pPr>
              <w:spacing w:line="254" w:lineRule="auto"/>
              <w:jc w:val="center"/>
              <w:rPr>
                <w:sz w:val="24"/>
                <w:szCs w:val="24"/>
              </w:rPr>
            </w:pPr>
          </w:p>
          <w:p w:rsidR="00427505" w:rsidRPr="0044734B" w:rsidRDefault="00427505">
            <w:pPr>
              <w:spacing w:line="254" w:lineRule="auto"/>
              <w:jc w:val="center"/>
              <w:rPr>
                <w:sz w:val="24"/>
                <w:szCs w:val="24"/>
              </w:rPr>
            </w:pPr>
          </w:p>
          <w:p w:rsidR="00601B56" w:rsidRPr="0044734B" w:rsidRDefault="00601B56">
            <w:pPr>
              <w:spacing w:line="254" w:lineRule="auto"/>
              <w:jc w:val="center"/>
              <w:rPr>
                <w:sz w:val="24"/>
                <w:szCs w:val="24"/>
              </w:rPr>
            </w:pPr>
          </w:p>
          <w:p w:rsidR="004F2B86" w:rsidRDefault="00B73F02">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Pr="00166292" w:rsidRDefault="00D25987">
            <w:pPr>
              <w:spacing w:line="254" w:lineRule="auto"/>
              <w:jc w:val="center"/>
              <w:rPr>
                <w:sz w:val="24"/>
                <w:szCs w:val="24"/>
                <w:lang w:val="ru-RU"/>
              </w:rPr>
            </w:pPr>
          </w:p>
        </w:tc>
        <w:tc>
          <w:tcPr>
            <w:tcW w:w="2694" w:type="dxa"/>
            <w:tcBorders>
              <w:top w:val="single" w:sz="4" w:space="0" w:color="000000"/>
              <w:left w:val="single" w:sz="4" w:space="0" w:color="000000"/>
              <w:bottom w:val="single" w:sz="4" w:space="0" w:color="000000"/>
              <w:right w:val="single" w:sz="4" w:space="0" w:color="000000"/>
            </w:tcBorders>
          </w:tcPr>
          <w:p w:rsidR="00D25987" w:rsidRDefault="00F35986">
            <w:pPr>
              <w:spacing w:line="254" w:lineRule="auto"/>
              <w:rPr>
                <w:sz w:val="24"/>
                <w:szCs w:val="24"/>
                <w:lang w:val="ru-RU"/>
              </w:rPr>
            </w:pPr>
            <w:proofErr w:type="spellStart"/>
            <w:r>
              <w:rPr>
                <w:sz w:val="24"/>
                <w:szCs w:val="24"/>
                <w:lang w:val="ru-RU"/>
              </w:rPr>
              <w:lastRenderedPageBreak/>
              <w:t>Протягом</w:t>
            </w:r>
            <w:proofErr w:type="spellEnd"/>
            <w:r>
              <w:rPr>
                <w:sz w:val="24"/>
                <w:szCs w:val="24"/>
                <w:lang w:val="ru-RU"/>
              </w:rPr>
              <w:t xml:space="preserve"> 24 годин </w:t>
            </w:r>
            <w:proofErr w:type="spellStart"/>
            <w:r>
              <w:rPr>
                <w:sz w:val="24"/>
                <w:szCs w:val="24"/>
                <w:lang w:val="ru-RU"/>
              </w:rPr>
              <w:t>після</w:t>
            </w:r>
            <w:proofErr w:type="spellEnd"/>
            <w:r>
              <w:rPr>
                <w:sz w:val="24"/>
                <w:szCs w:val="24"/>
                <w:lang w:val="ru-RU"/>
              </w:rPr>
              <w:t xml:space="preserve"> </w:t>
            </w:r>
            <w:proofErr w:type="spellStart"/>
            <w:r>
              <w:rPr>
                <w:sz w:val="24"/>
                <w:szCs w:val="24"/>
                <w:lang w:val="ru-RU"/>
              </w:rPr>
              <w:t>надходження</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w:t>
            </w:r>
            <w:proofErr w:type="spellStart"/>
            <w:r>
              <w:rPr>
                <w:sz w:val="24"/>
                <w:szCs w:val="24"/>
                <w:lang w:val="ru-RU"/>
              </w:rPr>
              <w:t>крім</w:t>
            </w:r>
            <w:proofErr w:type="spellEnd"/>
            <w:r>
              <w:rPr>
                <w:sz w:val="24"/>
                <w:szCs w:val="24"/>
                <w:lang w:val="ru-RU"/>
              </w:rPr>
              <w:t xml:space="preserve"> </w:t>
            </w:r>
            <w:proofErr w:type="spellStart"/>
            <w:r>
              <w:rPr>
                <w:sz w:val="24"/>
                <w:szCs w:val="24"/>
                <w:lang w:val="ru-RU"/>
              </w:rPr>
              <w:t>вихідних</w:t>
            </w:r>
            <w:proofErr w:type="spellEnd"/>
            <w:r>
              <w:rPr>
                <w:sz w:val="24"/>
                <w:szCs w:val="24"/>
                <w:lang w:val="ru-RU"/>
              </w:rPr>
              <w:t xml:space="preserve"> та </w:t>
            </w:r>
            <w:proofErr w:type="spellStart"/>
            <w:r>
              <w:rPr>
                <w:sz w:val="24"/>
                <w:szCs w:val="24"/>
                <w:lang w:val="ru-RU"/>
              </w:rPr>
              <w:t>святкових</w:t>
            </w:r>
            <w:proofErr w:type="spellEnd"/>
            <w:r>
              <w:rPr>
                <w:sz w:val="24"/>
                <w:szCs w:val="24"/>
                <w:lang w:val="ru-RU"/>
              </w:rPr>
              <w:t xml:space="preserve"> </w:t>
            </w:r>
            <w:proofErr w:type="spellStart"/>
            <w:r>
              <w:rPr>
                <w:sz w:val="24"/>
                <w:szCs w:val="24"/>
                <w:lang w:val="ru-RU"/>
              </w:rPr>
              <w:t>днів</w:t>
            </w:r>
            <w:proofErr w:type="spellEnd"/>
          </w:p>
          <w:p w:rsidR="00341A52" w:rsidRDefault="00341A52">
            <w:pPr>
              <w:spacing w:line="254" w:lineRule="auto"/>
              <w:rPr>
                <w:sz w:val="24"/>
                <w:szCs w:val="24"/>
                <w:lang w:val="ru-RU"/>
              </w:rPr>
            </w:pPr>
            <w:r>
              <w:rPr>
                <w:sz w:val="24"/>
                <w:szCs w:val="24"/>
                <w:lang w:val="ru-RU"/>
              </w:rPr>
              <w:t>_____________</w:t>
            </w:r>
          </w:p>
          <w:p w:rsidR="00D25987" w:rsidRDefault="00341A52">
            <w:pPr>
              <w:spacing w:line="254" w:lineRule="auto"/>
              <w:rPr>
                <w:sz w:val="24"/>
                <w:szCs w:val="24"/>
                <w:lang w:val="ru-RU"/>
              </w:rPr>
            </w:pPr>
            <w:r>
              <w:rPr>
                <w:sz w:val="24"/>
                <w:szCs w:val="24"/>
                <w:lang w:val="ru-RU"/>
              </w:rPr>
              <w:t xml:space="preserve">Не повинен </w:t>
            </w:r>
            <w:proofErr w:type="spellStart"/>
            <w:r>
              <w:rPr>
                <w:sz w:val="24"/>
                <w:szCs w:val="24"/>
                <w:lang w:val="ru-RU"/>
              </w:rPr>
              <w:t>перевищувати</w:t>
            </w:r>
            <w:proofErr w:type="spellEnd"/>
            <w:r>
              <w:rPr>
                <w:sz w:val="24"/>
                <w:szCs w:val="24"/>
                <w:lang w:val="ru-RU"/>
              </w:rPr>
              <w:t xml:space="preserve"> 24 годин </w:t>
            </w:r>
            <w:proofErr w:type="spellStart"/>
            <w:r>
              <w:rPr>
                <w:sz w:val="24"/>
                <w:szCs w:val="24"/>
                <w:lang w:val="ru-RU"/>
              </w:rPr>
              <w:t>після</w:t>
            </w:r>
            <w:proofErr w:type="spellEnd"/>
            <w:r>
              <w:rPr>
                <w:sz w:val="24"/>
                <w:szCs w:val="24"/>
                <w:lang w:val="ru-RU"/>
              </w:rPr>
              <w:t xml:space="preserve"> </w:t>
            </w:r>
            <w:proofErr w:type="spellStart"/>
            <w:r>
              <w:rPr>
                <w:sz w:val="24"/>
                <w:szCs w:val="24"/>
                <w:lang w:val="ru-RU"/>
              </w:rPr>
              <w:t>надходження</w:t>
            </w:r>
            <w:proofErr w:type="spellEnd"/>
            <w:r>
              <w:rPr>
                <w:sz w:val="24"/>
                <w:szCs w:val="24"/>
                <w:lang w:val="ru-RU"/>
              </w:rPr>
              <w:t xml:space="preserve"> </w:t>
            </w:r>
            <w:proofErr w:type="spellStart"/>
            <w:r>
              <w:rPr>
                <w:sz w:val="24"/>
                <w:szCs w:val="24"/>
                <w:lang w:val="ru-RU"/>
              </w:rPr>
              <w:lastRenderedPageBreak/>
              <w:t>документів</w:t>
            </w:r>
            <w:proofErr w:type="spellEnd"/>
            <w:r>
              <w:rPr>
                <w:sz w:val="24"/>
                <w:szCs w:val="24"/>
                <w:lang w:val="ru-RU"/>
              </w:rPr>
              <w:t xml:space="preserve">, </w:t>
            </w:r>
            <w:proofErr w:type="spellStart"/>
            <w:r>
              <w:rPr>
                <w:sz w:val="24"/>
                <w:szCs w:val="24"/>
                <w:lang w:val="ru-RU"/>
              </w:rPr>
              <w:t>крім</w:t>
            </w:r>
            <w:proofErr w:type="spellEnd"/>
            <w:r>
              <w:rPr>
                <w:sz w:val="24"/>
                <w:szCs w:val="24"/>
                <w:lang w:val="ru-RU"/>
              </w:rPr>
              <w:t xml:space="preserve"> </w:t>
            </w:r>
            <w:proofErr w:type="spellStart"/>
            <w:r>
              <w:rPr>
                <w:sz w:val="24"/>
                <w:szCs w:val="24"/>
                <w:lang w:val="ru-RU"/>
              </w:rPr>
              <w:t>вихідних</w:t>
            </w:r>
            <w:proofErr w:type="spellEnd"/>
            <w:r>
              <w:rPr>
                <w:sz w:val="24"/>
                <w:szCs w:val="24"/>
                <w:lang w:val="ru-RU"/>
              </w:rPr>
              <w:t xml:space="preserve"> та </w:t>
            </w:r>
            <w:proofErr w:type="spellStart"/>
            <w:r>
              <w:rPr>
                <w:sz w:val="24"/>
                <w:szCs w:val="24"/>
                <w:lang w:val="ru-RU"/>
              </w:rPr>
              <w:t>святкових</w:t>
            </w:r>
            <w:proofErr w:type="spellEnd"/>
            <w:r>
              <w:rPr>
                <w:sz w:val="24"/>
                <w:szCs w:val="24"/>
                <w:lang w:val="ru-RU"/>
              </w:rPr>
              <w:t xml:space="preserve"> </w:t>
            </w:r>
            <w:proofErr w:type="spellStart"/>
            <w:r>
              <w:rPr>
                <w:sz w:val="24"/>
                <w:szCs w:val="24"/>
                <w:lang w:val="ru-RU"/>
              </w:rPr>
              <w:t>днів</w:t>
            </w:r>
            <w:proofErr w:type="spellEnd"/>
          </w:p>
          <w:p w:rsidR="00D25987" w:rsidRPr="00166292" w:rsidRDefault="00D25987">
            <w:pPr>
              <w:spacing w:line="254" w:lineRule="auto"/>
              <w:rPr>
                <w:sz w:val="24"/>
                <w:szCs w:val="24"/>
                <w:lang w:val="ru-RU"/>
              </w:rPr>
            </w:pPr>
          </w:p>
        </w:tc>
      </w:tr>
      <w:tr w:rsidR="004F2B86" w:rsidRPr="00166292" w:rsidTr="00601B56">
        <w:tc>
          <w:tcPr>
            <w:tcW w:w="540" w:type="dxa"/>
            <w:tcBorders>
              <w:top w:val="single" w:sz="4" w:space="0" w:color="000000"/>
              <w:left w:val="single" w:sz="4" w:space="0" w:color="000000"/>
              <w:bottom w:val="single" w:sz="4" w:space="0" w:color="000000"/>
              <w:right w:val="nil"/>
            </w:tcBorders>
            <w:hideMark/>
          </w:tcPr>
          <w:p w:rsidR="004F2B86" w:rsidRPr="00166292" w:rsidRDefault="00D25987">
            <w:pPr>
              <w:spacing w:line="254" w:lineRule="auto"/>
              <w:rPr>
                <w:sz w:val="24"/>
                <w:szCs w:val="24"/>
                <w:lang w:val="ru-RU"/>
              </w:rPr>
            </w:pPr>
            <w:r>
              <w:rPr>
                <w:bCs/>
                <w:sz w:val="24"/>
                <w:szCs w:val="24"/>
                <w:lang w:val="ru-RU"/>
              </w:rPr>
              <w:lastRenderedPageBreak/>
              <w:t>3</w:t>
            </w:r>
            <w:r w:rsidR="004F2B86" w:rsidRPr="00166292">
              <w:rPr>
                <w:bCs/>
                <w:sz w:val="24"/>
                <w:szCs w:val="24"/>
                <w:lang w:val="ru-RU"/>
              </w:rPr>
              <w:t>.</w:t>
            </w:r>
          </w:p>
        </w:tc>
        <w:tc>
          <w:tcPr>
            <w:tcW w:w="4280" w:type="dxa"/>
            <w:tcBorders>
              <w:top w:val="single" w:sz="4" w:space="0" w:color="000000"/>
              <w:left w:val="single" w:sz="4" w:space="0" w:color="000000"/>
              <w:bottom w:val="single" w:sz="4" w:space="0" w:color="000000"/>
              <w:right w:val="nil"/>
            </w:tcBorders>
          </w:tcPr>
          <w:p w:rsidR="004F2B86" w:rsidRPr="00166292" w:rsidRDefault="00134349">
            <w:pPr>
              <w:spacing w:line="254" w:lineRule="auto"/>
              <w:rPr>
                <w:sz w:val="24"/>
                <w:szCs w:val="24"/>
                <w:lang w:val="ru-RU"/>
              </w:rPr>
            </w:pPr>
            <w:proofErr w:type="spellStart"/>
            <w:r>
              <w:rPr>
                <w:sz w:val="24"/>
                <w:szCs w:val="24"/>
                <w:lang w:val="ru-RU"/>
              </w:rPr>
              <w:t>Формування</w:t>
            </w:r>
            <w:proofErr w:type="spellEnd"/>
            <w:r>
              <w:rPr>
                <w:sz w:val="24"/>
                <w:szCs w:val="24"/>
                <w:lang w:val="ru-RU"/>
              </w:rPr>
              <w:t xml:space="preserve"> та </w:t>
            </w:r>
            <w:proofErr w:type="spellStart"/>
            <w:r>
              <w:rPr>
                <w:sz w:val="24"/>
                <w:szCs w:val="24"/>
                <w:lang w:val="ru-RU"/>
              </w:rPr>
              <w:t>оприлюднення</w:t>
            </w:r>
            <w:proofErr w:type="spellEnd"/>
            <w:r>
              <w:rPr>
                <w:sz w:val="24"/>
                <w:szCs w:val="24"/>
                <w:lang w:val="ru-RU"/>
              </w:rPr>
              <w:t xml:space="preserve"> на </w:t>
            </w:r>
            <w:proofErr w:type="spellStart"/>
            <w:r>
              <w:rPr>
                <w:sz w:val="24"/>
                <w:szCs w:val="24"/>
                <w:lang w:val="ru-RU"/>
              </w:rPr>
              <w:t>порталі</w:t>
            </w:r>
            <w:proofErr w:type="spellEnd"/>
            <w:r>
              <w:rPr>
                <w:sz w:val="24"/>
                <w:szCs w:val="24"/>
                <w:lang w:val="ru-RU"/>
              </w:rPr>
              <w:t xml:space="preserve"> </w:t>
            </w:r>
            <w:proofErr w:type="spellStart"/>
            <w:r>
              <w:rPr>
                <w:sz w:val="24"/>
                <w:szCs w:val="24"/>
                <w:lang w:val="ru-RU"/>
              </w:rPr>
              <w:t>електронних</w:t>
            </w:r>
            <w:proofErr w:type="spellEnd"/>
            <w:r>
              <w:rPr>
                <w:sz w:val="24"/>
                <w:szCs w:val="24"/>
                <w:lang w:val="ru-RU"/>
              </w:rPr>
              <w:t xml:space="preserve"> </w:t>
            </w:r>
            <w:proofErr w:type="spellStart"/>
            <w:r>
              <w:rPr>
                <w:sz w:val="24"/>
                <w:szCs w:val="24"/>
                <w:lang w:val="ru-RU"/>
              </w:rPr>
              <w:t>сервісів</w:t>
            </w:r>
            <w:proofErr w:type="spellEnd"/>
            <w:r>
              <w:rPr>
                <w:sz w:val="24"/>
                <w:szCs w:val="24"/>
                <w:lang w:val="ru-RU"/>
              </w:rPr>
              <w:t xml:space="preserve"> результату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адміністративної</w:t>
            </w:r>
            <w:proofErr w:type="spellEnd"/>
            <w:r>
              <w:rPr>
                <w:sz w:val="24"/>
                <w:szCs w:val="24"/>
                <w:lang w:val="ru-RU"/>
              </w:rPr>
              <w:t xml:space="preserve">  </w:t>
            </w:r>
            <w:proofErr w:type="spellStart"/>
            <w:r>
              <w:rPr>
                <w:sz w:val="24"/>
                <w:szCs w:val="24"/>
                <w:lang w:val="ru-RU"/>
              </w:rPr>
              <w:t>послуги</w:t>
            </w:r>
            <w:proofErr w:type="spellEnd"/>
          </w:p>
        </w:tc>
        <w:tc>
          <w:tcPr>
            <w:tcW w:w="2126" w:type="dxa"/>
            <w:tcBorders>
              <w:top w:val="single" w:sz="4" w:space="0" w:color="000000"/>
              <w:left w:val="single" w:sz="4" w:space="0" w:color="000000"/>
              <w:bottom w:val="single" w:sz="4" w:space="0" w:color="000000"/>
              <w:right w:val="nil"/>
            </w:tcBorders>
          </w:tcPr>
          <w:p w:rsidR="004F2B86" w:rsidRDefault="00134349">
            <w:pPr>
              <w:spacing w:line="254" w:lineRule="auto"/>
              <w:jc w:val="center"/>
              <w:rPr>
                <w:sz w:val="24"/>
                <w:szCs w:val="24"/>
                <w:lang w:val="ru-RU"/>
              </w:rPr>
            </w:pPr>
            <w:proofErr w:type="spellStart"/>
            <w:r>
              <w:rPr>
                <w:sz w:val="24"/>
                <w:szCs w:val="24"/>
                <w:lang w:val="ru-RU"/>
              </w:rPr>
              <w:t>Державний</w:t>
            </w:r>
            <w:proofErr w:type="spellEnd"/>
          </w:p>
          <w:p w:rsidR="00134349" w:rsidRPr="00166292" w:rsidRDefault="00134349">
            <w:pPr>
              <w:spacing w:line="254" w:lineRule="auto"/>
              <w:jc w:val="center"/>
              <w:rPr>
                <w:sz w:val="24"/>
                <w:szCs w:val="24"/>
                <w:lang w:val="ru-RU"/>
              </w:rPr>
            </w:pPr>
            <w:proofErr w:type="spellStart"/>
            <w:r>
              <w:rPr>
                <w:sz w:val="24"/>
                <w:szCs w:val="24"/>
                <w:lang w:val="ru-RU"/>
              </w:rPr>
              <w:t>реєстратор</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4F2B86" w:rsidRPr="00166292" w:rsidRDefault="00134349">
            <w:pPr>
              <w:spacing w:line="254" w:lineRule="auto"/>
              <w:rPr>
                <w:sz w:val="24"/>
                <w:szCs w:val="24"/>
                <w:lang w:val="ru-RU"/>
              </w:rPr>
            </w:pPr>
            <w:proofErr w:type="spellStart"/>
            <w:r>
              <w:rPr>
                <w:sz w:val="24"/>
                <w:szCs w:val="24"/>
                <w:lang w:val="ru-RU"/>
              </w:rPr>
              <w:t>Після</w:t>
            </w:r>
            <w:proofErr w:type="spellEnd"/>
            <w:r>
              <w:rPr>
                <w:sz w:val="24"/>
                <w:szCs w:val="24"/>
                <w:lang w:val="ru-RU"/>
              </w:rPr>
              <w:t xml:space="preserve"> </w:t>
            </w:r>
            <w:proofErr w:type="spellStart"/>
            <w:r>
              <w:rPr>
                <w:sz w:val="24"/>
                <w:szCs w:val="24"/>
                <w:lang w:val="ru-RU"/>
              </w:rPr>
              <w:t>проведення</w:t>
            </w:r>
            <w:proofErr w:type="spellEnd"/>
            <w:r>
              <w:rPr>
                <w:sz w:val="24"/>
                <w:szCs w:val="24"/>
                <w:lang w:val="ru-RU"/>
              </w:rPr>
              <w:t xml:space="preserve"> </w:t>
            </w:r>
            <w:proofErr w:type="spellStart"/>
            <w:r>
              <w:rPr>
                <w:sz w:val="24"/>
                <w:szCs w:val="24"/>
                <w:lang w:val="ru-RU"/>
              </w:rPr>
              <w:t>реєстраційної</w:t>
            </w:r>
            <w:proofErr w:type="spellEnd"/>
            <w:r>
              <w:rPr>
                <w:sz w:val="24"/>
                <w:szCs w:val="24"/>
                <w:lang w:val="ru-RU"/>
              </w:rPr>
              <w:t xml:space="preserve"> </w:t>
            </w:r>
            <w:proofErr w:type="spellStart"/>
            <w:r>
              <w:rPr>
                <w:sz w:val="24"/>
                <w:szCs w:val="24"/>
                <w:lang w:val="ru-RU"/>
              </w:rPr>
              <w:t>дії</w:t>
            </w:r>
            <w:proofErr w:type="spellEnd"/>
          </w:p>
        </w:tc>
      </w:tr>
      <w:tr w:rsidR="009976FE" w:rsidRPr="00166292" w:rsidTr="00601B56">
        <w:tc>
          <w:tcPr>
            <w:tcW w:w="540" w:type="dxa"/>
            <w:tcBorders>
              <w:top w:val="single" w:sz="4" w:space="0" w:color="000000"/>
              <w:left w:val="single" w:sz="4" w:space="0" w:color="000000"/>
              <w:bottom w:val="single" w:sz="4" w:space="0" w:color="000000"/>
              <w:right w:val="nil"/>
            </w:tcBorders>
          </w:tcPr>
          <w:p w:rsidR="009976FE" w:rsidRDefault="00C33E5B">
            <w:pPr>
              <w:spacing w:line="254" w:lineRule="auto"/>
              <w:rPr>
                <w:bCs/>
                <w:sz w:val="24"/>
                <w:szCs w:val="24"/>
                <w:lang w:val="ru-RU"/>
              </w:rPr>
            </w:pPr>
            <w:r>
              <w:rPr>
                <w:bCs/>
                <w:sz w:val="24"/>
                <w:szCs w:val="24"/>
                <w:lang w:val="ru-RU"/>
              </w:rPr>
              <w:t>4</w:t>
            </w:r>
            <w:r w:rsidR="009976FE">
              <w:rPr>
                <w:bCs/>
                <w:sz w:val="24"/>
                <w:szCs w:val="24"/>
                <w:lang w:val="ru-RU"/>
              </w:rPr>
              <w:t>.</w:t>
            </w:r>
          </w:p>
        </w:tc>
        <w:tc>
          <w:tcPr>
            <w:tcW w:w="4280" w:type="dxa"/>
            <w:tcBorders>
              <w:top w:val="single" w:sz="4" w:space="0" w:color="000000"/>
              <w:left w:val="single" w:sz="4" w:space="0" w:color="000000"/>
              <w:bottom w:val="single" w:sz="4" w:space="0" w:color="000000"/>
              <w:right w:val="nil"/>
            </w:tcBorders>
          </w:tcPr>
          <w:p w:rsidR="009976FE" w:rsidRDefault="009976FE">
            <w:pPr>
              <w:spacing w:line="254" w:lineRule="auto"/>
              <w:rPr>
                <w:sz w:val="24"/>
                <w:szCs w:val="24"/>
                <w:lang w:val="ru-RU"/>
              </w:rPr>
            </w:pPr>
            <w:proofErr w:type="spellStart"/>
            <w:r>
              <w:rPr>
                <w:sz w:val="24"/>
                <w:szCs w:val="24"/>
                <w:lang w:val="ru-RU"/>
              </w:rPr>
              <w:t>Повернення</w:t>
            </w:r>
            <w:proofErr w:type="spellEnd"/>
            <w:r>
              <w:rPr>
                <w:sz w:val="24"/>
                <w:szCs w:val="24"/>
                <w:lang w:val="ru-RU"/>
              </w:rPr>
              <w:t xml:space="preserve"> (</w:t>
            </w:r>
            <w:proofErr w:type="spellStart"/>
            <w:r>
              <w:rPr>
                <w:sz w:val="24"/>
                <w:szCs w:val="24"/>
                <w:lang w:val="ru-RU"/>
              </w:rPr>
              <w:t>видача</w:t>
            </w:r>
            <w:proofErr w:type="spellEnd"/>
            <w:r>
              <w:rPr>
                <w:sz w:val="24"/>
                <w:szCs w:val="24"/>
                <w:lang w:val="ru-RU"/>
              </w:rPr>
              <w:t xml:space="preserve">, </w:t>
            </w:r>
            <w:proofErr w:type="spellStart"/>
            <w:r>
              <w:rPr>
                <w:sz w:val="24"/>
                <w:szCs w:val="24"/>
                <w:lang w:val="ru-RU"/>
              </w:rPr>
              <w:t>надсилання</w:t>
            </w:r>
            <w:proofErr w:type="spellEnd"/>
            <w:r>
              <w:rPr>
                <w:sz w:val="24"/>
                <w:szCs w:val="24"/>
                <w:lang w:val="ru-RU"/>
              </w:rPr>
              <w:t xml:space="preserve"> </w:t>
            </w:r>
            <w:proofErr w:type="spellStart"/>
            <w:r>
              <w:rPr>
                <w:sz w:val="24"/>
                <w:szCs w:val="24"/>
                <w:lang w:val="ru-RU"/>
              </w:rPr>
              <w:t>поштовим</w:t>
            </w:r>
            <w:proofErr w:type="spellEnd"/>
            <w:r>
              <w:rPr>
                <w:sz w:val="24"/>
                <w:szCs w:val="24"/>
                <w:lang w:val="ru-RU"/>
              </w:rPr>
              <w:t xml:space="preserve"> </w:t>
            </w:r>
            <w:proofErr w:type="spellStart"/>
            <w:r>
              <w:rPr>
                <w:sz w:val="24"/>
                <w:szCs w:val="24"/>
                <w:lang w:val="ru-RU"/>
              </w:rPr>
              <w:t>відправленням</w:t>
            </w:r>
            <w:proofErr w:type="spellEnd"/>
            <w:r>
              <w:rPr>
                <w:sz w:val="24"/>
                <w:szCs w:val="24"/>
                <w:lang w:val="ru-RU"/>
              </w:rPr>
              <w:t xml:space="preserve">) </w:t>
            </w:r>
            <w:proofErr w:type="spellStart"/>
            <w:r>
              <w:rPr>
                <w:sz w:val="24"/>
                <w:szCs w:val="24"/>
                <w:lang w:val="ru-RU"/>
              </w:rPr>
              <w:t>заявнику</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w:t>
            </w:r>
            <w:proofErr w:type="spellStart"/>
            <w:r>
              <w:rPr>
                <w:sz w:val="24"/>
                <w:szCs w:val="24"/>
                <w:lang w:val="ru-RU"/>
              </w:rPr>
              <w:t>поданих</w:t>
            </w:r>
            <w:proofErr w:type="spellEnd"/>
            <w:r>
              <w:rPr>
                <w:sz w:val="24"/>
                <w:szCs w:val="24"/>
                <w:lang w:val="ru-RU"/>
              </w:rPr>
              <w:t xml:space="preserve"> для </w:t>
            </w:r>
            <w:proofErr w:type="spellStart"/>
            <w:r>
              <w:rPr>
                <w:sz w:val="24"/>
                <w:szCs w:val="24"/>
                <w:lang w:val="ru-RU"/>
              </w:rPr>
              <w:t>державної</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надходження</w:t>
            </w:r>
            <w:proofErr w:type="spellEnd"/>
            <w:r>
              <w:rPr>
                <w:sz w:val="24"/>
                <w:szCs w:val="24"/>
                <w:lang w:val="ru-RU"/>
              </w:rPr>
              <w:t xml:space="preserve"> заяви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заявника</w:t>
            </w:r>
            <w:proofErr w:type="spellEnd"/>
            <w:r>
              <w:rPr>
                <w:sz w:val="24"/>
                <w:szCs w:val="24"/>
                <w:lang w:val="ru-RU"/>
              </w:rPr>
              <w:t xml:space="preserve"> та </w:t>
            </w:r>
            <w:proofErr w:type="spellStart"/>
            <w:r>
              <w:rPr>
                <w:sz w:val="24"/>
                <w:szCs w:val="24"/>
                <w:lang w:val="ru-RU"/>
              </w:rPr>
              <w:t>відмови</w:t>
            </w:r>
            <w:proofErr w:type="spellEnd"/>
            <w:r>
              <w:rPr>
                <w:sz w:val="24"/>
                <w:szCs w:val="24"/>
                <w:lang w:val="ru-RU"/>
              </w:rPr>
              <w:t xml:space="preserve"> у </w:t>
            </w:r>
            <w:proofErr w:type="spellStart"/>
            <w:r>
              <w:rPr>
                <w:sz w:val="24"/>
                <w:szCs w:val="24"/>
                <w:lang w:val="ru-RU"/>
              </w:rPr>
              <w:t>державній</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w:t>
            </w:r>
          </w:p>
        </w:tc>
        <w:tc>
          <w:tcPr>
            <w:tcW w:w="2126" w:type="dxa"/>
            <w:tcBorders>
              <w:top w:val="single" w:sz="4" w:space="0" w:color="000000"/>
              <w:left w:val="single" w:sz="4" w:space="0" w:color="000000"/>
              <w:bottom w:val="single" w:sz="4" w:space="0" w:color="000000"/>
              <w:right w:val="nil"/>
            </w:tcBorders>
          </w:tcPr>
          <w:p w:rsidR="009976FE" w:rsidRDefault="009976FE">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9976FE" w:rsidRDefault="009976FE">
            <w:pPr>
              <w:spacing w:line="254" w:lineRule="auto"/>
              <w:rPr>
                <w:sz w:val="24"/>
                <w:szCs w:val="24"/>
                <w:lang w:val="ru-RU"/>
              </w:rPr>
            </w:pPr>
            <w:r>
              <w:rPr>
                <w:sz w:val="24"/>
                <w:szCs w:val="24"/>
                <w:lang w:val="ru-RU"/>
              </w:rPr>
              <w:t xml:space="preserve">Не </w:t>
            </w:r>
            <w:proofErr w:type="spellStart"/>
            <w:r>
              <w:rPr>
                <w:sz w:val="24"/>
                <w:szCs w:val="24"/>
                <w:lang w:val="ru-RU"/>
              </w:rPr>
              <w:t>пізніше</w:t>
            </w:r>
            <w:proofErr w:type="spellEnd"/>
            <w:r>
              <w:rPr>
                <w:sz w:val="24"/>
                <w:szCs w:val="24"/>
                <w:lang w:val="ru-RU"/>
              </w:rPr>
              <w:t xml:space="preserve"> </w:t>
            </w:r>
            <w:proofErr w:type="spellStart"/>
            <w:r>
              <w:rPr>
                <w:sz w:val="24"/>
                <w:szCs w:val="24"/>
                <w:lang w:val="ru-RU"/>
              </w:rPr>
              <w:t>наступного</w:t>
            </w:r>
            <w:proofErr w:type="spellEnd"/>
            <w:r>
              <w:rPr>
                <w:sz w:val="24"/>
                <w:szCs w:val="24"/>
                <w:lang w:val="ru-RU"/>
              </w:rPr>
              <w:t xml:space="preserve"> </w:t>
            </w:r>
            <w:proofErr w:type="spellStart"/>
            <w:r>
              <w:rPr>
                <w:sz w:val="24"/>
                <w:szCs w:val="24"/>
                <w:lang w:val="ru-RU"/>
              </w:rPr>
              <w:t>робочого</w:t>
            </w:r>
            <w:proofErr w:type="spellEnd"/>
            <w:r>
              <w:rPr>
                <w:sz w:val="24"/>
                <w:szCs w:val="24"/>
                <w:lang w:val="ru-RU"/>
              </w:rPr>
              <w:t xml:space="preserve"> дня з дня </w:t>
            </w:r>
            <w:proofErr w:type="spellStart"/>
            <w:r>
              <w:rPr>
                <w:sz w:val="24"/>
                <w:szCs w:val="24"/>
                <w:lang w:val="ru-RU"/>
              </w:rPr>
              <w:t>надходження</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заявника</w:t>
            </w:r>
            <w:proofErr w:type="spellEnd"/>
            <w:r>
              <w:rPr>
                <w:sz w:val="24"/>
                <w:szCs w:val="24"/>
                <w:lang w:val="ru-RU"/>
              </w:rPr>
              <w:t xml:space="preserve"> заяви про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повернення</w:t>
            </w:r>
            <w:proofErr w:type="spellEnd"/>
          </w:p>
        </w:tc>
      </w:tr>
    </w:tbl>
    <w:p w:rsidR="0074379D" w:rsidRPr="00166292" w:rsidRDefault="0074379D" w:rsidP="0074379D">
      <w:pPr>
        <w:rPr>
          <w:sz w:val="24"/>
          <w:szCs w:val="24"/>
          <w:lang w:eastAsia="ru-RU"/>
        </w:rPr>
      </w:pPr>
    </w:p>
    <w:p w:rsidR="0074379D" w:rsidRPr="00166292" w:rsidRDefault="00427505" w:rsidP="0074379D">
      <w:pPr>
        <w:rPr>
          <w:sz w:val="24"/>
          <w:szCs w:val="24"/>
        </w:rPr>
      </w:pPr>
      <w:r>
        <w:rPr>
          <w:sz w:val="24"/>
          <w:szCs w:val="24"/>
        </w:rPr>
        <w:t xml:space="preserve">  </w:t>
      </w:r>
      <w:r w:rsidR="000D6489">
        <w:rPr>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суду</w:t>
      </w:r>
    </w:p>
    <w:p w:rsidR="0074379D" w:rsidRDefault="0074379D" w:rsidP="007043FC">
      <w:pPr>
        <w:rPr>
          <w:color w:val="000000" w:themeColor="text1"/>
          <w:sz w:val="24"/>
          <w:szCs w:val="24"/>
        </w:rPr>
      </w:pPr>
    </w:p>
    <w:p w:rsidR="00601B56" w:rsidRDefault="00601B56" w:rsidP="007043FC">
      <w:pPr>
        <w:rPr>
          <w:color w:val="000000" w:themeColor="text1"/>
          <w:sz w:val="24"/>
          <w:szCs w:val="24"/>
        </w:rPr>
      </w:pPr>
    </w:p>
    <w:p w:rsidR="00601B56" w:rsidRDefault="00601B56" w:rsidP="007043FC">
      <w:pPr>
        <w:rPr>
          <w:color w:val="000000" w:themeColor="text1"/>
          <w:sz w:val="24"/>
          <w:szCs w:val="24"/>
        </w:rPr>
      </w:pPr>
    </w:p>
    <w:p w:rsidR="00601B56" w:rsidRDefault="00601B56" w:rsidP="007043FC">
      <w:pPr>
        <w:rPr>
          <w:color w:val="000000" w:themeColor="text1"/>
          <w:sz w:val="24"/>
          <w:szCs w:val="24"/>
        </w:rPr>
      </w:pPr>
    </w:p>
    <w:p w:rsidR="00601B56" w:rsidRDefault="00601B56" w:rsidP="007043FC">
      <w:pPr>
        <w:rPr>
          <w:color w:val="000000" w:themeColor="text1"/>
          <w:sz w:val="24"/>
          <w:szCs w:val="24"/>
        </w:rPr>
      </w:pPr>
    </w:p>
    <w:p w:rsidR="00601B56" w:rsidRDefault="00601B56" w:rsidP="007043FC">
      <w:pPr>
        <w:rPr>
          <w:color w:val="000000" w:themeColor="text1"/>
          <w:sz w:val="24"/>
          <w:szCs w:val="24"/>
        </w:rPr>
      </w:pPr>
    </w:p>
    <w:sectPr w:rsidR="00601B56" w:rsidSect="00D73866">
      <w:headerReference w:type="default" r:id="rId13"/>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F0" w:rsidRDefault="000925F0">
      <w:r>
        <w:separator/>
      </w:r>
    </w:p>
  </w:endnote>
  <w:endnote w:type="continuationSeparator" w:id="0">
    <w:p w:rsidR="000925F0" w:rsidRDefault="0009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F0" w:rsidRDefault="000925F0">
      <w:r>
        <w:separator/>
      </w:r>
    </w:p>
  </w:footnote>
  <w:footnote w:type="continuationSeparator" w:id="0">
    <w:p w:rsidR="000925F0" w:rsidRDefault="000925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F03FB4" w:rsidRPr="00F03FB4">
      <w:rPr>
        <w:noProof/>
        <w:sz w:val="24"/>
        <w:szCs w:val="24"/>
        <w:lang w:val="ru-RU"/>
      </w:rPr>
      <w:t>2</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2"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3"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4"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768639B4"/>
    <w:multiLevelType w:val="hybridMultilevel"/>
    <w:tmpl w:val="F0A8F2F0"/>
    <w:lvl w:ilvl="0" w:tplc="07CC6CEC">
      <w:start w:val="1"/>
      <w:numFmt w:val="decimal"/>
      <w:lvlText w:val="%1."/>
      <w:lvlJc w:val="left"/>
      <w:pPr>
        <w:ind w:left="443" w:hanging="360"/>
      </w:pPr>
      <w:rPr>
        <w:rFonts w:cs="Times New Roman" w:hint="default"/>
      </w:rPr>
    </w:lvl>
    <w:lvl w:ilvl="1" w:tplc="04220019" w:tentative="1">
      <w:start w:val="1"/>
      <w:numFmt w:val="lowerLetter"/>
      <w:lvlText w:val="%2."/>
      <w:lvlJc w:val="left"/>
      <w:pPr>
        <w:ind w:left="1163" w:hanging="360"/>
      </w:pPr>
      <w:rPr>
        <w:rFonts w:cs="Times New Roman"/>
      </w:rPr>
    </w:lvl>
    <w:lvl w:ilvl="2" w:tplc="0422001B" w:tentative="1">
      <w:start w:val="1"/>
      <w:numFmt w:val="lowerRoman"/>
      <w:lvlText w:val="%3."/>
      <w:lvlJc w:val="right"/>
      <w:pPr>
        <w:ind w:left="1883" w:hanging="180"/>
      </w:pPr>
      <w:rPr>
        <w:rFonts w:cs="Times New Roman"/>
      </w:rPr>
    </w:lvl>
    <w:lvl w:ilvl="3" w:tplc="0422000F" w:tentative="1">
      <w:start w:val="1"/>
      <w:numFmt w:val="decimal"/>
      <w:lvlText w:val="%4."/>
      <w:lvlJc w:val="left"/>
      <w:pPr>
        <w:ind w:left="2603" w:hanging="360"/>
      </w:pPr>
      <w:rPr>
        <w:rFonts w:cs="Times New Roman"/>
      </w:rPr>
    </w:lvl>
    <w:lvl w:ilvl="4" w:tplc="04220019" w:tentative="1">
      <w:start w:val="1"/>
      <w:numFmt w:val="lowerLetter"/>
      <w:lvlText w:val="%5."/>
      <w:lvlJc w:val="left"/>
      <w:pPr>
        <w:ind w:left="3323" w:hanging="360"/>
      </w:pPr>
      <w:rPr>
        <w:rFonts w:cs="Times New Roman"/>
      </w:rPr>
    </w:lvl>
    <w:lvl w:ilvl="5" w:tplc="0422001B" w:tentative="1">
      <w:start w:val="1"/>
      <w:numFmt w:val="lowerRoman"/>
      <w:lvlText w:val="%6."/>
      <w:lvlJc w:val="right"/>
      <w:pPr>
        <w:ind w:left="4043" w:hanging="180"/>
      </w:pPr>
      <w:rPr>
        <w:rFonts w:cs="Times New Roman"/>
      </w:rPr>
    </w:lvl>
    <w:lvl w:ilvl="6" w:tplc="0422000F" w:tentative="1">
      <w:start w:val="1"/>
      <w:numFmt w:val="decimal"/>
      <w:lvlText w:val="%7."/>
      <w:lvlJc w:val="left"/>
      <w:pPr>
        <w:ind w:left="4763" w:hanging="360"/>
      </w:pPr>
      <w:rPr>
        <w:rFonts w:cs="Times New Roman"/>
      </w:rPr>
    </w:lvl>
    <w:lvl w:ilvl="7" w:tplc="04220019" w:tentative="1">
      <w:start w:val="1"/>
      <w:numFmt w:val="lowerLetter"/>
      <w:lvlText w:val="%8."/>
      <w:lvlJc w:val="left"/>
      <w:pPr>
        <w:ind w:left="5483" w:hanging="360"/>
      </w:pPr>
      <w:rPr>
        <w:rFonts w:cs="Times New Roman"/>
      </w:rPr>
    </w:lvl>
    <w:lvl w:ilvl="8" w:tplc="0422001B" w:tentative="1">
      <w:start w:val="1"/>
      <w:numFmt w:val="lowerRoman"/>
      <w:lvlText w:val="%9."/>
      <w:lvlJc w:val="right"/>
      <w:pPr>
        <w:ind w:left="6203" w:hanging="180"/>
      </w:pPr>
      <w:rPr>
        <w:rFonts w:cs="Times New Roman"/>
      </w:rPr>
    </w:lvl>
  </w:abstractNum>
  <w:abstractNum w:abstractNumId="6"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7151"/>
    <w:rsid w:val="000252C7"/>
    <w:rsid w:val="000305AC"/>
    <w:rsid w:val="00042A7F"/>
    <w:rsid w:val="000605BE"/>
    <w:rsid w:val="00063512"/>
    <w:rsid w:val="000655A6"/>
    <w:rsid w:val="00076E74"/>
    <w:rsid w:val="00083704"/>
    <w:rsid w:val="00084C29"/>
    <w:rsid w:val="00085371"/>
    <w:rsid w:val="00090045"/>
    <w:rsid w:val="000925F0"/>
    <w:rsid w:val="00092F7F"/>
    <w:rsid w:val="000B6E23"/>
    <w:rsid w:val="000B786B"/>
    <w:rsid w:val="000C20B5"/>
    <w:rsid w:val="000C2AFA"/>
    <w:rsid w:val="000C4798"/>
    <w:rsid w:val="000C6523"/>
    <w:rsid w:val="000C77D7"/>
    <w:rsid w:val="000D6489"/>
    <w:rsid w:val="000E1F11"/>
    <w:rsid w:val="000E1FD6"/>
    <w:rsid w:val="000E3605"/>
    <w:rsid w:val="000F2113"/>
    <w:rsid w:val="000F52D4"/>
    <w:rsid w:val="001038DC"/>
    <w:rsid w:val="00104F14"/>
    <w:rsid w:val="001105E0"/>
    <w:rsid w:val="00115B24"/>
    <w:rsid w:val="001218F6"/>
    <w:rsid w:val="001243CC"/>
    <w:rsid w:val="00134349"/>
    <w:rsid w:val="0014298A"/>
    <w:rsid w:val="00142A11"/>
    <w:rsid w:val="00142BDB"/>
    <w:rsid w:val="00142C46"/>
    <w:rsid w:val="00144E0B"/>
    <w:rsid w:val="00146936"/>
    <w:rsid w:val="00146AA9"/>
    <w:rsid w:val="00146C85"/>
    <w:rsid w:val="00157EB2"/>
    <w:rsid w:val="001611BA"/>
    <w:rsid w:val="001651D9"/>
    <w:rsid w:val="00166292"/>
    <w:rsid w:val="001765C2"/>
    <w:rsid w:val="00177DDF"/>
    <w:rsid w:val="00181042"/>
    <w:rsid w:val="00182686"/>
    <w:rsid w:val="00184DCE"/>
    <w:rsid w:val="00185A42"/>
    <w:rsid w:val="001A3106"/>
    <w:rsid w:val="001B01B5"/>
    <w:rsid w:val="001B34C5"/>
    <w:rsid w:val="001C3C89"/>
    <w:rsid w:val="001C4A8F"/>
    <w:rsid w:val="001D2222"/>
    <w:rsid w:val="001D2AE7"/>
    <w:rsid w:val="001D308E"/>
    <w:rsid w:val="001D5657"/>
    <w:rsid w:val="001D69DA"/>
    <w:rsid w:val="001E0E70"/>
    <w:rsid w:val="001E1F5F"/>
    <w:rsid w:val="001E62B8"/>
    <w:rsid w:val="001F252B"/>
    <w:rsid w:val="00200BCD"/>
    <w:rsid w:val="00206244"/>
    <w:rsid w:val="002107F1"/>
    <w:rsid w:val="00213B9F"/>
    <w:rsid w:val="00216288"/>
    <w:rsid w:val="00230C15"/>
    <w:rsid w:val="00234BF6"/>
    <w:rsid w:val="0023746A"/>
    <w:rsid w:val="0025397F"/>
    <w:rsid w:val="00255602"/>
    <w:rsid w:val="002569B0"/>
    <w:rsid w:val="00263A4C"/>
    <w:rsid w:val="00264EFA"/>
    <w:rsid w:val="002701F6"/>
    <w:rsid w:val="00277D8A"/>
    <w:rsid w:val="00282F0C"/>
    <w:rsid w:val="0029223E"/>
    <w:rsid w:val="002A134F"/>
    <w:rsid w:val="002B15D1"/>
    <w:rsid w:val="002B6C94"/>
    <w:rsid w:val="002B7BC2"/>
    <w:rsid w:val="002C5FE2"/>
    <w:rsid w:val="002D0425"/>
    <w:rsid w:val="002D33E8"/>
    <w:rsid w:val="002F5180"/>
    <w:rsid w:val="002F599E"/>
    <w:rsid w:val="00302A81"/>
    <w:rsid w:val="00304ED6"/>
    <w:rsid w:val="003068DD"/>
    <w:rsid w:val="00313492"/>
    <w:rsid w:val="003142FA"/>
    <w:rsid w:val="0031780F"/>
    <w:rsid w:val="0032232E"/>
    <w:rsid w:val="0032419D"/>
    <w:rsid w:val="00341A52"/>
    <w:rsid w:val="00350A8B"/>
    <w:rsid w:val="00356994"/>
    <w:rsid w:val="0036107E"/>
    <w:rsid w:val="0036505C"/>
    <w:rsid w:val="00365BDC"/>
    <w:rsid w:val="003705E8"/>
    <w:rsid w:val="00374290"/>
    <w:rsid w:val="003752ED"/>
    <w:rsid w:val="003774D2"/>
    <w:rsid w:val="0038599D"/>
    <w:rsid w:val="003945B6"/>
    <w:rsid w:val="00395BBB"/>
    <w:rsid w:val="00396206"/>
    <w:rsid w:val="003B3D20"/>
    <w:rsid w:val="003C2706"/>
    <w:rsid w:val="003C6D5A"/>
    <w:rsid w:val="003C7132"/>
    <w:rsid w:val="003D64D7"/>
    <w:rsid w:val="003E6B43"/>
    <w:rsid w:val="003F2B80"/>
    <w:rsid w:val="00403747"/>
    <w:rsid w:val="00407DEA"/>
    <w:rsid w:val="00412BBB"/>
    <w:rsid w:val="00427505"/>
    <w:rsid w:val="00432ADF"/>
    <w:rsid w:val="0043391F"/>
    <w:rsid w:val="0043560B"/>
    <w:rsid w:val="00435732"/>
    <w:rsid w:val="00442668"/>
    <w:rsid w:val="0044734B"/>
    <w:rsid w:val="00450C9F"/>
    <w:rsid w:val="00456B82"/>
    <w:rsid w:val="004657F7"/>
    <w:rsid w:val="00470FD0"/>
    <w:rsid w:val="0047125B"/>
    <w:rsid w:val="004726EC"/>
    <w:rsid w:val="004823FC"/>
    <w:rsid w:val="004834D7"/>
    <w:rsid w:val="00497481"/>
    <w:rsid w:val="004B0345"/>
    <w:rsid w:val="004B708A"/>
    <w:rsid w:val="004C4CF3"/>
    <w:rsid w:val="004D1B53"/>
    <w:rsid w:val="004D677A"/>
    <w:rsid w:val="004E0545"/>
    <w:rsid w:val="004E76BC"/>
    <w:rsid w:val="004F2B86"/>
    <w:rsid w:val="004F324E"/>
    <w:rsid w:val="004F3386"/>
    <w:rsid w:val="00504A92"/>
    <w:rsid w:val="0051398D"/>
    <w:rsid w:val="00516A06"/>
    <w:rsid w:val="0052271C"/>
    <w:rsid w:val="00523281"/>
    <w:rsid w:val="00533183"/>
    <w:rsid w:val="005349DB"/>
    <w:rsid w:val="005403D3"/>
    <w:rsid w:val="005416E0"/>
    <w:rsid w:val="00547F06"/>
    <w:rsid w:val="00552331"/>
    <w:rsid w:val="00554003"/>
    <w:rsid w:val="0055612C"/>
    <w:rsid w:val="005714CB"/>
    <w:rsid w:val="005860F1"/>
    <w:rsid w:val="00586539"/>
    <w:rsid w:val="00592154"/>
    <w:rsid w:val="0059459D"/>
    <w:rsid w:val="005959BD"/>
    <w:rsid w:val="005A3255"/>
    <w:rsid w:val="005B1B2C"/>
    <w:rsid w:val="005D005C"/>
    <w:rsid w:val="005E52B8"/>
    <w:rsid w:val="005F04BA"/>
    <w:rsid w:val="005F4971"/>
    <w:rsid w:val="00601B56"/>
    <w:rsid w:val="00611035"/>
    <w:rsid w:val="006131D8"/>
    <w:rsid w:val="0061723E"/>
    <w:rsid w:val="00621082"/>
    <w:rsid w:val="00622936"/>
    <w:rsid w:val="006345EB"/>
    <w:rsid w:val="006351A3"/>
    <w:rsid w:val="006415CA"/>
    <w:rsid w:val="00647182"/>
    <w:rsid w:val="006543B6"/>
    <w:rsid w:val="00655D33"/>
    <w:rsid w:val="006630D9"/>
    <w:rsid w:val="0066430A"/>
    <w:rsid w:val="006751F1"/>
    <w:rsid w:val="00676D77"/>
    <w:rsid w:val="00683A0B"/>
    <w:rsid w:val="00687468"/>
    <w:rsid w:val="00687573"/>
    <w:rsid w:val="00687933"/>
    <w:rsid w:val="00690FCC"/>
    <w:rsid w:val="00691833"/>
    <w:rsid w:val="006B34BA"/>
    <w:rsid w:val="006B47CB"/>
    <w:rsid w:val="006C1244"/>
    <w:rsid w:val="006D147B"/>
    <w:rsid w:val="006D3299"/>
    <w:rsid w:val="006D6117"/>
    <w:rsid w:val="006D72EA"/>
    <w:rsid w:val="006D7D9B"/>
    <w:rsid w:val="006E20E4"/>
    <w:rsid w:val="006E547C"/>
    <w:rsid w:val="006E56CE"/>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7CC7"/>
    <w:rsid w:val="00762A57"/>
    <w:rsid w:val="00764200"/>
    <w:rsid w:val="00775FEE"/>
    <w:rsid w:val="00783197"/>
    <w:rsid w:val="007837EB"/>
    <w:rsid w:val="00790F7E"/>
    <w:rsid w:val="00791CD5"/>
    <w:rsid w:val="007920CC"/>
    <w:rsid w:val="00792D53"/>
    <w:rsid w:val="00794AEE"/>
    <w:rsid w:val="007A1888"/>
    <w:rsid w:val="007A449B"/>
    <w:rsid w:val="007A660F"/>
    <w:rsid w:val="007A7278"/>
    <w:rsid w:val="007B4A2C"/>
    <w:rsid w:val="007B7B83"/>
    <w:rsid w:val="007C172C"/>
    <w:rsid w:val="007C259A"/>
    <w:rsid w:val="007C4171"/>
    <w:rsid w:val="007C4C1C"/>
    <w:rsid w:val="007C591F"/>
    <w:rsid w:val="007D76AB"/>
    <w:rsid w:val="007E4A66"/>
    <w:rsid w:val="007E4E51"/>
    <w:rsid w:val="007F0721"/>
    <w:rsid w:val="007F0B75"/>
    <w:rsid w:val="007F33D2"/>
    <w:rsid w:val="007F625B"/>
    <w:rsid w:val="008011E2"/>
    <w:rsid w:val="00804E60"/>
    <w:rsid w:val="00804F08"/>
    <w:rsid w:val="00805BC3"/>
    <w:rsid w:val="00811987"/>
    <w:rsid w:val="008123DA"/>
    <w:rsid w:val="00815D3C"/>
    <w:rsid w:val="00824963"/>
    <w:rsid w:val="00827847"/>
    <w:rsid w:val="008323AE"/>
    <w:rsid w:val="0083712B"/>
    <w:rsid w:val="00837174"/>
    <w:rsid w:val="0084251B"/>
    <w:rsid w:val="00842E04"/>
    <w:rsid w:val="008506E2"/>
    <w:rsid w:val="00856E0C"/>
    <w:rsid w:val="00857E81"/>
    <w:rsid w:val="0086093A"/>
    <w:rsid w:val="00861A85"/>
    <w:rsid w:val="00861D01"/>
    <w:rsid w:val="00862B80"/>
    <w:rsid w:val="00863078"/>
    <w:rsid w:val="00864783"/>
    <w:rsid w:val="00870CA5"/>
    <w:rsid w:val="0088562C"/>
    <w:rsid w:val="00886D44"/>
    <w:rsid w:val="008909E3"/>
    <w:rsid w:val="008A758C"/>
    <w:rsid w:val="008B1659"/>
    <w:rsid w:val="008B4871"/>
    <w:rsid w:val="008B4B8E"/>
    <w:rsid w:val="008B5E02"/>
    <w:rsid w:val="008C0A98"/>
    <w:rsid w:val="008C23C8"/>
    <w:rsid w:val="008C33FA"/>
    <w:rsid w:val="008C4F62"/>
    <w:rsid w:val="008C7851"/>
    <w:rsid w:val="008D7DBA"/>
    <w:rsid w:val="008E059F"/>
    <w:rsid w:val="008E2CA4"/>
    <w:rsid w:val="008E2E35"/>
    <w:rsid w:val="008F5152"/>
    <w:rsid w:val="008F540D"/>
    <w:rsid w:val="008F5C22"/>
    <w:rsid w:val="00911F85"/>
    <w:rsid w:val="00913CF9"/>
    <w:rsid w:val="0091624C"/>
    <w:rsid w:val="0091769D"/>
    <w:rsid w:val="009216DE"/>
    <w:rsid w:val="00931030"/>
    <w:rsid w:val="00931035"/>
    <w:rsid w:val="0093458A"/>
    <w:rsid w:val="009457D7"/>
    <w:rsid w:val="00945D2F"/>
    <w:rsid w:val="00952E61"/>
    <w:rsid w:val="009620EA"/>
    <w:rsid w:val="00962510"/>
    <w:rsid w:val="00975AB0"/>
    <w:rsid w:val="00976BE7"/>
    <w:rsid w:val="00981DCD"/>
    <w:rsid w:val="0098617B"/>
    <w:rsid w:val="009976FE"/>
    <w:rsid w:val="009A38D3"/>
    <w:rsid w:val="009A412B"/>
    <w:rsid w:val="009A498B"/>
    <w:rsid w:val="009B45CD"/>
    <w:rsid w:val="009B55B6"/>
    <w:rsid w:val="009C7C5E"/>
    <w:rsid w:val="009E1252"/>
    <w:rsid w:val="009E15CD"/>
    <w:rsid w:val="009E3A1B"/>
    <w:rsid w:val="009F16A3"/>
    <w:rsid w:val="009F4252"/>
    <w:rsid w:val="00A00F7D"/>
    <w:rsid w:val="00A042CA"/>
    <w:rsid w:val="00A049F2"/>
    <w:rsid w:val="00A07DA4"/>
    <w:rsid w:val="00A11390"/>
    <w:rsid w:val="00A3609B"/>
    <w:rsid w:val="00A4484A"/>
    <w:rsid w:val="00A51402"/>
    <w:rsid w:val="00A523B1"/>
    <w:rsid w:val="00A55409"/>
    <w:rsid w:val="00A564EA"/>
    <w:rsid w:val="00A61109"/>
    <w:rsid w:val="00A61171"/>
    <w:rsid w:val="00A7050D"/>
    <w:rsid w:val="00A739DD"/>
    <w:rsid w:val="00A76534"/>
    <w:rsid w:val="00A80CDC"/>
    <w:rsid w:val="00A82B8D"/>
    <w:rsid w:val="00A82E40"/>
    <w:rsid w:val="00A8432C"/>
    <w:rsid w:val="00A93784"/>
    <w:rsid w:val="00AA0734"/>
    <w:rsid w:val="00AA25EE"/>
    <w:rsid w:val="00AA68F6"/>
    <w:rsid w:val="00AA7677"/>
    <w:rsid w:val="00AB3F9D"/>
    <w:rsid w:val="00AE65A0"/>
    <w:rsid w:val="00AF1282"/>
    <w:rsid w:val="00AF778B"/>
    <w:rsid w:val="00B00CF3"/>
    <w:rsid w:val="00B1083A"/>
    <w:rsid w:val="00B150B1"/>
    <w:rsid w:val="00B22818"/>
    <w:rsid w:val="00B22FA0"/>
    <w:rsid w:val="00B26E40"/>
    <w:rsid w:val="00B26E44"/>
    <w:rsid w:val="00B31B05"/>
    <w:rsid w:val="00B32FFE"/>
    <w:rsid w:val="00B364DB"/>
    <w:rsid w:val="00B37EBD"/>
    <w:rsid w:val="00B414E5"/>
    <w:rsid w:val="00B5016C"/>
    <w:rsid w:val="00B51941"/>
    <w:rsid w:val="00B540D1"/>
    <w:rsid w:val="00B579ED"/>
    <w:rsid w:val="00B65315"/>
    <w:rsid w:val="00B66F74"/>
    <w:rsid w:val="00B703FC"/>
    <w:rsid w:val="00B70BAD"/>
    <w:rsid w:val="00B73F02"/>
    <w:rsid w:val="00B817AF"/>
    <w:rsid w:val="00B97BF6"/>
    <w:rsid w:val="00BA0008"/>
    <w:rsid w:val="00BB06FD"/>
    <w:rsid w:val="00BB7C1C"/>
    <w:rsid w:val="00BC09C2"/>
    <w:rsid w:val="00BC1CBF"/>
    <w:rsid w:val="00BE0852"/>
    <w:rsid w:val="00BE13CA"/>
    <w:rsid w:val="00BE5E7F"/>
    <w:rsid w:val="00BF7369"/>
    <w:rsid w:val="00C01AE7"/>
    <w:rsid w:val="00C02FE1"/>
    <w:rsid w:val="00C10261"/>
    <w:rsid w:val="00C15513"/>
    <w:rsid w:val="00C1756A"/>
    <w:rsid w:val="00C27C62"/>
    <w:rsid w:val="00C33E5B"/>
    <w:rsid w:val="00C3419A"/>
    <w:rsid w:val="00C415B2"/>
    <w:rsid w:val="00C46828"/>
    <w:rsid w:val="00C47C56"/>
    <w:rsid w:val="00C50A7D"/>
    <w:rsid w:val="00C511CA"/>
    <w:rsid w:val="00C57F53"/>
    <w:rsid w:val="00C638C2"/>
    <w:rsid w:val="00C64D67"/>
    <w:rsid w:val="00C67943"/>
    <w:rsid w:val="00C734BF"/>
    <w:rsid w:val="00C73C5C"/>
    <w:rsid w:val="00C7448C"/>
    <w:rsid w:val="00C74B67"/>
    <w:rsid w:val="00C7590E"/>
    <w:rsid w:val="00CA4BFB"/>
    <w:rsid w:val="00CA56F9"/>
    <w:rsid w:val="00CB1CF8"/>
    <w:rsid w:val="00CB5533"/>
    <w:rsid w:val="00CB5FC5"/>
    <w:rsid w:val="00CB63F4"/>
    <w:rsid w:val="00CC01FC"/>
    <w:rsid w:val="00CC122F"/>
    <w:rsid w:val="00CC210A"/>
    <w:rsid w:val="00CC2EA2"/>
    <w:rsid w:val="00CC44C4"/>
    <w:rsid w:val="00CC56E7"/>
    <w:rsid w:val="00CC6C49"/>
    <w:rsid w:val="00CD0DD2"/>
    <w:rsid w:val="00CE14D9"/>
    <w:rsid w:val="00CF2BFE"/>
    <w:rsid w:val="00CF6DE3"/>
    <w:rsid w:val="00CF720D"/>
    <w:rsid w:val="00D03D12"/>
    <w:rsid w:val="00D10A05"/>
    <w:rsid w:val="00D122AF"/>
    <w:rsid w:val="00D16275"/>
    <w:rsid w:val="00D2205D"/>
    <w:rsid w:val="00D2460C"/>
    <w:rsid w:val="00D25987"/>
    <w:rsid w:val="00D262B5"/>
    <w:rsid w:val="00D26588"/>
    <w:rsid w:val="00D27758"/>
    <w:rsid w:val="00D36D97"/>
    <w:rsid w:val="00D4464D"/>
    <w:rsid w:val="00D46172"/>
    <w:rsid w:val="00D52DF6"/>
    <w:rsid w:val="00D5544E"/>
    <w:rsid w:val="00D607C9"/>
    <w:rsid w:val="00D72575"/>
    <w:rsid w:val="00D7266B"/>
    <w:rsid w:val="00D73866"/>
    <w:rsid w:val="00D73D1F"/>
    <w:rsid w:val="00D7695F"/>
    <w:rsid w:val="00D927BC"/>
    <w:rsid w:val="00D92F17"/>
    <w:rsid w:val="00D93A2C"/>
    <w:rsid w:val="00D9741C"/>
    <w:rsid w:val="00DA1733"/>
    <w:rsid w:val="00DB03D7"/>
    <w:rsid w:val="00DB24C8"/>
    <w:rsid w:val="00DB2B3F"/>
    <w:rsid w:val="00DC2A9F"/>
    <w:rsid w:val="00DD003D"/>
    <w:rsid w:val="00DD36A3"/>
    <w:rsid w:val="00DD599D"/>
    <w:rsid w:val="00DD6A3A"/>
    <w:rsid w:val="00DE0FDF"/>
    <w:rsid w:val="00DE28B3"/>
    <w:rsid w:val="00DE6CCD"/>
    <w:rsid w:val="00DF201C"/>
    <w:rsid w:val="00E016F5"/>
    <w:rsid w:val="00E01BE7"/>
    <w:rsid w:val="00E20177"/>
    <w:rsid w:val="00E20E87"/>
    <w:rsid w:val="00E2216E"/>
    <w:rsid w:val="00E23E0A"/>
    <w:rsid w:val="00E321B5"/>
    <w:rsid w:val="00E3515D"/>
    <w:rsid w:val="00E41EEC"/>
    <w:rsid w:val="00E4268D"/>
    <w:rsid w:val="00E43F0B"/>
    <w:rsid w:val="00E445C3"/>
    <w:rsid w:val="00E47811"/>
    <w:rsid w:val="00E51A6F"/>
    <w:rsid w:val="00E55BA5"/>
    <w:rsid w:val="00E57343"/>
    <w:rsid w:val="00E67051"/>
    <w:rsid w:val="00E67D45"/>
    <w:rsid w:val="00E706E6"/>
    <w:rsid w:val="00E72B68"/>
    <w:rsid w:val="00E8689A"/>
    <w:rsid w:val="00E87995"/>
    <w:rsid w:val="00E87FCD"/>
    <w:rsid w:val="00E91551"/>
    <w:rsid w:val="00E9323A"/>
    <w:rsid w:val="00E937A2"/>
    <w:rsid w:val="00EA36D5"/>
    <w:rsid w:val="00EC550D"/>
    <w:rsid w:val="00EC70EF"/>
    <w:rsid w:val="00ED0F6A"/>
    <w:rsid w:val="00EE1889"/>
    <w:rsid w:val="00EE23E5"/>
    <w:rsid w:val="00EE2F47"/>
    <w:rsid w:val="00EE6F32"/>
    <w:rsid w:val="00EF10A9"/>
    <w:rsid w:val="00EF1618"/>
    <w:rsid w:val="00EF4E75"/>
    <w:rsid w:val="00F01B94"/>
    <w:rsid w:val="00F02F4C"/>
    <w:rsid w:val="00F03830"/>
    <w:rsid w:val="00F03964"/>
    <w:rsid w:val="00F03E60"/>
    <w:rsid w:val="00F03FB4"/>
    <w:rsid w:val="00F070C3"/>
    <w:rsid w:val="00F35986"/>
    <w:rsid w:val="00F406AE"/>
    <w:rsid w:val="00F40837"/>
    <w:rsid w:val="00F45518"/>
    <w:rsid w:val="00F51415"/>
    <w:rsid w:val="00F5179D"/>
    <w:rsid w:val="00F52ADF"/>
    <w:rsid w:val="00F52D52"/>
    <w:rsid w:val="00F63FC7"/>
    <w:rsid w:val="00F65CE4"/>
    <w:rsid w:val="00F73713"/>
    <w:rsid w:val="00F76D0C"/>
    <w:rsid w:val="00F86146"/>
    <w:rsid w:val="00F868C1"/>
    <w:rsid w:val="00F946A1"/>
    <w:rsid w:val="00F94E77"/>
    <w:rsid w:val="00F94EC9"/>
    <w:rsid w:val="00FA1A68"/>
    <w:rsid w:val="00FA288F"/>
    <w:rsid w:val="00FA3C67"/>
    <w:rsid w:val="00FA4BBD"/>
    <w:rsid w:val="00FA58CA"/>
    <w:rsid w:val="00FB3DD9"/>
    <w:rsid w:val="00FC1581"/>
    <w:rsid w:val="00FC6DEA"/>
    <w:rsid w:val="00FD06C5"/>
    <w:rsid w:val="00FD318A"/>
    <w:rsid w:val="00FE0629"/>
    <w:rsid w:val="00FE6DE2"/>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860C7"/>
  <w14:defaultImageDpi w14:val="0"/>
  <w15:docId w15:val="{C0F9C27B-6062-467E-AD85-1AF89367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0578">
      <w:marLeft w:val="0"/>
      <w:marRight w:val="0"/>
      <w:marTop w:val="0"/>
      <w:marBottom w:val="0"/>
      <w:divBdr>
        <w:top w:val="none" w:sz="0" w:space="0" w:color="auto"/>
        <w:left w:val="none" w:sz="0" w:space="0" w:color="auto"/>
        <w:bottom w:val="none" w:sz="0" w:space="0" w:color="auto"/>
        <w:right w:val="none" w:sz="0" w:space="0" w:color="auto"/>
      </w:divBdr>
      <w:divsChild>
        <w:div w:id="443690579">
          <w:marLeft w:val="0"/>
          <w:marRight w:val="0"/>
          <w:marTop w:val="0"/>
          <w:marBottom w:val="0"/>
          <w:divBdr>
            <w:top w:val="none" w:sz="0" w:space="0" w:color="auto"/>
            <w:left w:val="none" w:sz="0" w:space="0" w:color="auto"/>
            <w:bottom w:val="none" w:sz="0" w:space="0" w:color="auto"/>
            <w:right w:val="none" w:sz="0" w:space="0" w:color="auto"/>
          </w:divBdr>
        </w:div>
      </w:divsChild>
    </w:div>
    <w:div w:id="443690580">
      <w:marLeft w:val="0"/>
      <w:marRight w:val="0"/>
      <w:marTop w:val="0"/>
      <w:marBottom w:val="0"/>
      <w:divBdr>
        <w:top w:val="none" w:sz="0" w:space="0" w:color="auto"/>
        <w:left w:val="none" w:sz="0" w:space="0" w:color="auto"/>
        <w:bottom w:val="none" w:sz="0" w:space="0" w:color="auto"/>
        <w:right w:val="none" w:sz="0" w:space="0" w:color="auto"/>
      </w:divBdr>
    </w:div>
    <w:div w:id="443690581">
      <w:marLeft w:val="0"/>
      <w:marRight w:val="0"/>
      <w:marTop w:val="0"/>
      <w:marBottom w:val="0"/>
      <w:divBdr>
        <w:top w:val="none" w:sz="0" w:space="0" w:color="auto"/>
        <w:left w:val="none" w:sz="0" w:space="0" w:color="auto"/>
        <w:bottom w:val="none" w:sz="0" w:space="0" w:color="auto"/>
        <w:right w:val="none" w:sz="0" w:space="0" w:color="auto"/>
      </w:divBdr>
    </w:div>
    <w:div w:id="443690582">
      <w:marLeft w:val="0"/>
      <w:marRight w:val="0"/>
      <w:marTop w:val="0"/>
      <w:marBottom w:val="0"/>
      <w:divBdr>
        <w:top w:val="none" w:sz="0" w:space="0" w:color="auto"/>
        <w:left w:val="none" w:sz="0" w:space="0" w:color="auto"/>
        <w:bottom w:val="none" w:sz="0" w:space="0" w:color="auto"/>
        <w:right w:val="none" w:sz="0" w:space="0" w:color="auto"/>
      </w:divBdr>
    </w:div>
    <w:div w:id="443690583">
      <w:marLeft w:val="0"/>
      <w:marRight w:val="0"/>
      <w:marTop w:val="0"/>
      <w:marBottom w:val="0"/>
      <w:divBdr>
        <w:top w:val="none" w:sz="0" w:space="0" w:color="auto"/>
        <w:left w:val="none" w:sz="0" w:space="0" w:color="auto"/>
        <w:bottom w:val="none" w:sz="0" w:space="0" w:color="auto"/>
        <w:right w:val="none" w:sz="0" w:space="0" w:color="auto"/>
      </w:divBdr>
    </w:div>
    <w:div w:id="443690589">
      <w:marLeft w:val="0"/>
      <w:marRight w:val="0"/>
      <w:marTop w:val="0"/>
      <w:marBottom w:val="0"/>
      <w:divBdr>
        <w:top w:val="none" w:sz="0" w:space="0" w:color="auto"/>
        <w:left w:val="none" w:sz="0" w:space="0" w:color="auto"/>
        <w:bottom w:val="none" w:sz="0" w:space="0" w:color="auto"/>
        <w:right w:val="none" w:sz="0" w:space="0" w:color="auto"/>
      </w:divBdr>
    </w:div>
    <w:div w:id="443690590">
      <w:marLeft w:val="0"/>
      <w:marRight w:val="0"/>
      <w:marTop w:val="0"/>
      <w:marBottom w:val="0"/>
      <w:divBdr>
        <w:top w:val="none" w:sz="0" w:space="0" w:color="auto"/>
        <w:left w:val="none" w:sz="0" w:space="0" w:color="auto"/>
        <w:bottom w:val="none" w:sz="0" w:space="0" w:color="auto"/>
        <w:right w:val="none" w:sz="0" w:space="0" w:color="auto"/>
      </w:divBdr>
      <w:divsChild>
        <w:div w:id="443690585">
          <w:marLeft w:val="0"/>
          <w:marRight w:val="0"/>
          <w:marTop w:val="100"/>
          <w:marBottom w:val="100"/>
          <w:divBdr>
            <w:top w:val="none" w:sz="0" w:space="0" w:color="auto"/>
            <w:left w:val="none" w:sz="0" w:space="0" w:color="auto"/>
            <w:bottom w:val="none" w:sz="0" w:space="0" w:color="auto"/>
            <w:right w:val="none" w:sz="0" w:space="0" w:color="auto"/>
          </w:divBdr>
          <w:divsChild>
            <w:div w:id="443690586">
              <w:marLeft w:val="0"/>
              <w:marRight w:val="0"/>
              <w:marTop w:val="0"/>
              <w:marBottom w:val="0"/>
              <w:divBdr>
                <w:top w:val="none" w:sz="0" w:space="0" w:color="auto"/>
                <w:left w:val="none" w:sz="0" w:space="0" w:color="auto"/>
                <w:bottom w:val="none" w:sz="0" w:space="0" w:color="auto"/>
                <w:right w:val="none" w:sz="0" w:space="0" w:color="auto"/>
              </w:divBdr>
              <w:divsChild>
                <w:div w:id="443690604">
                  <w:marLeft w:val="0"/>
                  <w:marRight w:val="0"/>
                  <w:marTop w:val="0"/>
                  <w:marBottom w:val="0"/>
                  <w:divBdr>
                    <w:top w:val="none" w:sz="0" w:space="0" w:color="auto"/>
                    <w:left w:val="none" w:sz="0" w:space="0" w:color="auto"/>
                    <w:bottom w:val="none" w:sz="0" w:space="0" w:color="auto"/>
                    <w:right w:val="none" w:sz="0" w:space="0" w:color="auto"/>
                  </w:divBdr>
                  <w:divsChild>
                    <w:div w:id="4436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0598">
      <w:marLeft w:val="0"/>
      <w:marRight w:val="0"/>
      <w:marTop w:val="0"/>
      <w:marBottom w:val="0"/>
      <w:divBdr>
        <w:top w:val="none" w:sz="0" w:space="0" w:color="auto"/>
        <w:left w:val="none" w:sz="0" w:space="0" w:color="auto"/>
        <w:bottom w:val="none" w:sz="0" w:space="0" w:color="auto"/>
        <w:right w:val="none" w:sz="0" w:space="0" w:color="auto"/>
      </w:divBdr>
      <w:divsChild>
        <w:div w:id="443690588">
          <w:marLeft w:val="0"/>
          <w:marRight w:val="0"/>
          <w:marTop w:val="100"/>
          <w:marBottom w:val="100"/>
          <w:divBdr>
            <w:top w:val="none" w:sz="0" w:space="0" w:color="auto"/>
            <w:left w:val="none" w:sz="0" w:space="0" w:color="auto"/>
            <w:bottom w:val="none" w:sz="0" w:space="0" w:color="auto"/>
            <w:right w:val="none" w:sz="0" w:space="0" w:color="auto"/>
          </w:divBdr>
          <w:divsChild>
            <w:div w:id="443690584">
              <w:marLeft w:val="0"/>
              <w:marRight w:val="0"/>
              <w:marTop w:val="0"/>
              <w:marBottom w:val="0"/>
              <w:divBdr>
                <w:top w:val="none" w:sz="0" w:space="0" w:color="auto"/>
                <w:left w:val="none" w:sz="0" w:space="0" w:color="auto"/>
                <w:bottom w:val="none" w:sz="0" w:space="0" w:color="auto"/>
                <w:right w:val="none" w:sz="0" w:space="0" w:color="auto"/>
              </w:divBdr>
              <w:divsChild>
                <w:div w:id="443690587">
                  <w:marLeft w:val="0"/>
                  <w:marRight w:val="0"/>
                  <w:marTop w:val="0"/>
                  <w:marBottom w:val="0"/>
                  <w:divBdr>
                    <w:top w:val="none" w:sz="0" w:space="0" w:color="auto"/>
                    <w:left w:val="none" w:sz="0" w:space="0" w:color="auto"/>
                    <w:bottom w:val="none" w:sz="0" w:space="0" w:color="auto"/>
                    <w:right w:val="none" w:sz="0" w:space="0" w:color="auto"/>
                  </w:divBdr>
                  <w:divsChild>
                    <w:div w:id="443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0599">
      <w:marLeft w:val="0"/>
      <w:marRight w:val="0"/>
      <w:marTop w:val="0"/>
      <w:marBottom w:val="0"/>
      <w:divBdr>
        <w:top w:val="none" w:sz="0" w:space="0" w:color="auto"/>
        <w:left w:val="none" w:sz="0" w:space="0" w:color="auto"/>
        <w:bottom w:val="none" w:sz="0" w:space="0" w:color="auto"/>
        <w:right w:val="none" w:sz="0" w:space="0" w:color="auto"/>
      </w:divBdr>
      <w:divsChild>
        <w:div w:id="443690594">
          <w:marLeft w:val="0"/>
          <w:marRight w:val="0"/>
          <w:marTop w:val="100"/>
          <w:marBottom w:val="100"/>
          <w:divBdr>
            <w:top w:val="none" w:sz="0" w:space="0" w:color="auto"/>
            <w:left w:val="none" w:sz="0" w:space="0" w:color="auto"/>
            <w:bottom w:val="none" w:sz="0" w:space="0" w:color="auto"/>
            <w:right w:val="none" w:sz="0" w:space="0" w:color="auto"/>
          </w:divBdr>
          <w:divsChild>
            <w:div w:id="443690591">
              <w:marLeft w:val="0"/>
              <w:marRight w:val="0"/>
              <w:marTop w:val="0"/>
              <w:marBottom w:val="0"/>
              <w:divBdr>
                <w:top w:val="none" w:sz="0" w:space="0" w:color="auto"/>
                <w:left w:val="none" w:sz="0" w:space="0" w:color="auto"/>
                <w:bottom w:val="none" w:sz="0" w:space="0" w:color="auto"/>
                <w:right w:val="none" w:sz="0" w:space="0" w:color="auto"/>
              </w:divBdr>
              <w:divsChild>
                <w:div w:id="443690596">
                  <w:marLeft w:val="0"/>
                  <w:marRight w:val="0"/>
                  <w:marTop w:val="0"/>
                  <w:marBottom w:val="0"/>
                  <w:divBdr>
                    <w:top w:val="none" w:sz="0" w:space="0" w:color="auto"/>
                    <w:left w:val="none" w:sz="0" w:space="0" w:color="auto"/>
                    <w:bottom w:val="none" w:sz="0" w:space="0" w:color="auto"/>
                    <w:right w:val="none" w:sz="0" w:space="0" w:color="auto"/>
                  </w:divBdr>
                  <w:divsChild>
                    <w:div w:id="4436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0601">
      <w:marLeft w:val="0"/>
      <w:marRight w:val="0"/>
      <w:marTop w:val="0"/>
      <w:marBottom w:val="0"/>
      <w:divBdr>
        <w:top w:val="none" w:sz="0" w:space="0" w:color="auto"/>
        <w:left w:val="none" w:sz="0" w:space="0" w:color="auto"/>
        <w:bottom w:val="none" w:sz="0" w:space="0" w:color="auto"/>
        <w:right w:val="none" w:sz="0" w:space="0" w:color="auto"/>
      </w:divBdr>
      <w:divsChild>
        <w:div w:id="443690593">
          <w:marLeft w:val="0"/>
          <w:marRight w:val="0"/>
          <w:marTop w:val="100"/>
          <w:marBottom w:val="100"/>
          <w:divBdr>
            <w:top w:val="none" w:sz="0" w:space="0" w:color="auto"/>
            <w:left w:val="none" w:sz="0" w:space="0" w:color="auto"/>
            <w:bottom w:val="none" w:sz="0" w:space="0" w:color="auto"/>
            <w:right w:val="none" w:sz="0" w:space="0" w:color="auto"/>
          </w:divBdr>
          <w:divsChild>
            <w:div w:id="443690595">
              <w:marLeft w:val="0"/>
              <w:marRight w:val="0"/>
              <w:marTop w:val="0"/>
              <w:marBottom w:val="0"/>
              <w:divBdr>
                <w:top w:val="none" w:sz="0" w:space="0" w:color="auto"/>
                <w:left w:val="none" w:sz="0" w:space="0" w:color="auto"/>
                <w:bottom w:val="none" w:sz="0" w:space="0" w:color="auto"/>
                <w:right w:val="none" w:sz="0" w:space="0" w:color="auto"/>
              </w:divBdr>
              <w:divsChild>
                <w:div w:id="443690603">
                  <w:marLeft w:val="0"/>
                  <w:marRight w:val="0"/>
                  <w:marTop w:val="0"/>
                  <w:marBottom w:val="0"/>
                  <w:divBdr>
                    <w:top w:val="none" w:sz="0" w:space="0" w:color="auto"/>
                    <w:left w:val="none" w:sz="0" w:space="0" w:color="auto"/>
                    <w:bottom w:val="none" w:sz="0" w:space="0" w:color="auto"/>
                    <w:right w:val="none" w:sz="0" w:space="0" w:color="auto"/>
                  </w:divBdr>
                  <w:divsChild>
                    <w:div w:id="443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0605">
      <w:marLeft w:val="0"/>
      <w:marRight w:val="0"/>
      <w:marTop w:val="0"/>
      <w:marBottom w:val="0"/>
      <w:divBdr>
        <w:top w:val="none" w:sz="0" w:space="0" w:color="auto"/>
        <w:left w:val="none" w:sz="0" w:space="0" w:color="auto"/>
        <w:bottom w:val="none" w:sz="0" w:space="0" w:color="auto"/>
        <w:right w:val="none" w:sz="0" w:space="0" w:color="auto"/>
      </w:divBdr>
    </w:div>
    <w:div w:id="443690606">
      <w:marLeft w:val="0"/>
      <w:marRight w:val="0"/>
      <w:marTop w:val="0"/>
      <w:marBottom w:val="0"/>
      <w:divBdr>
        <w:top w:val="none" w:sz="0" w:space="0" w:color="auto"/>
        <w:left w:val="none" w:sz="0" w:space="0" w:color="auto"/>
        <w:bottom w:val="none" w:sz="0" w:space="0" w:color="auto"/>
        <w:right w:val="none" w:sz="0" w:space="0" w:color="auto"/>
      </w:divBdr>
    </w:div>
    <w:div w:id="443690607">
      <w:marLeft w:val="0"/>
      <w:marRight w:val="0"/>
      <w:marTop w:val="0"/>
      <w:marBottom w:val="0"/>
      <w:divBdr>
        <w:top w:val="none" w:sz="0" w:space="0" w:color="auto"/>
        <w:left w:val="none" w:sz="0" w:space="0" w:color="auto"/>
        <w:bottom w:val="none" w:sz="0" w:space="0" w:color="auto"/>
        <w:right w:val="none" w:sz="0" w:space="0" w:color="auto"/>
      </w:divBdr>
    </w:div>
    <w:div w:id="443690608">
      <w:marLeft w:val="0"/>
      <w:marRight w:val="0"/>
      <w:marTop w:val="0"/>
      <w:marBottom w:val="0"/>
      <w:divBdr>
        <w:top w:val="none" w:sz="0" w:space="0" w:color="auto"/>
        <w:left w:val="none" w:sz="0" w:space="0" w:color="auto"/>
        <w:bottom w:val="none" w:sz="0" w:space="0" w:color="auto"/>
        <w:right w:val="none" w:sz="0" w:space="0" w:color="auto"/>
      </w:divBdr>
    </w:div>
    <w:div w:id="443690609">
      <w:marLeft w:val="0"/>
      <w:marRight w:val="0"/>
      <w:marTop w:val="0"/>
      <w:marBottom w:val="0"/>
      <w:divBdr>
        <w:top w:val="none" w:sz="0" w:space="0" w:color="auto"/>
        <w:left w:val="none" w:sz="0" w:space="0" w:color="auto"/>
        <w:bottom w:val="none" w:sz="0" w:space="0" w:color="auto"/>
        <w:right w:val="none" w:sz="0" w:space="0" w:color="auto"/>
      </w:divBdr>
    </w:div>
    <w:div w:id="443690610">
      <w:marLeft w:val="0"/>
      <w:marRight w:val="0"/>
      <w:marTop w:val="0"/>
      <w:marBottom w:val="0"/>
      <w:divBdr>
        <w:top w:val="none" w:sz="0" w:space="0" w:color="auto"/>
        <w:left w:val="none" w:sz="0" w:space="0" w:color="auto"/>
        <w:bottom w:val="none" w:sz="0" w:space="0" w:color="auto"/>
        <w:right w:val="none" w:sz="0" w:space="0" w:color="auto"/>
      </w:divBdr>
    </w:div>
    <w:div w:id="443690611">
      <w:marLeft w:val="0"/>
      <w:marRight w:val="0"/>
      <w:marTop w:val="0"/>
      <w:marBottom w:val="0"/>
      <w:divBdr>
        <w:top w:val="none" w:sz="0" w:space="0" w:color="auto"/>
        <w:left w:val="none" w:sz="0" w:space="0" w:color="auto"/>
        <w:bottom w:val="none" w:sz="0" w:space="0" w:color="auto"/>
        <w:right w:val="none" w:sz="0" w:space="0" w:color="auto"/>
      </w:divBdr>
    </w:div>
    <w:div w:id="443690612">
      <w:marLeft w:val="0"/>
      <w:marRight w:val="0"/>
      <w:marTop w:val="0"/>
      <w:marBottom w:val="0"/>
      <w:divBdr>
        <w:top w:val="none" w:sz="0" w:space="0" w:color="auto"/>
        <w:left w:val="none" w:sz="0" w:space="0" w:color="auto"/>
        <w:bottom w:val="none" w:sz="0" w:space="0" w:color="auto"/>
        <w:right w:val="none" w:sz="0" w:space="0" w:color="auto"/>
      </w:divBdr>
    </w:div>
    <w:div w:id="443690613">
      <w:marLeft w:val="0"/>
      <w:marRight w:val="0"/>
      <w:marTop w:val="0"/>
      <w:marBottom w:val="0"/>
      <w:divBdr>
        <w:top w:val="none" w:sz="0" w:space="0" w:color="auto"/>
        <w:left w:val="none" w:sz="0" w:space="0" w:color="auto"/>
        <w:bottom w:val="none" w:sz="0" w:space="0" w:color="auto"/>
        <w:right w:val="none" w:sz="0" w:space="0" w:color="auto"/>
      </w:divBdr>
    </w:div>
    <w:div w:id="443690614">
      <w:marLeft w:val="0"/>
      <w:marRight w:val="0"/>
      <w:marTop w:val="0"/>
      <w:marBottom w:val="0"/>
      <w:divBdr>
        <w:top w:val="none" w:sz="0" w:space="0" w:color="auto"/>
        <w:left w:val="none" w:sz="0" w:space="0" w:color="auto"/>
        <w:bottom w:val="none" w:sz="0" w:space="0" w:color="auto"/>
        <w:right w:val="none" w:sz="0" w:space="0" w:color="auto"/>
      </w:divBdr>
    </w:div>
    <w:div w:id="44369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online.com.ua/documents/show/363236___3633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20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z1500-16" TargetMode="External"/><Relationship Id="rId4" Type="http://schemas.openxmlformats.org/officeDocument/2006/relationships/settings" Target="settings.xml"/><Relationship Id="rId9" Type="http://schemas.openxmlformats.org/officeDocument/2006/relationships/hyperlink" Target="https://zakon.rada.gov.ua/laws/show/1137-2019-%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D9E8-A82E-463B-BF4F-06AA6206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7243</Words>
  <Characters>4130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3</cp:revision>
  <cp:lastPrinted>2022-05-13T07:18:00Z</cp:lastPrinted>
  <dcterms:created xsi:type="dcterms:W3CDTF">2023-03-01T06:46:00Z</dcterms:created>
  <dcterms:modified xsi:type="dcterms:W3CDTF">2023-03-01T06:56:00Z</dcterms:modified>
</cp:coreProperties>
</file>