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D267BA" w:rsidRPr="00D267BA" w:rsidRDefault="00D267BA" w:rsidP="00D267B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D267BA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D267BA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0E0AA9">
        <w:rPr>
          <w:b/>
          <w:color w:val="000000" w:themeColor="text1"/>
          <w:sz w:val="24"/>
          <w:szCs w:val="24"/>
          <w:lang w:eastAsia="uk-UA"/>
        </w:rPr>
        <w:t>0005</w:t>
      </w:r>
      <w:r w:rsidR="007B21A4">
        <w:rPr>
          <w:b/>
          <w:color w:val="000000" w:themeColor="text1"/>
          <w:sz w:val="24"/>
          <w:szCs w:val="24"/>
          <w:lang w:eastAsia="uk-UA"/>
        </w:rPr>
        <w:t>4</w:t>
      </w:r>
    </w:p>
    <w:p w:rsidR="007B21A4" w:rsidRPr="00C734BF" w:rsidRDefault="007B21A4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7B21A4" w:rsidRDefault="007B21A4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CF720D" w:rsidP="007B21A4">
      <w:pPr>
        <w:tabs>
          <w:tab w:val="left" w:pos="3969"/>
        </w:tabs>
        <w:jc w:val="left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з державної реєстрації </w:t>
      </w:r>
      <w:r w:rsidR="007B21A4">
        <w:rPr>
          <w:b/>
          <w:color w:val="000000" w:themeColor="text1"/>
          <w:sz w:val="24"/>
          <w:szCs w:val="24"/>
          <w:lang w:eastAsia="uk-UA"/>
        </w:rPr>
        <w:t>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</w:r>
    </w:p>
    <w:p w:rsidR="007B21A4" w:rsidRPr="00C734BF" w:rsidRDefault="007B21A4" w:rsidP="007B21A4">
      <w:pPr>
        <w:tabs>
          <w:tab w:val="left" w:pos="3969"/>
        </w:tabs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42C" w:rsidRDefault="0064342C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64342C" w:rsidRDefault="00AE7D67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64342C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64342C" w:rsidRDefault="00AE7D67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64342C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64342C" w:rsidRDefault="00AE7D67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64342C">
              <w:rPr>
                <w:sz w:val="24"/>
                <w:szCs w:val="24"/>
                <w:lang w:eastAsia="uk-UA"/>
              </w:rPr>
              <w:t>’ятниця – субота з 08.00 до 15.00 год</w:t>
            </w:r>
          </w:p>
          <w:p w:rsidR="00AE7D67" w:rsidRDefault="00AE7D67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64342C" w:rsidRDefault="0064342C" w:rsidP="0064342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64342C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AE7D67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AE7D67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AE7D67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proofErr w:type="spellStart"/>
            <w:r w:rsidR="00AE7D67" w:rsidRPr="00AE7D67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AE7D67">
              <w:rPr>
                <w:sz w:val="24"/>
                <w:szCs w:val="24"/>
                <w:lang w:eastAsia="uk-UA"/>
              </w:rPr>
              <w:t>.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D267BA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D267BA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D267BA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D267BA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AE7D6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AE7D67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AE7D67" w:rsidRPr="00D267BA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AE7D67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A0770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A07702">
                <w:rPr>
                  <w:rStyle w:val="ac"/>
                </w:rPr>
                <w:t xml:space="preserve">Закон України „Про </w:t>
              </w:r>
              <w:r w:rsidR="00611035" w:rsidRPr="00A07702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</w:t>
              </w:r>
            </w:hyperlink>
            <w:r w:rsidR="00611035">
              <w:rPr>
                <w:color w:val="000000" w:themeColor="text1"/>
              </w:rPr>
              <w:t>»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AA8" w:rsidRPr="00C734BF" w:rsidRDefault="00A07702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7B21A4" w:rsidRPr="00A07702">
                <w:rPr>
                  <w:rStyle w:val="ac"/>
                </w:rPr>
                <w:t xml:space="preserve">Постанова Кабінету Міністрів України від 25.12.2015 № 1133 «Про надання послуг у сфері державної реєстрації </w:t>
              </w:r>
              <w:r w:rsidR="007B21A4" w:rsidRPr="00A07702">
                <w:rPr>
                  <w:rStyle w:val="ac"/>
                </w:rPr>
                <w:lastRenderedPageBreak/>
                <w:t>юридичних осіб, фізичних осіб – підприємців та громадських формувань у скорочені строки»</w:t>
              </w:r>
              <w:r w:rsidR="00A57AA8" w:rsidRPr="00A07702">
                <w:rPr>
                  <w:rStyle w:val="ac"/>
                </w:rPr>
                <w:t>;</w:t>
              </w:r>
            </w:hyperlink>
            <w:r w:rsidR="00A57AA8">
              <w:rPr>
                <w:color w:val="000000" w:themeColor="text1"/>
              </w:rPr>
              <w:t xml:space="preserve"> </w:t>
            </w:r>
          </w:p>
          <w:p w:rsidR="009A498B" w:rsidRPr="00C734BF" w:rsidRDefault="009A498B" w:rsidP="00A07702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Default="00A07702" w:rsidP="00D10A05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A07702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A07702">
                <w:rPr>
                  <w:rStyle w:val="ac"/>
                  <w:sz w:val="24"/>
                  <w:szCs w:val="24"/>
                </w:rPr>
                <w:t>юстиції України від 18.11.2016 № 3268/5 «Про затвердження форм заяв у сфері державної реєстрації юридичних осіб, фізичних осіб – підприємців та громадських  формувань», зареєстрований у Міністерстві юстиції України 18.11.2016 № 1500/29630;</w:t>
              </w:r>
            </w:hyperlink>
          </w:p>
          <w:p w:rsidR="00A07702" w:rsidRDefault="00A07702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A07702" w:rsidP="00D10A05">
            <w:pPr>
              <w:rPr>
                <w:color w:val="000000" w:themeColor="text1"/>
                <w:sz w:val="24"/>
                <w:szCs w:val="24"/>
              </w:rPr>
            </w:pPr>
            <w:hyperlink r:id="rId11" w:anchor="Text" w:history="1">
              <w:r w:rsidR="009E15CD" w:rsidRPr="00A07702">
                <w:rPr>
                  <w:rStyle w:val="ac"/>
                  <w:sz w:val="24"/>
                  <w:szCs w:val="24"/>
                </w:rPr>
  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 юридичної особи», зареєстрований у Міністерстві юстиції України 09.02.2016 за № 200/28330;</w:t>
              </w:r>
            </w:hyperlink>
          </w:p>
          <w:p w:rsidR="00A07702" w:rsidRDefault="00A07702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9E15CD" w:rsidRDefault="00A07702" w:rsidP="00D10A05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9E15CD" w:rsidRPr="00A07702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громадських формувань, що не мають статусу юридичної особи»</w:t>
              </w:r>
              <w:r w:rsidR="00092F7F" w:rsidRPr="00A07702">
                <w:rPr>
                  <w:rStyle w:val="ac"/>
                  <w:sz w:val="24"/>
                  <w:szCs w:val="24"/>
                </w:rPr>
                <w:t xml:space="preserve"> зареєстрований у Міністерстві юстиції України 23.03.2016  № 427/28557</w:t>
              </w:r>
              <w:r w:rsidR="007B21A4" w:rsidRPr="00A07702">
                <w:rPr>
                  <w:rStyle w:val="ac"/>
                  <w:sz w:val="24"/>
                  <w:szCs w:val="24"/>
                </w:rPr>
                <w:t>;</w:t>
              </w:r>
            </w:hyperlink>
          </w:p>
          <w:p w:rsidR="00A07702" w:rsidRDefault="00A07702" w:rsidP="00D10A05">
            <w:pPr>
              <w:rPr>
                <w:color w:val="000000" w:themeColor="text1"/>
                <w:sz w:val="24"/>
                <w:szCs w:val="24"/>
              </w:rPr>
            </w:pPr>
          </w:p>
          <w:p w:rsidR="007B21A4" w:rsidRDefault="007B21A4" w:rsidP="00D1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A07702">
                <w:rPr>
                  <w:rStyle w:val="ac"/>
                  <w:sz w:val="24"/>
                  <w:szCs w:val="24"/>
                </w:rPr>
                <w:t>наказ Міністерства юстиції України від 05.03.2012 № 368/5 «Про затвердження Вимог до написання найменування юридичної особи</w:t>
              </w:r>
              <w:r w:rsidR="005369F1" w:rsidRPr="00A07702">
                <w:rPr>
                  <w:rStyle w:val="ac"/>
                  <w:sz w:val="24"/>
                  <w:szCs w:val="24"/>
                </w:rPr>
                <w:t>, її відокремленого підрозділу, громадського формування, що не має статусу юридичної особи, крім організації профспілки» зареєстрований у Міністерстві юстиції України 05.03.2012 № 367/20680</w:t>
              </w:r>
            </w:hyperlink>
            <w:bookmarkStart w:id="2" w:name="_GoBack"/>
            <w:bookmarkEnd w:id="2"/>
            <w:r w:rsidR="005369F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2F7F" w:rsidRPr="009E15CD" w:rsidRDefault="00092F7F" w:rsidP="00D10A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D267BA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03547" w:rsidRPr="00803547">
              <w:rPr>
                <w:color w:val="000000" w:themeColor="text1"/>
                <w:sz w:val="24"/>
                <w:szCs w:val="24"/>
                <w:lang w:eastAsia="uk-UA"/>
              </w:rPr>
              <w:t>Звернення</w:t>
            </w:r>
            <w:r w:rsidR="0080354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заявника, яким може бути:</w:t>
            </w:r>
          </w:p>
          <w:p w:rsidR="005369F1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у</w:t>
            </w:r>
            <w:r w:rsidRPr="005369F1">
              <w:rPr>
                <w:color w:val="000000" w:themeColor="text1"/>
                <w:sz w:val="24"/>
                <w:szCs w:val="24"/>
                <w:lang w:eastAsia="uk-UA"/>
              </w:rPr>
              <w:t>повноважений представник юридичної особи;</w:t>
            </w:r>
          </w:p>
          <w:p w:rsidR="005369F1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369F1">
              <w:rPr>
                <w:color w:val="000000" w:themeColor="text1"/>
                <w:sz w:val="24"/>
                <w:szCs w:val="24"/>
                <w:lang w:eastAsia="uk-UA"/>
              </w:rPr>
              <w:t>спадкоємець чи правонаступник учасника товариства з обмеженою відповідальністю, товариства з додатковою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відповідальністю (далі – товариство) або уповноважена ними особа – у разі подання заяви про вступ до товариства в порядку спадкування (правонаступництва);</w:t>
            </w:r>
          </w:p>
          <w:p w:rsidR="005369F1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учасник, який виходить з товариства, його спадкоємець чи правонаступник або уповноважена ними особа – у разі подання заяви про вихід з товариства;</w:t>
            </w:r>
          </w:p>
          <w:p w:rsidR="005369F1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особа, яка набула частку (частину частки) у статутному капіталі товариства, особа, яка відчужила (передала) її, або уповноважена ними особа – у разі подання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приймання-передачі частки (частини частки) у статутному капіталі товариства;</w:t>
            </w:r>
          </w:p>
          <w:p w:rsidR="005369F1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позивач або уповноважена ним особа – у разі подання судового рішення, що набрало законної сили, про визначення розміру статутного капіталу товариства та розмірів часток учасників такого товариства чи судового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рішення, що набрало законної сили, про стягнення з відповідача (витребування з його володіння) частки (частини частки) у статутному капіталі товариства</w:t>
            </w:r>
          </w:p>
          <w:p w:rsidR="005369F1" w:rsidRPr="00C734BF" w:rsidRDefault="005369F1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  <w:t xml:space="preserve"> </w:t>
            </w:r>
          </w:p>
        </w:tc>
      </w:tr>
      <w:tr w:rsidR="00E937A2" w:rsidRPr="00C734BF" w:rsidTr="0080354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547" w:rsidRDefault="00FF5EEA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 </w:t>
            </w:r>
            <w:r w:rsidR="005369F1">
              <w:rPr>
                <w:lang w:val="uk-UA"/>
              </w:rPr>
              <w:t>Для державної реєстрації змін до відомостей про юридичну особу, що містяться</w:t>
            </w:r>
            <w:r w:rsidR="00976550">
              <w:rPr>
                <w:lang w:val="uk-UA"/>
              </w:rPr>
              <w:t xml:space="preserve"> в Єдиному державному реєстрі юридичних осіб, фізичних осіб – підприємців та громадських формувань (далі –  державний реєстр), у</w:t>
            </w:r>
            <w:r>
              <w:rPr>
                <w:lang w:val="uk-UA"/>
              </w:rPr>
              <w:t xml:space="preserve"> тому числі змін до установчих документів юридичної особи, крім змін до відомостей про розмір статутного капіталу, розміри часток</w:t>
            </w:r>
            <w:r w:rsidR="00BF4D33">
              <w:rPr>
                <w:lang w:val="uk-UA"/>
              </w:rPr>
              <w:t xml:space="preserve"> у статутному капіталі чи склад учасників товариства, подаються:</w:t>
            </w:r>
          </w:p>
          <w:p w:rsidR="00BF4D33" w:rsidRDefault="00BF4D33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4F3A">
              <w:rPr>
                <w:lang w:val="uk-UA"/>
              </w:rPr>
              <w:t>з</w:t>
            </w:r>
            <w:r>
              <w:rPr>
                <w:lang w:val="uk-UA"/>
              </w:rPr>
              <w:t>аява про державну реєстрацію змін до відомостей про юридичну особу, що містяться в Єдиному державному реєстрі;</w:t>
            </w:r>
          </w:p>
          <w:p w:rsidR="00BF4D33" w:rsidRDefault="00BF4D33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4F3A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римірник оригіналу (нотаріально засвідчена копія) рішення уповноваженого органу юридичної особи про зміни, що вносяться до Єдиного державного реєстру, крім внесення змін до інформації про кінцевих </w:t>
            </w:r>
            <w:proofErr w:type="spellStart"/>
            <w:r>
              <w:rPr>
                <w:lang w:val="uk-UA"/>
              </w:rPr>
              <w:t>бенефіціарних</w:t>
            </w:r>
            <w:proofErr w:type="spellEnd"/>
            <w:r>
              <w:rPr>
                <w:lang w:val="uk-UA"/>
              </w:rPr>
              <w:t xml:space="preserve"> власників (контролерів) юридичної особи, у тому числі кінцевих </w:t>
            </w:r>
            <w:proofErr w:type="spellStart"/>
            <w:r>
              <w:rPr>
                <w:lang w:val="uk-UA"/>
              </w:rPr>
              <w:t>бенефіціарних</w:t>
            </w:r>
            <w:proofErr w:type="spellEnd"/>
            <w:r>
              <w:rPr>
                <w:lang w:val="uk-UA"/>
              </w:rPr>
              <w:t xml:space="preserve"> власників (контролерів) її засновника, якщо засновник – юридична особа, про місцезнаходження та про здійснення зв’язку з юридичною особою;</w:t>
            </w:r>
          </w:p>
          <w:p w:rsidR="00BF4D33" w:rsidRDefault="00BF4D33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4F3A">
              <w:rPr>
                <w:lang w:val="uk-UA"/>
              </w:rPr>
              <w:t>д</w:t>
            </w:r>
            <w:r>
              <w:rPr>
                <w:lang w:val="uk-UA"/>
              </w:rPr>
              <w:t>окумент що підтверджує реєстрацію іноземної особи в країні її місцезнаходження (витяг із торговельного, банківського, судового реєстру тощо), - у разі змін, пов’язаних із входженням до складу засновників юридичної особи іноземної юридичної особи;</w:t>
            </w:r>
          </w:p>
          <w:p w:rsidR="00BF4D33" w:rsidRDefault="00BF4D33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4F3A">
              <w:rPr>
                <w:lang w:val="uk-UA"/>
              </w:rPr>
              <w:t>д</w:t>
            </w:r>
            <w:r>
              <w:rPr>
                <w:lang w:val="uk-UA"/>
              </w:rPr>
              <w:t>окумент про сплату адміністративного збору, крім внесення змін</w:t>
            </w:r>
            <w:r w:rsidR="00074F3A">
              <w:rPr>
                <w:lang w:val="uk-UA"/>
              </w:rPr>
              <w:t xml:space="preserve"> до інформації про здійснення зв’язку з юридичною особою;</w:t>
            </w:r>
          </w:p>
          <w:p w:rsidR="00074F3A" w:rsidRDefault="00074F3A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установчий документ юридичної особи в новій редакції – у разі внесення змін, що містяться в установчому документі;</w:t>
            </w:r>
          </w:p>
          <w:p w:rsidR="00074F3A" w:rsidRDefault="00074F3A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особи;</w:t>
            </w:r>
          </w:p>
          <w:p w:rsidR="00074F3A" w:rsidRDefault="00074F3A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передавального акт</w:t>
            </w:r>
            <w:r w:rsidR="00AE7D67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або розподільчого балансу – у разі внесення змін, пов’</w:t>
            </w:r>
            <w:r w:rsidR="00AE7D67">
              <w:rPr>
                <w:lang w:val="uk-UA"/>
              </w:rPr>
              <w:t>язаних з державною реєстрацією змін до відомостей про юридичну особу</w:t>
            </w:r>
          </w:p>
          <w:p w:rsidR="00074F3A" w:rsidRDefault="00074F3A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F4D33" w:rsidRPr="003F2B80" w:rsidRDefault="00BF4D33" w:rsidP="00FF5EEA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13"/>
              <w:jc w:val="both"/>
              <w:rPr>
                <w:lang w:val="uk-UA"/>
              </w:rPr>
            </w:pPr>
          </w:p>
        </w:tc>
      </w:tr>
      <w:tr w:rsidR="00E937A2" w:rsidRPr="00C734BF" w:rsidTr="00AE7D67">
        <w:trPr>
          <w:trHeight w:val="145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D267BA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1B01B5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7F0721" w:rsidRDefault="001B01B5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013221">
              <w:rPr>
                <w:color w:val="000000" w:themeColor="text1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невідповідність відомостей, зазначених у документах, поданих 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 усунуто підстави для зупинення розгляду документів протягом встановленого строку;</w:t>
            </w:r>
          </w:p>
          <w:p w:rsidR="00013221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суперечать вимогам Конституції та законів України</w:t>
            </w:r>
          </w:p>
          <w:p w:rsidR="00013221" w:rsidRPr="00C734BF" w:rsidRDefault="00013221" w:rsidP="000132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в</w:t>
            </w:r>
            <w:r>
              <w:rPr>
                <w:color w:val="000000" w:themeColor="text1"/>
                <w:lang w:val="uk-UA"/>
              </w:rPr>
              <w:t>иписка з Єдиного державного реєстру юридичних осіб, фізичних осіб – підприємців та громадських формувань;</w:t>
            </w:r>
          </w:p>
          <w:p w:rsidR="005F04BA" w:rsidRDefault="005F04B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92D53">
              <w:rPr>
                <w:color w:val="000000" w:themeColor="text1"/>
                <w:lang w:val="uk-UA"/>
              </w:rPr>
              <w:t>у</w:t>
            </w:r>
            <w:r>
              <w:rPr>
                <w:color w:val="000000" w:themeColor="text1"/>
                <w:lang w:val="uk-UA"/>
              </w:rPr>
              <w:t xml:space="preserve">становчий документ </w:t>
            </w:r>
            <w:r w:rsidR="00792D53">
              <w:rPr>
                <w:color w:val="000000" w:themeColor="text1"/>
                <w:lang w:val="uk-UA"/>
              </w:rPr>
              <w:t>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оприлюднюється на порталі електронних сервісів та доступні для їх пошуку за кодом доступу.</w:t>
            </w:r>
          </w:p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</w:t>
            </w:r>
            <w:r w:rsidR="00456B82">
              <w:rPr>
                <w:sz w:val="24"/>
                <w:szCs w:val="24"/>
                <w:lang w:eastAsia="uk-UA"/>
              </w:rPr>
              <w:t>формувань надається виписка у паперовій формі з проставленням підпису та печатки державного реєстратора та печатки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456B82" w:rsidRPr="003F2B80" w:rsidRDefault="00456B8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Pr="00AE7D67" w:rsidRDefault="0074379D" w:rsidP="007043FC">
      <w:pPr>
        <w:rPr>
          <w:b/>
          <w:color w:val="000000" w:themeColor="text1"/>
        </w:rPr>
      </w:pPr>
    </w:p>
    <w:p w:rsidR="0074379D" w:rsidRPr="00AE7D67" w:rsidRDefault="0074379D" w:rsidP="007043FC">
      <w:pPr>
        <w:rPr>
          <w:b/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D267BA" w:rsidRPr="00A07702" w:rsidRDefault="00D267BA" w:rsidP="00D267B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07702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07702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CC60F1">
        <w:rPr>
          <w:b/>
          <w:lang w:eastAsia="uk-UA"/>
        </w:rPr>
        <w:t>ОЛОГІ</w:t>
      </w:r>
      <w:r>
        <w:rPr>
          <w:b/>
          <w:lang w:eastAsia="uk-UA"/>
        </w:rPr>
        <w:t>ЧНА КАРТКА</w:t>
      </w:r>
      <w:r w:rsidR="00DC2D29">
        <w:rPr>
          <w:b/>
          <w:lang w:eastAsia="uk-UA"/>
        </w:rPr>
        <w:t xml:space="preserve"> 00054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8B4871" w:rsidRPr="00263A4C" w:rsidRDefault="00C50A7D" w:rsidP="0074379D">
      <w:pPr>
        <w:jc w:val="center"/>
        <w:rPr>
          <w:b/>
        </w:rPr>
      </w:pPr>
      <w:r w:rsidRPr="00263A4C">
        <w:rPr>
          <w:b/>
        </w:rPr>
        <w:t xml:space="preserve">з державної реєстрації </w:t>
      </w:r>
      <w:r w:rsidR="00DC2D29">
        <w:rPr>
          <w:b/>
        </w:rPr>
        <w:t>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</w:t>
      </w:r>
    </w:p>
    <w:p w:rsidR="00C50A7D" w:rsidRPr="00C50A7D" w:rsidRDefault="00C50A7D" w:rsidP="0074379D">
      <w:pPr>
        <w:jc w:val="center"/>
        <w:rPr>
          <w:b/>
        </w:rPr>
      </w:pPr>
    </w:p>
    <w:p w:rsidR="00C50A7D" w:rsidRPr="00DC2D29" w:rsidRDefault="00C50A7D" w:rsidP="0074379D">
      <w:pPr>
        <w:jc w:val="center"/>
        <w:rPr>
          <w:sz w:val="24"/>
          <w:szCs w:val="24"/>
        </w:rPr>
      </w:pPr>
      <w:r w:rsidRPr="00DC2D29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DC2D29">
        <w:rPr>
          <w:sz w:val="24"/>
          <w:szCs w:val="24"/>
        </w:rPr>
        <w:t>Жовківської</w:t>
      </w:r>
      <w:proofErr w:type="spellEnd"/>
      <w:r w:rsidRPr="00DC2D29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="00B674F8">
              <w:rPr>
                <w:sz w:val="24"/>
                <w:szCs w:val="24"/>
              </w:rPr>
              <w:t>які подані для проведення державної реєстрації змін до відомостей про юридичну особу, що містяться в Єдиному державному реєстрі у тому числі змін до установчих документів юридичної особи</w:t>
            </w:r>
          </w:p>
          <w:p w:rsidR="00B674F8" w:rsidRPr="00B674F8" w:rsidRDefault="00B674F8">
            <w:pPr>
              <w:spacing w:line="254" w:lineRule="auto"/>
              <w:rPr>
                <w:sz w:val="24"/>
                <w:szCs w:val="24"/>
              </w:rPr>
            </w:pPr>
          </w:p>
          <w:p w:rsidR="004F2B86" w:rsidRDefault="004F2B86" w:rsidP="00263A4C">
            <w:pPr>
              <w:rPr>
                <w:sz w:val="24"/>
                <w:szCs w:val="24"/>
                <w:lang w:val="ru-RU"/>
              </w:rPr>
            </w:pPr>
            <w:r w:rsidRPr="00263A4C">
              <w:rPr>
                <w:sz w:val="24"/>
                <w:szCs w:val="24"/>
                <w:lang w:val="ru-RU"/>
              </w:rPr>
              <w:t xml:space="preserve"> 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674F8">
              <w:rPr>
                <w:sz w:val="24"/>
                <w:szCs w:val="24"/>
              </w:rPr>
              <w:t>Перевірка 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B674F8" w:rsidRDefault="00B674F8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74F8" w:rsidRDefault="00B674F8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74F8" w:rsidRDefault="00B674F8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74F8" w:rsidRDefault="00A523B1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B674F8">
              <w:rPr>
                <w:sz w:val="24"/>
                <w:szCs w:val="24"/>
              </w:rPr>
              <w:t xml:space="preserve">Надсилання 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</w:t>
            </w:r>
            <w:r w:rsidR="00B674F8">
              <w:rPr>
                <w:sz w:val="24"/>
                <w:szCs w:val="24"/>
              </w:rPr>
              <w:lastRenderedPageBreak/>
              <w:t>документів або повідомлення про відмову</w:t>
            </w: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F45CE4" w:rsidRDefault="00F45CE4" w:rsidP="00263A4C">
            <w:pPr>
              <w:rPr>
                <w:sz w:val="24"/>
                <w:szCs w:val="24"/>
              </w:rPr>
            </w:pPr>
          </w:p>
          <w:p w:rsidR="004F2B86" w:rsidRPr="00D267BA" w:rsidRDefault="004F2B86" w:rsidP="00F45CE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F06" w:rsidRPr="00D267BA" w:rsidRDefault="000C4F0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0C4F06" w:rsidRPr="00D267BA" w:rsidRDefault="000C4F0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0C4F06" w:rsidRPr="00D267BA" w:rsidRDefault="000C4F0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0C4F06" w:rsidRPr="00D267BA" w:rsidRDefault="000C4F06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0C4F06" w:rsidRDefault="000C4F0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B674F8" w:rsidRDefault="00B674F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674F8" w:rsidRDefault="00B674F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674F8" w:rsidRDefault="00B674F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674F8" w:rsidRDefault="00B674F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674F8" w:rsidRDefault="00B674F8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B674F8" w:rsidRDefault="00B674F8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674F8" w:rsidRDefault="00B674F8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BB4FA2">
              <w:rPr>
                <w:sz w:val="24"/>
                <w:szCs w:val="24"/>
                <w:lang w:val="ru-RU"/>
              </w:rPr>
              <w:t>у день</w:t>
            </w:r>
            <w:proofErr w:type="gram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lastRenderedPageBreak/>
              <w:t>надсилаються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="00BB4F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FA2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>.</w:t>
            </w:r>
          </w:p>
          <w:p w:rsidR="00F45CE4" w:rsidRDefault="00F45CE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F45CE4" w:rsidRPr="00166292" w:rsidRDefault="00F45CE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7DA" w:rsidRPr="00F45CE4" w:rsidRDefault="00F45CE4" w:rsidP="00F45CE4">
            <w:pPr>
              <w:spacing w:line="25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у тому числі змін до установчих документів юридичної особи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7DA" w:rsidRDefault="00C407D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7DA" w:rsidRDefault="00C407D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7DA" w:rsidRDefault="00C407DA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96251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DA" w:rsidRDefault="001921DB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</w:t>
            </w:r>
            <w:r w:rsidR="00F45CE4">
              <w:rPr>
                <w:sz w:val="24"/>
                <w:szCs w:val="24"/>
                <w:lang w:val="ru-RU"/>
              </w:rPr>
              <w:t xml:space="preserve">годин,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кріс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CE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45CE4">
              <w:rPr>
                <w:sz w:val="24"/>
                <w:szCs w:val="24"/>
                <w:lang w:val="ru-RU"/>
              </w:rPr>
              <w:t>.</w:t>
            </w:r>
          </w:p>
          <w:p w:rsidR="00F45CE4" w:rsidRDefault="00F45CE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додаткової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оплати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6-ти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2-х годин)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02" w:rsidRPr="00166292" w:rsidRDefault="00F45CE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новій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зміни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них)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DB" w:rsidRDefault="001921D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1DB" w:rsidRDefault="001921D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DB" w:rsidRDefault="001921D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F45CE4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Pr="00166292" w:rsidRDefault="00F45CE4" w:rsidP="0074379D">
      <w:pPr>
        <w:rPr>
          <w:sz w:val="24"/>
          <w:szCs w:val="24"/>
        </w:rPr>
      </w:pPr>
      <w:r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</w:t>
      </w:r>
    </w:p>
    <w:p w:rsidR="0074379D" w:rsidRPr="00166292" w:rsidRDefault="0074379D" w:rsidP="0074379D">
      <w:pPr>
        <w:rPr>
          <w:sz w:val="24"/>
          <w:szCs w:val="24"/>
        </w:rPr>
      </w:pPr>
    </w:p>
    <w:p w:rsidR="0074379D" w:rsidRPr="00166292" w:rsidRDefault="0074379D" w:rsidP="0074379D">
      <w:pPr>
        <w:rPr>
          <w:sz w:val="24"/>
          <w:szCs w:val="24"/>
        </w:rPr>
      </w:pPr>
    </w:p>
    <w:p w:rsidR="00AE7D67" w:rsidRPr="00AE7D67" w:rsidRDefault="00AE7D67" w:rsidP="00AE7D67">
      <w:pPr>
        <w:rPr>
          <w:b/>
          <w:color w:val="000000" w:themeColor="text1"/>
        </w:rPr>
      </w:pPr>
    </w:p>
    <w:p w:rsidR="00AE7D67" w:rsidRPr="00AE7D67" w:rsidRDefault="00AE7D67" w:rsidP="00AE7D67">
      <w:pPr>
        <w:rPr>
          <w:b/>
          <w:color w:val="000000" w:themeColor="text1"/>
        </w:rPr>
      </w:pPr>
    </w:p>
    <w:p w:rsidR="0074379D" w:rsidRPr="00166292" w:rsidRDefault="0074379D" w:rsidP="007043FC">
      <w:pPr>
        <w:rPr>
          <w:color w:val="000000" w:themeColor="text1"/>
          <w:sz w:val="24"/>
          <w:szCs w:val="24"/>
        </w:rPr>
      </w:pPr>
    </w:p>
    <w:sectPr w:rsidR="0074379D" w:rsidRPr="00166292" w:rsidSect="00D73866">
      <w:headerReference w:type="default" r:id="rId14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59" w:rsidRDefault="00876659">
      <w:r>
        <w:separator/>
      </w:r>
    </w:p>
  </w:endnote>
  <w:endnote w:type="continuationSeparator" w:id="0">
    <w:p w:rsidR="00876659" w:rsidRDefault="0087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59" w:rsidRDefault="00876659">
      <w:r>
        <w:separator/>
      </w:r>
    </w:p>
  </w:footnote>
  <w:footnote w:type="continuationSeparator" w:id="0">
    <w:p w:rsidR="00876659" w:rsidRDefault="0087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07702" w:rsidRPr="00A07702">
      <w:rPr>
        <w:noProof/>
        <w:sz w:val="24"/>
        <w:szCs w:val="24"/>
        <w:lang w:val="ru-RU"/>
      </w:rPr>
      <w:t>7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99E460D2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B43EAD"/>
    <w:multiLevelType w:val="hybridMultilevel"/>
    <w:tmpl w:val="F5AC6C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2A82"/>
    <w:rsid w:val="00010AF8"/>
    <w:rsid w:val="00010AF9"/>
    <w:rsid w:val="00013221"/>
    <w:rsid w:val="000305AC"/>
    <w:rsid w:val="00042A7F"/>
    <w:rsid w:val="000605BE"/>
    <w:rsid w:val="00063512"/>
    <w:rsid w:val="00064D77"/>
    <w:rsid w:val="000655A6"/>
    <w:rsid w:val="00074F3A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4F06"/>
    <w:rsid w:val="000C6523"/>
    <w:rsid w:val="000C77D7"/>
    <w:rsid w:val="000E0AA9"/>
    <w:rsid w:val="000E1F11"/>
    <w:rsid w:val="000E1FD6"/>
    <w:rsid w:val="000E3605"/>
    <w:rsid w:val="000F211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81042"/>
    <w:rsid w:val="00182686"/>
    <w:rsid w:val="00184DCE"/>
    <w:rsid w:val="00185A42"/>
    <w:rsid w:val="001921DB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3B9B"/>
    <w:rsid w:val="001E62B8"/>
    <w:rsid w:val="001E7452"/>
    <w:rsid w:val="001F252B"/>
    <w:rsid w:val="00200BCD"/>
    <w:rsid w:val="00206244"/>
    <w:rsid w:val="002107F1"/>
    <w:rsid w:val="00213B9F"/>
    <w:rsid w:val="00216288"/>
    <w:rsid w:val="00230C15"/>
    <w:rsid w:val="00234BF6"/>
    <w:rsid w:val="0023746A"/>
    <w:rsid w:val="00252899"/>
    <w:rsid w:val="0025397F"/>
    <w:rsid w:val="00255602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E29BD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4290"/>
    <w:rsid w:val="003752ED"/>
    <w:rsid w:val="00375FBE"/>
    <w:rsid w:val="003774D2"/>
    <w:rsid w:val="0038599D"/>
    <w:rsid w:val="003945B6"/>
    <w:rsid w:val="00395BBB"/>
    <w:rsid w:val="00396206"/>
    <w:rsid w:val="003B3D20"/>
    <w:rsid w:val="003C2706"/>
    <w:rsid w:val="003E6B43"/>
    <w:rsid w:val="003F2B80"/>
    <w:rsid w:val="00403747"/>
    <w:rsid w:val="00407DEA"/>
    <w:rsid w:val="00412BBB"/>
    <w:rsid w:val="00425D9F"/>
    <w:rsid w:val="00432ADF"/>
    <w:rsid w:val="0043391F"/>
    <w:rsid w:val="0043560B"/>
    <w:rsid w:val="00435732"/>
    <w:rsid w:val="00442668"/>
    <w:rsid w:val="00456B82"/>
    <w:rsid w:val="004657F7"/>
    <w:rsid w:val="00470FD0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71C"/>
    <w:rsid w:val="00523281"/>
    <w:rsid w:val="00533183"/>
    <w:rsid w:val="005349DB"/>
    <w:rsid w:val="005369F1"/>
    <w:rsid w:val="005403D3"/>
    <w:rsid w:val="005416E0"/>
    <w:rsid w:val="00547F06"/>
    <w:rsid w:val="00552331"/>
    <w:rsid w:val="00554003"/>
    <w:rsid w:val="0055612C"/>
    <w:rsid w:val="005860F1"/>
    <w:rsid w:val="00586539"/>
    <w:rsid w:val="00592154"/>
    <w:rsid w:val="0059459D"/>
    <w:rsid w:val="005959BD"/>
    <w:rsid w:val="005B1B2C"/>
    <w:rsid w:val="005D005C"/>
    <w:rsid w:val="005E52B8"/>
    <w:rsid w:val="005F04BA"/>
    <w:rsid w:val="005F4971"/>
    <w:rsid w:val="00611035"/>
    <w:rsid w:val="00620264"/>
    <w:rsid w:val="00621082"/>
    <w:rsid w:val="00622936"/>
    <w:rsid w:val="006351A3"/>
    <w:rsid w:val="006415CA"/>
    <w:rsid w:val="0064342C"/>
    <w:rsid w:val="00647182"/>
    <w:rsid w:val="00653DAE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2B44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07E1"/>
    <w:rsid w:val="007B21A4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3547"/>
    <w:rsid w:val="00804E60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0F15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1C61"/>
    <w:rsid w:val="00876659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550"/>
    <w:rsid w:val="00976BE7"/>
    <w:rsid w:val="00981DCD"/>
    <w:rsid w:val="00995609"/>
    <w:rsid w:val="009A1DB3"/>
    <w:rsid w:val="009A38D3"/>
    <w:rsid w:val="009A498B"/>
    <w:rsid w:val="009B45CD"/>
    <w:rsid w:val="009B55B6"/>
    <w:rsid w:val="009C7C5E"/>
    <w:rsid w:val="009E1252"/>
    <w:rsid w:val="009E15CD"/>
    <w:rsid w:val="009F16A3"/>
    <w:rsid w:val="009F4252"/>
    <w:rsid w:val="00A042CA"/>
    <w:rsid w:val="00A049F2"/>
    <w:rsid w:val="00A05F55"/>
    <w:rsid w:val="00A07702"/>
    <w:rsid w:val="00A07DA4"/>
    <w:rsid w:val="00A11390"/>
    <w:rsid w:val="00A3609B"/>
    <w:rsid w:val="00A4484A"/>
    <w:rsid w:val="00A51402"/>
    <w:rsid w:val="00A523B1"/>
    <w:rsid w:val="00A564EA"/>
    <w:rsid w:val="00A57AA8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7677"/>
    <w:rsid w:val="00AC2EA3"/>
    <w:rsid w:val="00AE65A0"/>
    <w:rsid w:val="00AE7D67"/>
    <w:rsid w:val="00AF778B"/>
    <w:rsid w:val="00B00CF3"/>
    <w:rsid w:val="00B1083A"/>
    <w:rsid w:val="00B150B1"/>
    <w:rsid w:val="00B22818"/>
    <w:rsid w:val="00B22FA0"/>
    <w:rsid w:val="00B26E40"/>
    <w:rsid w:val="00B26E44"/>
    <w:rsid w:val="00B32FFE"/>
    <w:rsid w:val="00B364DB"/>
    <w:rsid w:val="00B414E5"/>
    <w:rsid w:val="00B5016C"/>
    <w:rsid w:val="00B51941"/>
    <w:rsid w:val="00B540D1"/>
    <w:rsid w:val="00B5758A"/>
    <w:rsid w:val="00B579ED"/>
    <w:rsid w:val="00B65315"/>
    <w:rsid w:val="00B66F74"/>
    <w:rsid w:val="00B674F8"/>
    <w:rsid w:val="00B70BAD"/>
    <w:rsid w:val="00B73F02"/>
    <w:rsid w:val="00B817AF"/>
    <w:rsid w:val="00BA0008"/>
    <w:rsid w:val="00BB06FD"/>
    <w:rsid w:val="00BB4FA2"/>
    <w:rsid w:val="00BB7C1C"/>
    <w:rsid w:val="00BC09C2"/>
    <w:rsid w:val="00BC1CBF"/>
    <w:rsid w:val="00BD7D50"/>
    <w:rsid w:val="00BE0852"/>
    <w:rsid w:val="00BE13CA"/>
    <w:rsid w:val="00BE5E7F"/>
    <w:rsid w:val="00BF4D33"/>
    <w:rsid w:val="00BF7369"/>
    <w:rsid w:val="00C01AE7"/>
    <w:rsid w:val="00C02FE1"/>
    <w:rsid w:val="00C15513"/>
    <w:rsid w:val="00C1756A"/>
    <w:rsid w:val="00C27C62"/>
    <w:rsid w:val="00C3419A"/>
    <w:rsid w:val="00C407D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60F1"/>
    <w:rsid w:val="00CC6C49"/>
    <w:rsid w:val="00CD0DD2"/>
    <w:rsid w:val="00CD2336"/>
    <w:rsid w:val="00CE14D9"/>
    <w:rsid w:val="00CF720D"/>
    <w:rsid w:val="00D03D12"/>
    <w:rsid w:val="00D04DF0"/>
    <w:rsid w:val="00D10A05"/>
    <w:rsid w:val="00D122AF"/>
    <w:rsid w:val="00D16275"/>
    <w:rsid w:val="00D2460C"/>
    <w:rsid w:val="00D262B5"/>
    <w:rsid w:val="00D267BA"/>
    <w:rsid w:val="00D27758"/>
    <w:rsid w:val="00D322A1"/>
    <w:rsid w:val="00D36D97"/>
    <w:rsid w:val="00D4464D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C2A9F"/>
    <w:rsid w:val="00DC2D29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91551"/>
    <w:rsid w:val="00E9323A"/>
    <w:rsid w:val="00E937A2"/>
    <w:rsid w:val="00EA36D5"/>
    <w:rsid w:val="00EC550D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5518"/>
    <w:rsid w:val="00F45CE4"/>
    <w:rsid w:val="00F51415"/>
    <w:rsid w:val="00F5179D"/>
    <w:rsid w:val="00F52ADF"/>
    <w:rsid w:val="00F52D52"/>
    <w:rsid w:val="00F63FC7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5EE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32DFB"/>
  <w14:defaultImageDpi w14:val="0"/>
  <w15:docId w15:val="{3BE3B741-525E-4029-B278-45D004C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hyperlink" Target="https://minjust.gov.ua/m/str_39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363236___3633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0-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15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82CD-4511-4FA6-80B7-F9063949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9562</Words>
  <Characters>5451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2023-03-01T13:54:00Z</dcterms:created>
  <dcterms:modified xsi:type="dcterms:W3CDTF">2023-03-01T13:56:00Z</dcterms:modified>
</cp:coreProperties>
</file>