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3" w:rsidRPr="002777A3" w:rsidRDefault="002777A3" w:rsidP="002777A3">
      <w:pPr>
        <w:jc w:val="left"/>
        <w:rPr>
          <w:rFonts w:eastAsia="Times New Roman" w:cs="Times New Roman"/>
          <w:sz w:val="28"/>
          <w:szCs w:val="28"/>
          <w:lang w:eastAsia="uk-UA"/>
        </w:rPr>
      </w:pPr>
      <w:r w:rsidRPr="002777A3">
        <w:rPr>
          <w:rFonts w:eastAsia="Times New Roman" w:cs="Times New Roman"/>
          <w:sz w:val="28"/>
          <w:szCs w:val="28"/>
          <w:lang w:eastAsia="uk-UA"/>
        </w:rPr>
        <w:t>Пропозиції та зауваження приймаються на протязі 14 днів. За адресою: КП "Жовківське ВУВКГ" Лісна,  2 А  тел. 22 - 374.</w:t>
      </w:r>
    </w:p>
    <w:p w:rsidR="002777A3" w:rsidRPr="002777A3" w:rsidRDefault="002777A3" w:rsidP="002777A3">
      <w:pPr>
        <w:spacing w:beforeAutospacing="1" w:afterAutospacing="1"/>
        <w:jc w:val="left"/>
        <w:rPr>
          <w:rFonts w:eastAsia="Times New Roman" w:cs="Times New Roman"/>
          <w:szCs w:val="24"/>
          <w:lang w:eastAsia="uk-UA"/>
        </w:rPr>
      </w:pPr>
      <w:bookmarkStart w:id="0" w:name="_GoBack"/>
      <w:bookmarkEnd w:id="0"/>
    </w:p>
    <w:p w:rsidR="00B635A3" w:rsidRPr="002777A3" w:rsidRDefault="00B635A3" w:rsidP="002777A3"/>
    <w:sectPr w:rsidR="00B635A3" w:rsidRPr="00277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E"/>
    <w:rsid w:val="002777A3"/>
    <w:rsid w:val="00B635A3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A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dc:description/>
  <cp:lastModifiedBy>Vodokanal</cp:lastModifiedBy>
  <cp:revision>2</cp:revision>
  <dcterms:created xsi:type="dcterms:W3CDTF">2021-04-19T08:08:00Z</dcterms:created>
  <dcterms:modified xsi:type="dcterms:W3CDTF">2021-04-19T08:09:00Z</dcterms:modified>
</cp:coreProperties>
</file>