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2E0" w:rsidRPr="006946CF" w:rsidRDefault="002E72E0" w:rsidP="002E72E0">
      <w:pPr>
        <w:spacing w:after="0" w:line="240" w:lineRule="auto"/>
        <w:ind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ДЕРЖАВНА ПОДАТКОВА СЛУЖБА УКРАЇНИ</w:t>
      </w:r>
    </w:p>
    <w:p w:rsidR="002E72E0" w:rsidRPr="006946CF" w:rsidRDefault="002E72E0" w:rsidP="002E72E0">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Головне управління ДПС у Львівській області</w:t>
      </w:r>
    </w:p>
    <w:p w:rsidR="002E72E0" w:rsidRPr="006946CF" w:rsidRDefault="002E72E0" w:rsidP="002E72E0">
      <w:pPr>
        <w:spacing w:after="0" w:line="240" w:lineRule="auto"/>
        <w:ind w:left="-567" w:firstLine="851"/>
        <w:jc w:val="center"/>
        <w:rPr>
          <w:rFonts w:ascii="Times New Roman" w:hAnsi="Times New Roman" w:cs="Times New Roman"/>
          <w:b/>
          <w:bCs/>
          <w:sz w:val="28"/>
          <w:szCs w:val="28"/>
        </w:rPr>
      </w:pPr>
      <w:r w:rsidRPr="006946CF">
        <w:rPr>
          <w:rStyle w:val="FontStyle73"/>
          <w:b/>
          <w:sz w:val="28"/>
          <w:szCs w:val="28"/>
        </w:rPr>
        <w:t>У</w:t>
      </w:r>
      <w:r w:rsidRPr="006946CF">
        <w:rPr>
          <w:rFonts w:ascii="Times New Roman" w:hAnsi="Times New Roman" w:cs="Times New Roman"/>
          <w:b/>
          <w:sz w:val="28"/>
          <w:szCs w:val="28"/>
        </w:rPr>
        <w:t>правління інформаційної взаємодії</w:t>
      </w:r>
    </w:p>
    <w:p w:rsidR="002E72E0" w:rsidRPr="006946CF" w:rsidRDefault="002E72E0" w:rsidP="002E72E0">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 xml:space="preserve">вул. Стрийська, </w:t>
      </w:r>
      <w:smartTag w:uri="urn:schemas-microsoft-com:office:smarttags" w:element="metricconverter">
        <w:smartTagPr>
          <w:attr w:name="ProductID" w:val="35, м"/>
        </w:smartTagPr>
        <w:r w:rsidRPr="006946CF">
          <w:rPr>
            <w:rFonts w:ascii="Times New Roman" w:hAnsi="Times New Roman" w:cs="Times New Roman"/>
            <w:b/>
            <w:bCs/>
            <w:sz w:val="28"/>
            <w:szCs w:val="28"/>
          </w:rPr>
          <w:t>35, м</w:t>
        </w:r>
      </w:smartTag>
      <w:r w:rsidRPr="006946CF">
        <w:rPr>
          <w:rFonts w:ascii="Times New Roman" w:hAnsi="Times New Roman" w:cs="Times New Roman"/>
          <w:b/>
          <w:bCs/>
          <w:sz w:val="28"/>
          <w:szCs w:val="28"/>
        </w:rPr>
        <w:t>. Львів, 79026, Україна</w:t>
      </w:r>
    </w:p>
    <w:p w:rsidR="002E72E0" w:rsidRDefault="002E72E0" w:rsidP="002E72E0">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тел. (032) 297-35-86, 297-31-92</w:t>
      </w:r>
    </w:p>
    <w:p w:rsidR="002E72E0" w:rsidRPr="006946CF" w:rsidRDefault="002E72E0" w:rsidP="002E72E0">
      <w:pPr>
        <w:spacing w:after="0" w:line="240" w:lineRule="auto"/>
        <w:ind w:left="-567" w:firstLine="851"/>
        <w:jc w:val="center"/>
        <w:rPr>
          <w:rFonts w:ascii="Times New Roman" w:hAnsi="Times New Roman" w:cs="Times New Roman"/>
          <w:b/>
          <w:bCs/>
          <w:sz w:val="28"/>
          <w:szCs w:val="28"/>
        </w:rPr>
      </w:pPr>
    </w:p>
    <w:p w:rsidR="002E72E0" w:rsidRDefault="002E72E0" w:rsidP="002E72E0">
      <w:pPr>
        <w:pStyle w:val="1"/>
        <w:tabs>
          <w:tab w:val="left" w:pos="3828"/>
        </w:tabs>
        <w:spacing w:before="0" w:beforeAutospacing="0" w:after="0" w:afterAutospacing="0"/>
        <w:ind w:firstLine="851"/>
        <w:jc w:val="both"/>
        <w:rPr>
          <w:sz w:val="28"/>
          <w:szCs w:val="28"/>
        </w:rPr>
      </w:pPr>
      <w:r w:rsidRPr="00DF0FE2">
        <w:rPr>
          <w:sz w:val="28"/>
          <w:szCs w:val="28"/>
          <w:lang w:val="ru-RU"/>
        </w:rPr>
        <w:t>2</w:t>
      </w:r>
      <w:r>
        <w:rPr>
          <w:sz w:val="28"/>
          <w:szCs w:val="28"/>
        </w:rPr>
        <w:t xml:space="preserve">7 </w:t>
      </w:r>
      <w:proofErr w:type="gramStart"/>
      <w:r>
        <w:rPr>
          <w:sz w:val="28"/>
          <w:szCs w:val="28"/>
          <w:lang w:val="ru-RU"/>
        </w:rPr>
        <w:t>лютого</w:t>
      </w:r>
      <w:proofErr w:type="gramEnd"/>
      <w:r>
        <w:rPr>
          <w:sz w:val="28"/>
          <w:szCs w:val="28"/>
          <w:lang w:val="ru-RU"/>
        </w:rPr>
        <w:t xml:space="preserve"> 2026</w:t>
      </w:r>
      <w:r>
        <w:rPr>
          <w:sz w:val="28"/>
          <w:szCs w:val="28"/>
        </w:rPr>
        <w:t xml:space="preserve"> року</w:t>
      </w:r>
    </w:p>
    <w:p w:rsidR="002E72E0" w:rsidRPr="00E33B92" w:rsidRDefault="002E72E0" w:rsidP="002E72E0">
      <w:pPr>
        <w:pStyle w:val="a4"/>
        <w:spacing w:before="0" w:beforeAutospacing="0" w:after="0" w:afterAutospacing="0"/>
        <w:ind w:firstLine="851"/>
        <w:jc w:val="both"/>
        <w:rPr>
          <w:sz w:val="28"/>
          <w:szCs w:val="28"/>
          <w:lang w:val="ru-RU"/>
        </w:rPr>
      </w:pPr>
    </w:p>
    <w:p w:rsidR="002E72E0" w:rsidRPr="002E72E0" w:rsidRDefault="002E72E0" w:rsidP="002E72E0">
      <w:pPr>
        <w:ind w:firstLine="567"/>
        <w:jc w:val="both"/>
        <w:rPr>
          <w:rFonts w:ascii="Times New Roman" w:hAnsi="Times New Roman" w:cs="Times New Roman"/>
          <w:b/>
          <w:sz w:val="28"/>
          <w:szCs w:val="28"/>
        </w:rPr>
      </w:pPr>
      <w:r w:rsidRPr="002E72E0">
        <w:rPr>
          <w:rFonts w:ascii="Times New Roman" w:hAnsi="Times New Roman" w:cs="Times New Roman"/>
          <w:b/>
          <w:sz w:val="28"/>
          <w:szCs w:val="28"/>
        </w:rPr>
        <w:t>Запитували – відповідаємо</w:t>
      </w:r>
    </w:p>
    <w:p w:rsidR="002E72E0" w:rsidRPr="000E27EC" w:rsidRDefault="002E72E0" w:rsidP="000E27EC">
      <w:pPr>
        <w:spacing w:after="0" w:line="240" w:lineRule="auto"/>
        <w:ind w:firstLine="851"/>
        <w:jc w:val="both"/>
        <w:rPr>
          <w:rFonts w:ascii="Times New Roman" w:hAnsi="Times New Roman" w:cs="Times New Roman"/>
          <w:b/>
          <w:sz w:val="28"/>
          <w:szCs w:val="28"/>
        </w:rPr>
      </w:pPr>
      <w:r w:rsidRPr="000E27EC">
        <w:rPr>
          <w:rFonts w:ascii="Times New Roman" w:hAnsi="Times New Roman" w:cs="Times New Roman"/>
          <w:b/>
          <w:sz w:val="28"/>
          <w:szCs w:val="28"/>
        </w:rPr>
        <w:t>Де можна знайти інформацію щодо отримання та дати реєстрації довідки-розрахунку на виплату заробітної плати в електронній формі в контролюючому органі в Електронному кабінеті, яка була подана в електронній формі J1330001 (для юридичних осіб) або F1330001 (для фізичних осіб)?</w:t>
      </w:r>
    </w:p>
    <w:p w:rsidR="002E72E0" w:rsidRPr="000E27EC" w:rsidRDefault="002E72E0" w:rsidP="000E27EC">
      <w:pPr>
        <w:spacing w:after="0" w:line="240" w:lineRule="auto"/>
        <w:ind w:firstLine="851"/>
        <w:jc w:val="both"/>
        <w:rPr>
          <w:rFonts w:ascii="Times New Roman" w:hAnsi="Times New Roman" w:cs="Times New Roman"/>
          <w:sz w:val="28"/>
          <w:szCs w:val="28"/>
        </w:rPr>
      </w:pPr>
      <w:r w:rsidRPr="000E27EC">
        <w:rPr>
          <w:rFonts w:ascii="Times New Roman" w:hAnsi="Times New Roman" w:cs="Times New Roman"/>
          <w:sz w:val="28"/>
          <w:szCs w:val="28"/>
        </w:rPr>
        <w:t>Після надходження електронного документа здійснюється його автоматизована перевірка.</w:t>
      </w:r>
    </w:p>
    <w:p w:rsidR="002E72E0" w:rsidRPr="000E27EC" w:rsidRDefault="002E72E0" w:rsidP="000E27EC">
      <w:pPr>
        <w:spacing w:after="0" w:line="240" w:lineRule="auto"/>
        <w:ind w:firstLine="851"/>
        <w:jc w:val="both"/>
        <w:rPr>
          <w:rFonts w:ascii="Times New Roman" w:hAnsi="Times New Roman" w:cs="Times New Roman"/>
          <w:sz w:val="28"/>
          <w:szCs w:val="28"/>
        </w:rPr>
      </w:pPr>
      <w:r w:rsidRPr="000E27EC">
        <w:rPr>
          <w:rFonts w:ascii="Times New Roman" w:hAnsi="Times New Roman" w:cs="Times New Roman"/>
          <w:sz w:val="28"/>
          <w:szCs w:val="28"/>
        </w:rPr>
        <w:t>У першій квитанції електронного документа повідомляється про результати такої перевірки. У разі негативних результатів автоматизованої перевірки у першій квитанції повідомляється про неприйняття електронного документа із зазначенням причин, у такому випадку друга квитанція не формується.</w:t>
      </w:r>
    </w:p>
    <w:p w:rsidR="002E72E0" w:rsidRPr="000E27EC" w:rsidRDefault="002E72E0" w:rsidP="000E27EC">
      <w:pPr>
        <w:spacing w:after="0" w:line="240" w:lineRule="auto"/>
        <w:ind w:firstLine="851"/>
        <w:jc w:val="both"/>
        <w:rPr>
          <w:rFonts w:ascii="Times New Roman" w:hAnsi="Times New Roman" w:cs="Times New Roman"/>
          <w:sz w:val="28"/>
          <w:szCs w:val="28"/>
        </w:rPr>
      </w:pPr>
      <w:r w:rsidRPr="000E27EC">
        <w:rPr>
          <w:rFonts w:ascii="Times New Roman" w:hAnsi="Times New Roman" w:cs="Times New Roman"/>
          <w:sz w:val="28"/>
          <w:szCs w:val="28"/>
        </w:rPr>
        <w:t>Друга квитанція є підтвердженням про прийняття (реєстрацію) або повідомленням про неприйняття в контролюючому органі електронного документа. У другій квитанції зазначаються реквізити прийнятого (зареєстрованого) або неприйнятого (із зазначенням причини) електронного документа, результати обробки в контролюючому органі (дата та час прийняття (реєстрації) або неприйняття, реєстраційний номер, дані про платника та підписувача (підписувачів) електронного документа та квитанції).</w:t>
      </w:r>
    </w:p>
    <w:p w:rsidR="002E72E0" w:rsidRPr="000E27EC" w:rsidRDefault="002E72E0" w:rsidP="000E27EC">
      <w:pPr>
        <w:spacing w:after="0" w:line="240" w:lineRule="auto"/>
        <w:ind w:firstLine="851"/>
        <w:jc w:val="both"/>
        <w:rPr>
          <w:rFonts w:ascii="Times New Roman" w:hAnsi="Times New Roman" w:cs="Times New Roman"/>
          <w:sz w:val="28"/>
          <w:szCs w:val="28"/>
        </w:rPr>
      </w:pPr>
      <w:r w:rsidRPr="000E27EC">
        <w:rPr>
          <w:rFonts w:ascii="Times New Roman" w:hAnsi="Times New Roman" w:cs="Times New Roman"/>
          <w:sz w:val="28"/>
          <w:szCs w:val="28"/>
        </w:rPr>
        <w:t>У разі наявності другої квитанції про прийняття електронного документа датою та часом прийняття (реєстрації) електронного документа контролюючим органом вважаються дата та час, зафіксовані у першій квитанції.</w:t>
      </w:r>
    </w:p>
    <w:p w:rsidR="002E72E0" w:rsidRPr="000E27EC" w:rsidRDefault="002E72E0" w:rsidP="000E27EC">
      <w:pPr>
        <w:spacing w:after="0" w:line="240" w:lineRule="auto"/>
        <w:ind w:firstLine="851"/>
        <w:jc w:val="both"/>
        <w:rPr>
          <w:rFonts w:ascii="Times New Roman" w:hAnsi="Times New Roman" w:cs="Times New Roman"/>
          <w:sz w:val="28"/>
          <w:szCs w:val="28"/>
        </w:rPr>
      </w:pPr>
      <w:r w:rsidRPr="000E27EC">
        <w:rPr>
          <w:rFonts w:ascii="Times New Roman" w:hAnsi="Times New Roman" w:cs="Times New Roman"/>
          <w:sz w:val="28"/>
          <w:szCs w:val="28"/>
        </w:rPr>
        <w:t>Інформацію щодо отримання та дати реєстрації довідки-розрахунку в контролюючому органі платник податків може переглянути у вкладці «Вхідні» розділу «Вхідні/вихідні документи» приватної частини Електронного кабінету (також квитанції щодо приймання та обробки можна переглянути в розділі «Перегляд звітності» та розділі «Введення звітності»). Дата реєстрації довідки-розрахунку вважається днем її отримання контролюючим органом.</w:t>
      </w:r>
    </w:p>
    <w:p w:rsidR="002E72E0" w:rsidRPr="000E27EC" w:rsidRDefault="002E72E0" w:rsidP="000E27EC">
      <w:pPr>
        <w:spacing w:after="0" w:line="240" w:lineRule="auto"/>
        <w:ind w:firstLine="851"/>
        <w:jc w:val="both"/>
        <w:rPr>
          <w:rFonts w:ascii="Times New Roman" w:hAnsi="Times New Roman" w:cs="Times New Roman"/>
          <w:sz w:val="28"/>
          <w:szCs w:val="28"/>
        </w:rPr>
      </w:pPr>
      <w:r w:rsidRPr="000E27EC">
        <w:rPr>
          <w:rFonts w:ascii="Times New Roman" w:hAnsi="Times New Roman" w:cs="Times New Roman"/>
          <w:sz w:val="28"/>
          <w:szCs w:val="28"/>
        </w:rPr>
        <w:t>Погоджена довідка-розрахунок в електронній формі (або відмова у погодженні) невідкладно направляється контролюючим органом платнику єдиного внеску в Електронний кабінет. Їх можна переглянути у вкладці «Вхідні» розділу «Вхідні/вихідні документи» – підкатегорії «Всі».</w:t>
      </w:r>
    </w:p>
    <w:p w:rsidR="002E72E0" w:rsidRPr="000E27EC" w:rsidRDefault="002E72E0" w:rsidP="000E27EC">
      <w:pPr>
        <w:pStyle w:val="a4"/>
        <w:spacing w:before="0" w:beforeAutospacing="0" w:after="0" w:afterAutospacing="0"/>
        <w:ind w:firstLine="851"/>
        <w:jc w:val="both"/>
      </w:pPr>
    </w:p>
    <w:p w:rsidR="002E72E0" w:rsidRPr="00FD76BB" w:rsidRDefault="002E72E0" w:rsidP="002E72E0">
      <w:pPr>
        <w:spacing w:after="0" w:line="240" w:lineRule="auto"/>
        <w:ind w:firstLine="851"/>
        <w:jc w:val="both"/>
        <w:rPr>
          <w:rFonts w:ascii="Times New Roman" w:hAnsi="Times New Roman" w:cs="Times New Roman"/>
          <w:sz w:val="28"/>
          <w:szCs w:val="28"/>
        </w:rPr>
      </w:pPr>
      <w:bookmarkStart w:id="0" w:name="_GoBack"/>
      <w:bookmarkEnd w:id="0"/>
      <w:r w:rsidRPr="00FD76BB">
        <w:rPr>
          <w:rFonts w:ascii="Times New Roman" w:hAnsi="Times New Roman" w:cs="Times New Roman"/>
          <w:iCs/>
          <w:color w:val="000000"/>
          <w:sz w:val="28"/>
          <w:szCs w:val="28"/>
          <w:bdr w:val="none" w:sz="0" w:space="0" w:color="auto" w:frame="1"/>
          <w:lang w:val="ru-RU"/>
        </w:rPr>
        <w:t xml:space="preserve">Контакти «гарячих ліній» Головного управлінняДПС у Львівській області: </w:t>
      </w:r>
      <w:hyperlink r:id="rId4" w:history="1">
        <w:r w:rsidRPr="00FD76BB">
          <w:rPr>
            <w:rStyle w:val="a3"/>
            <w:rFonts w:ascii="Times New Roman" w:hAnsi="Times New Roman" w:cs="Times New Roman"/>
            <w:iCs/>
            <w:sz w:val="28"/>
            <w:szCs w:val="28"/>
            <w:bdr w:val="none" w:sz="0" w:space="0" w:color="auto" w:frame="1"/>
          </w:rPr>
          <w:t>https</w:t>
        </w:r>
        <w:r w:rsidRPr="00FD76BB">
          <w:rPr>
            <w:rStyle w:val="a3"/>
            <w:rFonts w:ascii="Times New Roman" w:hAnsi="Times New Roman" w:cs="Times New Roman"/>
            <w:iCs/>
            <w:sz w:val="28"/>
            <w:szCs w:val="28"/>
            <w:bdr w:val="none" w:sz="0" w:space="0" w:color="auto" w:frame="1"/>
            <w:lang w:val="ru-RU"/>
          </w:rPr>
          <w:t>://</w:t>
        </w:r>
        <w:r w:rsidRPr="00FD76BB">
          <w:rPr>
            <w:rStyle w:val="a3"/>
            <w:rFonts w:ascii="Times New Roman" w:hAnsi="Times New Roman" w:cs="Times New Roman"/>
            <w:iCs/>
            <w:sz w:val="28"/>
            <w:szCs w:val="28"/>
            <w:bdr w:val="none" w:sz="0" w:space="0" w:color="auto" w:frame="1"/>
          </w:rPr>
          <w:t>lv</w:t>
        </w:r>
        <w:r w:rsidRPr="00FD76BB">
          <w:rPr>
            <w:rStyle w:val="a3"/>
            <w:rFonts w:ascii="Times New Roman" w:hAnsi="Times New Roman" w:cs="Times New Roman"/>
            <w:iCs/>
            <w:sz w:val="28"/>
            <w:szCs w:val="28"/>
            <w:bdr w:val="none" w:sz="0" w:space="0" w:color="auto" w:frame="1"/>
            <w:lang w:val="ru-RU"/>
          </w:rPr>
          <w:t>.</w:t>
        </w:r>
        <w:r w:rsidRPr="00FD76BB">
          <w:rPr>
            <w:rStyle w:val="a3"/>
            <w:rFonts w:ascii="Times New Roman" w:hAnsi="Times New Roman" w:cs="Times New Roman"/>
            <w:iCs/>
            <w:sz w:val="28"/>
            <w:szCs w:val="28"/>
            <w:bdr w:val="none" w:sz="0" w:space="0" w:color="auto" w:frame="1"/>
          </w:rPr>
          <w:t>tax</w:t>
        </w:r>
        <w:r w:rsidRPr="00FD76BB">
          <w:rPr>
            <w:rStyle w:val="a3"/>
            <w:rFonts w:ascii="Times New Roman" w:hAnsi="Times New Roman" w:cs="Times New Roman"/>
            <w:iCs/>
            <w:sz w:val="28"/>
            <w:szCs w:val="28"/>
            <w:bdr w:val="none" w:sz="0" w:space="0" w:color="auto" w:frame="1"/>
            <w:lang w:val="ru-RU"/>
          </w:rPr>
          <w:t>.</w:t>
        </w:r>
        <w:r w:rsidRPr="00FD76BB">
          <w:rPr>
            <w:rStyle w:val="a3"/>
            <w:rFonts w:ascii="Times New Roman" w:hAnsi="Times New Roman" w:cs="Times New Roman"/>
            <w:iCs/>
            <w:sz w:val="28"/>
            <w:szCs w:val="28"/>
            <w:bdr w:val="none" w:sz="0" w:space="0" w:color="auto" w:frame="1"/>
          </w:rPr>
          <w:t>gov</w:t>
        </w:r>
        <w:r w:rsidRPr="00FD76BB">
          <w:rPr>
            <w:rStyle w:val="a3"/>
            <w:rFonts w:ascii="Times New Roman" w:hAnsi="Times New Roman" w:cs="Times New Roman"/>
            <w:iCs/>
            <w:sz w:val="28"/>
            <w:szCs w:val="28"/>
            <w:bdr w:val="none" w:sz="0" w:space="0" w:color="auto" w:frame="1"/>
            <w:lang w:val="ru-RU"/>
          </w:rPr>
          <w:t>.</w:t>
        </w:r>
        <w:r w:rsidRPr="00FD76BB">
          <w:rPr>
            <w:rStyle w:val="a3"/>
            <w:rFonts w:ascii="Times New Roman" w:hAnsi="Times New Roman" w:cs="Times New Roman"/>
            <w:iCs/>
            <w:sz w:val="28"/>
            <w:szCs w:val="28"/>
            <w:bdr w:val="none" w:sz="0" w:space="0" w:color="auto" w:frame="1"/>
          </w:rPr>
          <w:t>ua</w:t>
        </w:r>
        <w:r w:rsidRPr="00FD76BB">
          <w:rPr>
            <w:rStyle w:val="a3"/>
            <w:rFonts w:ascii="Times New Roman" w:hAnsi="Times New Roman" w:cs="Times New Roman"/>
            <w:iCs/>
            <w:sz w:val="28"/>
            <w:szCs w:val="28"/>
            <w:bdr w:val="none" w:sz="0" w:space="0" w:color="auto" w:frame="1"/>
            <w:lang w:val="ru-RU"/>
          </w:rPr>
          <w:t>/</w:t>
        </w:r>
        <w:r w:rsidRPr="00FD76BB">
          <w:rPr>
            <w:rStyle w:val="a3"/>
            <w:rFonts w:ascii="Times New Roman" w:hAnsi="Times New Roman" w:cs="Times New Roman"/>
            <w:iCs/>
            <w:sz w:val="28"/>
            <w:szCs w:val="28"/>
            <w:bdr w:val="none" w:sz="0" w:space="0" w:color="auto" w:frame="1"/>
          </w:rPr>
          <w:t>kontakti</w:t>
        </w:r>
        <w:r w:rsidRPr="00FD76BB">
          <w:rPr>
            <w:rStyle w:val="a3"/>
            <w:rFonts w:ascii="Times New Roman" w:hAnsi="Times New Roman" w:cs="Times New Roman"/>
            <w:iCs/>
            <w:sz w:val="28"/>
            <w:szCs w:val="28"/>
            <w:bdr w:val="none" w:sz="0" w:space="0" w:color="auto" w:frame="1"/>
            <w:lang w:val="ru-RU"/>
          </w:rPr>
          <w:t>//</w:t>
        </w:r>
      </w:hyperlink>
    </w:p>
    <w:p w:rsidR="002E72E0" w:rsidRPr="00FD76BB" w:rsidRDefault="002E72E0" w:rsidP="002E72E0">
      <w:pPr>
        <w:pStyle w:val="a4"/>
        <w:spacing w:before="0" w:beforeAutospacing="0" w:after="0" w:afterAutospacing="0"/>
        <w:ind w:firstLine="851"/>
        <w:jc w:val="both"/>
        <w:rPr>
          <w:color w:val="000000"/>
          <w:sz w:val="28"/>
          <w:szCs w:val="28"/>
          <w:lang w:val="ru-RU"/>
        </w:rPr>
      </w:pPr>
      <w:r w:rsidRPr="00FD76BB">
        <w:rPr>
          <w:iCs/>
          <w:color w:val="000000"/>
          <w:sz w:val="28"/>
          <w:szCs w:val="28"/>
          <w:bdr w:val="none" w:sz="0" w:space="0" w:color="auto" w:frame="1"/>
        </w:rPr>
        <w:t xml:space="preserve">Комунікаційна платформа: </w:t>
      </w:r>
      <w:hyperlink r:id="rId5" w:history="1">
        <w:r w:rsidRPr="00FD76BB">
          <w:rPr>
            <w:rStyle w:val="a3"/>
            <w:iCs/>
            <w:sz w:val="28"/>
            <w:szCs w:val="28"/>
            <w:bdr w:val="none" w:sz="0" w:space="0" w:color="auto" w:frame="1"/>
          </w:rPr>
          <w:t>lv.ikc@tax.gov.ua</w:t>
        </w:r>
      </w:hyperlink>
    </w:p>
    <w:p w:rsidR="002E72E0" w:rsidRPr="0045235D" w:rsidRDefault="002E72E0" w:rsidP="002E72E0">
      <w:pPr>
        <w:shd w:val="clear" w:color="auto" w:fill="FFFFFF"/>
        <w:spacing w:after="0" w:line="240" w:lineRule="auto"/>
        <w:ind w:firstLine="851"/>
        <w:jc w:val="both"/>
        <w:textAlignment w:val="baseline"/>
        <w:rPr>
          <w:lang w:val="ru-RU"/>
        </w:rPr>
      </w:pPr>
      <w:r w:rsidRPr="00FD76BB">
        <w:rPr>
          <w:rFonts w:ascii="Times New Roman" w:hAnsi="Times New Roman" w:cs="Times New Roman"/>
          <w:iCs/>
          <w:color w:val="000000"/>
          <w:sz w:val="28"/>
          <w:szCs w:val="28"/>
          <w:bdr w:val="none" w:sz="0" w:space="0" w:color="auto" w:frame="1"/>
        </w:rPr>
        <w:t xml:space="preserve">Підписатись на сторінку Фейсбук </w:t>
      </w:r>
      <w:hyperlink r:id="rId6" w:history="1">
        <w:r w:rsidRPr="00FD76BB">
          <w:rPr>
            <w:rStyle w:val="a3"/>
            <w:rFonts w:ascii="Times New Roman" w:hAnsi="Times New Roman" w:cs="Times New Roman"/>
            <w:iCs/>
            <w:sz w:val="28"/>
            <w:szCs w:val="28"/>
            <w:bdr w:val="none" w:sz="0" w:space="0" w:color="auto" w:frame="1"/>
          </w:rPr>
          <w:t>https://www.facebook.com/tax.lviv</w:t>
        </w:r>
      </w:hyperlink>
    </w:p>
    <w:p w:rsidR="00ED3D68" w:rsidRPr="002E72E0" w:rsidRDefault="00ED3D68">
      <w:pPr>
        <w:rPr>
          <w:lang w:val="ru-RU"/>
        </w:rPr>
      </w:pPr>
    </w:p>
    <w:sectPr w:rsidR="00ED3D68" w:rsidRPr="002E72E0" w:rsidSect="00EC704C">
      <w:pgSz w:w="11906" w:h="16838"/>
      <w:pgMar w:top="850" w:right="850"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savePreviewPicture/>
  <w:compat/>
  <w:rsids>
    <w:rsidRoot w:val="002E72E0"/>
    <w:rsid w:val="000E27EC"/>
    <w:rsid w:val="00107ACF"/>
    <w:rsid w:val="002E72E0"/>
    <w:rsid w:val="00561BC1"/>
    <w:rsid w:val="00ED3D6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2E0"/>
    <w:rPr>
      <w:noProof/>
    </w:rPr>
  </w:style>
  <w:style w:type="paragraph" w:styleId="1">
    <w:name w:val="heading 1"/>
    <w:basedOn w:val="a"/>
    <w:link w:val="10"/>
    <w:uiPriority w:val="9"/>
    <w:qFormat/>
    <w:rsid w:val="002E72E0"/>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72E0"/>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2E72E0"/>
    <w:rPr>
      <w:color w:val="0000FF"/>
      <w:u w:val="single"/>
    </w:rPr>
  </w:style>
  <w:style w:type="paragraph" w:styleId="a4">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
    <w:basedOn w:val="a"/>
    <w:link w:val="11"/>
    <w:uiPriority w:val="99"/>
    <w:unhideWhenUsed/>
    <w:qFormat/>
    <w:rsid w:val="002E72E0"/>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character" w:customStyle="1" w:styleId="FontStyle73">
    <w:name w:val="Font Style73"/>
    <w:basedOn w:val="a0"/>
    <w:rsid w:val="002E72E0"/>
    <w:rPr>
      <w:rFonts w:ascii="Times New Roman" w:hAnsi="Times New Roman" w:cs="Times New Roman" w:hint="default"/>
      <w:sz w:val="24"/>
      <w:szCs w:val="24"/>
    </w:rPr>
  </w:style>
  <w:style w:type="character" w:customStyle="1" w:styleId="11">
    <w:name w:val="Обычный (веб) Знак1"/>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4"/>
    <w:uiPriority w:val="99"/>
    <w:locked/>
    <w:rsid w:val="002E72E0"/>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tax.lviv" TargetMode="External"/><Relationship Id="rId5" Type="http://schemas.openxmlformats.org/officeDocument/2006/relationships/hyperlink" Target="mailto:lv.ikc@tax.gov.ua" TargetMode="External"/><Relationship Id="rId4" Type="http://schemas.openxmlformats.org/officeDocument/2006/relationships/hyperlink" Target="https://lv.tax.gov.ua/kontak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1668</Words>
  <Characters>951</Characters>
  <Application>Microsoft Office Word</Application>
  <DocSecurity>0</DocSecurity>
  <Lines>7</Lines>
  <Paragraphs>5</Paragraphs>
  <ScaleCrop>false</ScaleCrop>
  <Company>HP Inc.</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ivazhna</dc:creator>
  <cp:lastModifiedBy>ivazhna</cp:lastModifiedBy>
  <cp:revision>2</cp:revision>
  <dcterms:created xsi:type="dcterms:W3CDTF">2026-02-27T11:18:00Z</dcterms:created>
  <dcterms:modified xsi:type="dcterms:W3CDTF">2026-02-27T11:29:00Z</dcterms:modified>
</cp:coreProperties>
</file>