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3D" w:rsidRDefault="00DD103D" w:rsidP="005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</w:p>
    <w:p w:rsidR="00DD103D" w:rsidRPr="00DD103D" w:rsidRDefault="00DD103D" w:rsidP="00DD1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u w:val="single"/>
          <w:lang w:val="uk-UA" w:eastAsia="ru-RU"/>
        </w:rPr>
      </w:pPr>
      <w:r w:rsidRPr="00DD103D"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u w:val="single"/>
          <w:lang w:val="uk-UA" w:eastAsia="ru-RU"/>
        </w:rPr>
        <w:t>Внутрішні канали повідомлення про корупцію</w:t>
      </w:r>
    </w:p>
    <w:p w:rsidR="00A63140" w:rsidRDefault="002A2D3D" w:rsidP="00577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B3F43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Повідомлення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вчинення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корупційних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правопорушень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чи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</w:t>
      </w:r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орушень</w:t>
      </w:r>
      <w:proofErr w:type="spellEnd"/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пов'язаних</w:t>
      </w:r>
      <w:proofErr w:type="spellEnd"/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корупцією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посадовими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особами </w:t>
      </w:r>
      <w:proofErr w:type="spellStart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Жовківської</w:t>
      </w:r>
      <w:proofErr w:type="spellEnd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</w:t>
      </w:r>
      <w:proofErr w:type="spellStart"/>
      <w:r w:rsidR="005779EB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міської</w:t>
      </w:r>
      <w:proofErr w:type="spellEnd"/>
      <w:r w:rsidR="005779EB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приймаються на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електронну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поштову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скриньку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:</w:t>
      </w:r>
      <w:r w:rsidR="00085323" w:rsidRPr="005779EB">
        <w:rPr>
          <w:rFonts w:ascii="Times New Roman" w:hAnsi="Times New Roman" w:cs="Times New Roman"/>
          <w:color w:val="3B3F43"/>
          <w:sz w:val="26"/>
          <w:szCs w:val="26"/>
        </w:rPr>
        <w:t xml:space="preserve"> </w:t>
      </w:r>
      <w:proofErr w:type="gramStart"/>
      <w:r w:rsidR="00085323" w:rsidRPr="00085323">
        <w:rPr>
          <w:rFonts w:ascii="Times New Roman" w:hAnsi="Times New Roman" w:cs="Times New Roman"/>
          <w:color w:val="3B3F43"/>
          <w:sz w:val="26"/>
          <w:szCs w:val="26"/>
          <w:lang w:val="en-US"/>
        </w:rPr>
        <w:t>I</w:t>
      </w:r>
      <w:r w:rsidR="00085323" w:rsidRPr="00085323">
        <w:rPr>
          <w:rStyle w:val="username"/>
          <w:rFonts w:ascii="Times New Roman" w:hAnsi="Times New Roman" w:cs="Times New Roman"/>
          <w:sz w:val="26"/>
          <w:szCs w:val="26"/>
        </w:rPr>
        <w:t>awyer@zhovkva-rada.gov.ua</w:t>
      </w:r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  та</w:t>
      </w:r>
      <w:proofErr w:type="gram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телефонну</w:t>
      </w:r>
      <w:proofErr w:type="spellEnd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="00A63140"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лінію</w:t>
      </w:r>
      <w:proofErr w:type="spellEnd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</w:t>
      </w:r>
      <w:r w:rsidR="00085323" w:rsidRPr="00085323">
        <w:rPr>
          <w:rFonts w:ascii="Times New Roman" w:hAnsi="Times New Roman" w:cs="Times New Roman"/>
          <w:color w:val="3B3F43"/>
          <w:sz w:val="26"/>
          <w:szCs w:val="26"/>
          <w:lang w:val="uk-UA"/>
        </w:rPr>
        <w:t xml:space="preserve"> </w:t>
      </w:r>
      <w:r w:rsidR="005779EB">
        <w:rPr>
          <w:rFonts w:ascii="Times New Roman" w:hAnsi="Times New Roman" w:cs="Times New Roman"/>
          <w:color w:val="3B3F43"/>
          <w:sz w:val="26"/>
          <w:szCs w:val="26"/>
          <w:lang w:val="uk-UA"/>
        </w:rPr>
        <w:t>03252-</w:t>
      </w:r>
      <w:r w:rsidR="00085323" w:rsidRPr="00085323">
        <w:rPr>
          <w:rFonts w:ascii="Times New Roman" w:hAnsi="Times New Roman" w:cs="Times New Roman"/>
          <w:color w:val="3B3F43"/>
          <w:sz w:val="26"/>
          <w:szCs w:val="26"/>
          <w:lang w:val="uk-UA"/>
        </w:rPr>
        <w:t>21-264</w:t>
      </w:r>
      <w:r w:rsidR="00085323" w:rsidRPr="00085323">
        <w:rPr>
          <w:rFonts w:ascii="Times New Roman" w:hAnsi="Times New Roman" w:cs="Times New Roman"/>
          <w:color w:val="3B3F43"/>
          <w:sz w:val="26"/>
          <w:szCs w:val="26"/>
        </w:rPr>
        <w:t> </w:t>
      </w:r>
      <w:r w:rsidR="00085323" w:rsidRPr="00085323">
        <w:rPr>
          <w:rFonts w:ascii="Times New Roman" w:hAnsi="Times New Roman" w:cs="Times New Roman"/>
          <w:color w:val="3B3F43"/>
          <w:sz w:val="26"/>
          <w:szCs w:val="26"/>
          <w:lang w:val="uk-UA"/>
        </w:rPr>
        <w:t>.</w:t>
      </w:r>
    </w:p>
    <w:p w:rsidR="00DD103D" w:rsidRPr="002A2D3D" w:rsidRDefault="00DD103D" w:rsidP="00DD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lang w:eastAsia="ru-RU"/>
        </w:rPr>
      </w:pPr>
      <w:r w:rsidRPr="002A2D3D"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lang w:eastAsia="ru-RU"/>
        </w:rPr>
        <w:t xml:space="preserve">Режим </w:t>
      </w:r>
      <w:proofErr w:type="spellStart"/>
      <w:r w:rsidRPr="002A2D3D"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lang w:eastAsia="ru-RU"/>
        </w:rPr>
        <w:t>роботи</w:t>
      </w:r>
      <w:proofErr w:type="spellEnd"/>
      <w:r w:rsidRPr="002A2D3D">
        <w:rPr>
          <w:rFonts w:ascii="Times New Roman" w:eastAsia="Times New Roman" w:hAnsi="Times New Roman" w:cs="Times New Roman"/>
          <w:b/>
          <w:color w:val="333333"/>
          <w:spacing w:val="7"/>
          <w:sz w:val="26"/>
          <w:szCs w:val="26"/>
          <w:lang w:eastAsia="ru-RU"/>
        </w:rPr>
        <w:t>:</w:t>
      </w:r>
    </w:p>
    <w:p w:rsidR="00DD103D" w:rsidRPr="00A63140" w:rsidRDefault="00DD103D" w:rsidP="00DD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понеділок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–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четвер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: з 8:00 год. до 17:15 год.;</w:t>
      </w:r>
    </w:p>
    <w:p w:rsidR="00DD103D" w:rsidRPr="00A63140" w:rsidRDefault="00DD103D" w:rsidP="00DD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п’ятниця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: з 8:00 год. до 16:00 год.;</w:t>
      </w:r>
    </w:p>
    <w:p w:rsidR="00DD103D" w:rsidRPr="00DD103D" w:rsidRDefault="00DD103D" w:rsidP="00DD1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щоденною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перервою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12:00 год. до 13:00 год.</w:t>
      </w:r>
      <w:bookmarkStart w:id="0" w:name="_GoBack"/>
      <w:bookmarkEnd w:id="0"/>
    </w:p>
    <w:p w:rsidR="00DD103D" w:rsidRPr="00A63140" w:rsidRDefault="00A63140" w:rsidP="005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</w:pPr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Зв’язок та розгляд повідомлень про корупцію в міській раді здійснюється безпосередньо уповноваженою особою з питань запоб</w:t>
      </w:r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ігання та виявлення корупції у </w:t>
      </w:r>
      <w:proofErr w:type="spellStart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Жовківській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міській раді</w:t>
      </w:r>
      <w:r w:rsidR="00CD1665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(головним спеціалістом юридичного відділу </w:t>
      </w:r>
      <w:proofErr w:type="spellStart"/>
      <w:r w:rsidR="00CD1665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Жовківської</w:t>
      </w:r>
      <w:proofErr w:type="spellEnd"/>
      <w:r w:rsidR="00CD1665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міської ради)</w:t>
      </w:r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.</w:t>
      </w:r>
    </w:p>
    <w:p w:rsidR="005779EB" w:rsidRPr="00CD1665" w:rsidRDefault="005779EB" w:rsidP="00577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val="uk-UA" w:eastAsia="ru-RU"/>
        </w:rPr>
      </w:pPr>
    </w:p>
    <w:p w:rsidR="00A63140" w:rsidRDefault="00A63140" w:rsidP="0057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Повідомлення</w:t>
      </w:r>
      <w:proofErr w:type="spellEnd"/>
      <w:r w:rsidR="00085323" w:rsidRPr="00085323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val="uk-UA" w:eastAsia="ru-RU"/>
        </w:rPr>
        <w:t xml:space="preserve"> про корупцію</w:t>
      </w:r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має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містити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:</w:t>
      </w:r>
    </w:p>
    <w:p w:rsidR="005779EB" w:rsidRPr="00A63140" w:rsidRDefault="005779EB" w:rsidP="0057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інформацію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посадову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міської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ради, яка порушила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вимоги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Закону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України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"Про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запобігання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";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інформацію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факти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посадовою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особою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міської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ради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вимог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Закону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України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"Про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запобігання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" (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далі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– Закон)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: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обмежень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отримання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подарунка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, (ст. 223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вимог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запобігання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та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врегулювання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конфлікту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інтересів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 28, 35, 36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обмежень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одержання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пільг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послуг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і майна органами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державної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влади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та органами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місцевого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самоврядування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(ст.54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обмежень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спільної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роботи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близьких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осіб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 27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обмежень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щодо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сумісництва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та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суміщення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іншими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видами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діяльності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 25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недотримання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актів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законодавства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питань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етичної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поведінки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 38-44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вимог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фінансового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контролю (ст. 45-46, 48-52 Закону);</w:t>
      </w:r>
    </w:p>
    <w:p w:rsidR="00A63140" w:rsidRP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вимог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проведення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спеціальної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перевірки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(ст. 56 Закону);</w:t>
      </w:r>
    </w:p>
    <w:p w:rsidR="00A63140" w:rsidRDefault="00A63140" w:rsidP="005779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пов’язані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організацією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роботи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із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запобігання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і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виявлення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.</w:t>
      </w:r>
    </w:p>
    <w:p w:rsidR="005779EB" w:rsidRPr="00A63140" w:rsidRDefault="005779EB" w:rsidP="002A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</w:p>
    <w:p w:rsidR="00A63140" w:rsidRDefault="00A63140" w:rsidP="0057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</w:pPr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lang w:eastAsia="ru-RU"/>
        </w:rPr>
        <w:t>УВАГА! 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Письмові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повідомлення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підлягають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розгляду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 xml:space="preserve"> за </w:t>
      </w:r>
      <w:proofErr w:type="spellStart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наявності</w:t>
      </w:r>
      <w:proofErr w:type="spellEnd"/>
      <w:r w:rsidRPr="00A63140">
        <w:rPr>
          <w:rFonts w:ascii="Times New Roman" w:eastAsia="Times New Roman" w:hAnsi="Times New Roman" w:cs="Times New Roman"/>
          <w:b/>
          <w:bCs/>
          <w:color w:val="333333"/>
          <w:spacing w:val="7"/>
          <w:sz w:val="26"/>
          <w:szCs w:val="26"/>
          <w:u w:val="single"/>
          <w:lang w:eastAsia="ru-RU"/>
        </w:rPr>
        <w:t>:</w:t>
      </w:r>
    </w:p>
    <w:p w:rsidR="005779EB" w:rsidRPr="00A63140" w:rsidRDefault="005779EB" w:rsidP="0057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</w:p>
    <w:p w:rsidR="00A63140" w:rsidRPr="00A63140" w:rsidRDefault="00A63140" w:rsidP="005779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прізвища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ім’я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по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батькові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особи, яка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ймовірно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вчинила </w:t>
      </w:r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корупційне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її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посада в </w:t>
      </w:r>
      <w:proofErr w:type="spellStart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>Жовківській</w:t>
      </w:r>
      <w:proofErr w:type="spellEnd"/>
      <w:r w:rsidR="00085323" w:rsidRPr="00085323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val="uk-UA"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міській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раді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;</w:t>
      </w:r>
    </w:p>
    <w:p w:rsidR="00A63140" w:rsidRPr="00A63140" w:rsidRDefault="00A63140" w:rsidP="005779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інформації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факти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вчинення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корупційного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або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пов’язаного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корупцією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іншого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Закону, яка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може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бути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перевірена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;</w:t>
      </w:r>
    </w:p>
    <w:p w:rsidR="00A63140" w:rsidRPr="00A63140" w:rsidRDefault="00A63140" w:rsidP="005779E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прізвища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ім’я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по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батькові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адреси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та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підпису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особи, яка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надіслала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письмове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повідомлення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.</w:t>
      </w:r>
    </w:p>
    <w:p w:rsidR="00A63140" w:rsidRPr="00A63140" w:rsidRDefault="00A63140" w:rsidP="00577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Повідомлення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можливі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факти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корупційних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або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пов’язаних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корупцією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правопорушень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інших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цього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Закону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здійснене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працівником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міської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ради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може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бути без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зазначення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авторства (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анонімно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).</w:t>
      </w:r>
    </w:p>
    <w:p w:rsidR="00A63140" w:rsidRPr="00A63140" w:rsidRDefault="00A63140" w:rsidP="00577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</w:pP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Анонімне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повідомлення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про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можливі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факти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корупційних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або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пов’язаних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корупцією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правопорушень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інших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порушень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цього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Закону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підлягає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розгляду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якщо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наведена у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ньому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інформація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стосується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конкретної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особи,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містить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фактичні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дані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,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які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можуть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 xml:space="preserve"> бути </w:t>
      </w:r>
      <w:proofErr w:type="spellStart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перевірені</w:t>
      </w:r>
      <w:proofErr w:type="spellEnd"/>
      <w:r w:rsidRPr="00A63140">
        <w:rPr>
          <w:rFonts w:ascii="Times New Roman" w:eastAsia="Times New Roman" w:hAnsi="Times New Roman" w:cs="Times New Roman"/>
          <w:color w:val="333333"/>
          <w:spacing w:val="7"/>
          <w:sz w:val="26"/>
          <w:szCs w:val="26"/>
          <w:lang w:eastAsia="ru-RU"/>
        </w:rPr>
        <w:t>.</w:t>
      </w:r>
    </w:p>
    <w:p w:rsidR="00A63140" w:rsidRPr="00085323" w:rsidRDefault="00A63140" w:rsidP="005779E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81A57" w:rsidRPr="0090057B" w:rsidRDefault="00E81A57" w:rsidP="0090057B">
      <w:pPr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81A57" w:rsidRPr="0090057B" w:rsidSect="0090057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2FD"/>
    <w:multiLevelType w:val="multilevel"/>
    <w:tmpl w:val="6CD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B1F84"/>
    <w:multiLevelType w:val="multilevel"/>
    <w:tmpl w:val="789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E3"/>
    <w:rsid w:val="00085323"/>
    <w:rsid w:val="000F4455"/>
    <w:rsid w:val="00256599"/>
    <w:rsid w:val="002A2D3D"/>
    <w:rsid w:val="005779EB"/>
    <w:rsid w:val="00673C11"/>
    <w:rsid w:val="0067547F"/>
    <w:rsid w:val="0090057B"/>
    <w:rsid w:val="00977048"/>
    <w:rsid w:val="00A63140"/>
    <w:rsid w:val="00B824B9"/>
    <w:rsid w:val="00CD1665"/>
    <w:rsid w:val="00DB48E3"/>
    <w:rsid w:val="00DD103D"/>
    <w:rsid w:val="00E01D36"/>
    <w:rsid w:val="00E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2C28"/>
  <w15:docId w15:val="{FAAFE858-7488-47CE-802D-8329DCA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140"/>
    <w:rPr>
      <w:b/>
      <w:bCs/>
    </w:rPr>
  </w:style>
  <w:style w:type="character" w:styleId="a6">
    <w:name w:val="Hyperlink"/>
    <w:basedOn w:val="a0"/>
    <w:uiPriority w:val="99"/>
    <w:semiHidden/>
    <w:unhideWhenUsed/>
    <w:rsid w:val="00A63140"/>
    <w:rPr>
      <w:color w:val="0000FF"/>
      <w:u w:val="single"/>
    </w:rPr>
  </w:style>
  <w:style w:type="character" w:customStyle="1" w:styleId="username">
    <w:name w:val="username"/>
    <w:basedOn w:val="a0"/>
    <w:rsid w:val="00A63140"/>
  </w:style>
  <w:style w:type="paragraph" w:styleId="a7">
    <w:name w:val="Balloon Text"/>
    <w:basedOn w:val="a"/>
    <w:link w:val="a8"/>
    <w:uiPriority w:val="99"/>
    <w:semiHidden/>
    <w:unhideWhenUsed/>
    <w:rsid w:val="0067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VINGA-2</cp:lastModifiedBy>
  <cp:revision>6</cp:revision>
  <cp:lastPrinted>2024-04-17T12:48:00Z</cp:lastPrinted>
  <dcterms:created xsi:type="dcterms:W3CDTF">2024-04-17T12:49:00Z</dcterms:created>
  <dcterms:modified xsi:type="dcterms:W3CDTF">2024-04-19T05:08:00Z</dcterms:modified>
</cp:coreProperties>
</file>